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8F" w:rsidRPr="008520DD" w:rsidRDefault="003B5E8F" w:rsidP="00536941">
      <w:pPr>
        <w:spacing w:line="360" w:lineRule="auto"/>
        <w:ind w:left="4248"/>
        <w:jc w:val="center"/>
        <w:rPr>
          <w:sz w:val="30"/>
          <w:szCs w:val="30"/>
        </w:rPr>
      </w:pPr>
      <w:r w:rsidRPr="008520DD">
        <w:rPr>
          <w:sz w:val="30"/>
          <w:szCs w:val="30"/>
        </w:rPr>
        <w:t xml:space="preserve">ПРИЛОЖЕНИЕ № </w:t>
      </w:r>
      <w:r w:rsidR="00327C42">
        <w:rPr>
          <w:sz w:val="30"/>
          <w:szCs w:val="30"/>
        </w:rPr>
        <w:t>4</w:t>
      </w:r>
    </w:p>
    <w:p w:rsidR="003B5E8F" w:rsidRPr="008520DD" w:rsidRDefault="003B5E8F" w:rsidP="00536941">
      <w:pPr>
        <w:ind w:left="4248"/>
        <w:jc w:val="center"/>
        <w:rPr>
          <w:sz w:val="30"/>
          <w:szCs w:val="30"/>
        </w:rPr>
      </w:pPr>
      <w:r w:rsidRPr="008520DD">
        <w:rPr>
          <w:sz w:val="30"/>
          <w:szCs w:val="30"/>
        </w:rPr>
        <w:t>к техническому регламенту</w:t>
      </w:r>
    </w:p>
    <w:p w:rsidR="003B5E8F" w:rsidRPr="008520DD" w:rsidRDefault="009B579D" w:rsidP="00536941">
      <w:pPr>
        <w:ind w:left="4248"/>
        <w:jc w:val="center"/>
        <w:rPr>
          <w:sz w:val="30"/>
          <w:szCs w:val="30"/>
        </w:rPr>
      </w:pPr>
      <w:r>
        <w:rPr>
          <w:sz w:val="30"/>
          <w:szCs w:val="30"/>
        </w:rPr>
        <w:t>Евразийского</w:t>
      </w:r>
      <w:r w:rsidR="003B5E8F" w:rsidRPr="008520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экономического </w:t>
      </w:r>
      <w:r w:rsidR="003B5E8F" w:rsidRPr="008520DD">
        <w:rPr>
          <w:sz w:val="30"/>
          <w:szCs w:val="30"/>
        </w:rPr>
        <w:t>союза</w:t>
      </w:r>
    </w:p>
    <w:p w:rsidR="009B579D" w:rsidRDefault="003B5E8F" w:rsidP="00536941">
      <w:pPr>
        <w:ind w:left="4248"/>
        <w:jc w:val="center"/>
        <w:rPr>
          <w:sz w:val="30"/>
          <w:szCs w:val="30"/>
        </w:rPr>
      </w:pPr>
      <w:r w:rsidRPr="008520DD">
        <w:rPr>
          <w:sz w:val="30"/>
          <w:szCs w:val="30"/>
        </w:rPr>
        <w:t xml:space="preserve">«О безопасности </w:t>
      </w:r>
      <w:r w:rsidR="008520DD">
        <w:rPr>
          <w:sz w:val="30"/>
          <w:szCs w:val="30"/>
        </w:rPr>
        <w:t xml:space="preserve">рыбы и </w:t>
      </w:r>
      <w:r w:rsidRPr="008520DD">
        <w:rPr>
          <w:sz w:val="30"/>
          <w:szCs w:val="30"/>
        </w:rPr>
        <w:t xml:space="preserve">рыбной </w:t>
      </w:r>
    </w:p>
    <w:p w:rsidR="003B5E8F" w:rsidRPr="008520DD" w:rsidRDefault="003B5E8F" w:rsidP="00536941">
      <w:pPr>
        <w:ind w:left="4248"/>
        <w:jc w:val="center"/>
        <w:rPr>
          <w:sz w:val="30"/>
          <w:szCs w:val="30"/>
        </w:rPr>
      </w:pPr>
      <w:r w:rsidRPr="008520DD">
        <w:rPr>
          <w:sz w:val="30"/>
          <w:szCs w:val="30"/>
        </w:rPr>
        <w:t>продукции»</w:t>
      </w:r>
      <w:r w:rsidR="009B579D">
        <w:rPr>
          <w:sz w:val="30"/>
          <w:szCs w:val="30"/>
        </w:rPr>
        <w:t xml:space="preserve"> </w:t>
      </w:r>
      <w:r w:rsidRPr="008520DD">
        <w:rPr>
          <w:sz w:val="30"/>
          <w:szCs w:val="30"/>
        </w:rPr>
        <w:t xml:space="preserve">(ТР </w:t>
      </w:r>
      <w:r w:rsidR="009B579D">
        <w:rPr>
          <w:sz w:val="30"/>
          <w:szCs w:val="30"/>
        </w:rPr>
        <w:t>ЕАЭС</w:t>
      </w:r>
      <w:r w:rsidR="009B579D" w:rsidRPr="008520DD">
        <w:rPr>
          <w:sz w:val="30"/>
          <w:szCs w:val="30"/>
        </w:rPr>
        <w:t xml:space="preserve"> </w:t>
      </w:r>
      <w:r w:rsidR="007A7C8F">
        <w:rPr>
          <w:sz w:val="30"/>
          <w:szCs w:val="30"/>
        </w:rPr>
        <w:t>040</w:t>
      </w:r>
      <w:r w:rsidR="00A95373" w:rsidRPr="008520DD">
        <w:rPr>
          <w:sz w:val="30"/>
          <w:szCs w:val="30"/>
        </w:rPr>
        <w:t>/</w:t>
      </w:r>
      <w:r w:rsidRPr="008520DD">
        <w:rPr>
          <w:sz w:val="30"/>
          <w:szCs w:val="30"/>
        </w:rPr>
        <w:t>201</w:t>
      </w:r>
      <w:r w:rsidR="007A7C8F">
        <w:rPr>
          <w:sz w:val="30"/>
          <w:szCs w:val="30"/>
        </w:rPr>
        <w:t>6</w:t>
      </w:r>
      <w:bookmarkStart w:id="0" w:name="_GoBack"/>
      <w:bookmarkEnd w:id="0"/>
      <w:r w:rsidRPr="008520DD">
        <w:rPr>
          <w:sz w:val="30"/>
          <w:szCs w:val="30"/>
        </w:rPr>
        <w:t>)</w:t>
      </w:r>
    </w:p>
    <w:p w:rsidR="009B579D" w:rsidRDefault="009B579D" w:rsidP="002215EF">
      <w:pPr>
        <w:rPr>
          <w:sz w:val="30"/>
          <w:szCs w:val="30"/>
        </w:rPr>
      </w:pPr>
    </w:p>
    <w:p w:rsidR="00A95373" w:rsidRPr="008520DD" w:rsidRDefault="00A95373" w:rsidP="002215EF">
      <w:pPr>
        <w:rPr>
          <w:sz w:val="30"/>
          <w:szCs w:val="30"/>
        </w:rPr>
      </w:pPr>
    </w:p>
    <w:p w:rsidR="00327C42" w:rsidRDefault="00327C4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Гигиенические требования безопасности </w:t>
      </w:r>
    </w:p>
    <w:p w:rsidR="002215EF" w:rsidRPr="00FE16A3" w:rsidRDefault="006E2099">
      <w:pPr>
        <w:jc w:val="center"/>
        <w:rPr>
          <w:b/>
          <w:sz w:val="30"/>
          <w:szCs w:val="30"/>
        </w:rPr>
      </w:pPr>
      <w:r w:rsidRPr="00FE16A3">
        <w:rPr>
          <w:b/>
          <w:sz w:val="30"/>
          <w:szCs w:val="30"/>
        </w:rPr>
        <w:t xml:space="preserve">пищевой рыбной </w:t>
      </w:r>
      <w:r w:rsidR="002215EF" w:rsidRPr="00FE16A3">
        <w:rPr>
          <w:b/>
          <w:sz w:val="30"/>
          <w:szCs w:val="30"/>
        </w:rPr>
        <w:t xml:space="preserve">продукции </w:t>
      </w:r>
    </w:p>
    <w:p w:rsidR="002215EF" w:rsidRDefault="002215EF" w:rsidP="002215EF">
      <w:pPr>
        <w:jc w:val="center"/>
        <w:rPr>
          <w:b/>
        </w:rPr>
      </w:pPr>
    </w:p>
    <w:p w:rsidR="00B6690F" w:rsidRPr="002215EF" w:rsidRDefault="00B6690F" w:rsidP="002215EF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7"/>
        <w:gridCol w:w="285"/>
        <w:gridCol w:w="2845"/>
        <w:gridCol w:w="3923"/>
      </w:tblGrid>
      <w:tr w:rsidR="002215EF" w:rsidRPr="003B5E8F" w:rsidTr="000668B9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EF" w:rsidRPr="003B5E8F" w:rsidRDefault="002215EF" w:rsidP="00FE16A3">
            <w:pPr>
              <w:jc w:val="center"/>
            </w:pPr>
            <w:r w:rsidRPr="003B5E8F">
              <w:t>Показател</w:t>
            </w:r>
            <w:r w:rsidR="00E160FA">
              <w:t>ь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FA" w:rsidRDefault="002215EF" w:rsidP="00DA44F9">
            <w:pPr>
              <w:jc w:val="center"/>
            </w:pPr>
            <w:r w:rsidRPr="003B5E8F">
              <w:t>Допустимы</w:t>
            </w:r>
            <w:r w:rsidR="00E160FA">
              <w:t>й</w:t>
            </w:r>
            <w:r w:rsidRPr="003B5E8F">
              <w:t xml:space="preserve"> </w:t>
            </w:r>
            <w:r w:rsidR="00E160FA" w:rsidRPr="003B5E8F">
              <w:t>уров</w:t>
            </w:r>
            <w:r w:rsidR="00E160FA">
              <w:t>ень</w:t>
            </w:r>
            <w:r w:rsidRPr="003B5E8F">
              <w:t xml:space="preserve">, </w:t>
            </w:r>
          </w:p>
          <w:p w:rsidR="002215EF" w:rsidRPr="003B5E8F" w:rsidRDefault="002215EF">
            <w:pPr>
              <w:jc w:val="center"/>
            </w:pPr>
            <w:r w:rsidRPr="003B5E8F">
              <w:t>мг/кг, не более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EF" w:rsidRPr="003B5E8F" w:rsidRDefault="002215EF" w:rsidP="003B5E8F">
            <w:pPr>
              <w:jc w:val="center"/>
            </w:pPr>
            <w:r w:rsidRPr="003B5E8F">
              <w:t>Примечание</w:t>
            </w:r>
          </w:p>
        </w:tc>
      </w:tr>
      <w:tr w:rsidR="008520DD" w:rsidRPr="003B5E8F" w:rsidTr="000668B9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DD" w:rsidRPr="003B5E8F" w:rsidRDefault="008520DD" w:rsidP="003B5E8F">
            <w:pPr>
              <w:jc w:val="center"/>
            </w:pPr>
            <w: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DD" w:rsidRPr="003B5E8F" w:rsidRDefault="008520DD" w:rsidP="003B5E8F">
            <w:pPr>
              <w:jc w:val="center"/>
            </w:pPr>
            <w: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DD" w:rsidRPr="003B5E8F" w:rsidRDefault="008520DD" w:rsidP="003B5E8F">
            <w:pPr>
              <w:jc w:val="center"/>
            </w:pPr>
            <w:r>
              <w:t>3</w:t>
            </w:r>
          </w:p>
        </w:tc>
      </w:tr>
      <w:tr w:rsidR="008520DD" w:rsidRPr="00327C42" w:rsidTr="000668B9">
        <w:trPr>
          <w:tblHeader/>
        </w:trPr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8520DD" w:rsidRPr="00536941" w:rsidRDefault="008520DD" w:rsidP="003B5E8F">
            <w:pPr>
              <w:jc w:val="center"/>
              <w:rPr>
                <w:sz w:val="1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</w:tcBorders>
            <w:vAlign w:val="center"/>
          </w:tcPr>
          <w:p w:rsidR="008520DD" w:rsidRPr="00536941" w:rsidRDefault="008520DD" w:rsidP="003B5E8F">
            <w:pPr>
              <w:jc w:val="center"/>
              <w:rPr>
                <w:sz w:val="14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  <w:vAlign w:val="center"/>
          </w:tcPr>
          <w:p w:rsidR="008520DD" w:rsidRPr="00536941" w:rsidRDefault="008520DD" w:rsidP="003B5E8F">
            <w:pPr>
              <w:jc w:val="center"/>
              <w:rPr>
                <w:sz w:val="14"/>
              </w:rPr>
            </w:pPr>
          </w:p>
        </w:tc>
      </w:tr>
      <w:tr w:rsidR="002215EF" w:rsidRPr="00B6690F" w:rsidTr="000668B9">
        <w:tc>
          <w:tcPr>
            <w:tcW w:w="2517" w:type="dxa"/>
          </w:tcPr>
          <w:p w:rsidR="002215EF" w:rsidRPr="00B6690F" w:rsidRDefault="002907C7" w:rsidP="00435D85">
            <w:pPr>
              <w:jc w:val="both"/>
              <w:rPr>
                <w:lang w:val="kk-KZ"/>
              </w:rPr>
            </w:pPr>
            <w:r w:rsidRPr="00B6690F">
              <w:rPr>
                <w:lang w:val="kk-KZ"/>
              </w:rPr>
              <w:t>Г</w:t>
            </w:r>
            <w:r w:rsidR="002215EF" w:rsidRPr="00B6690F">
              <w:rPr>
                <w:lang w:val="kk-KZ"/>
              </w:rPr>
              <w:t>истамин</w:t>
            </w:r>
          </w:p>
        </w:tc>
        <w:tc>
          <w:tcPr>
            <w:tcW w:w="3130" w:type="dxa"/>
            <w:gridSpan w:val="2"/>
          </w:tcPr>
          <w:p w:rsidR="002215EF" w:rsidRPr="00B6690F" w:rsidRDefault="003B5E8F" w:rsidP="003B5E8F">
            <w:pPr>
              <w:jc w:val="center"/>
            </w:pPr>
            <w:r w:rsidRPr="00B6690F">
              <w:t>100</w:t>
            </w:r>
          </w:p>
        </w:tc>
        <w:tc>
          <w:tcPr>
            <w:tcW w:w="3923" w:type="dxa"/>
          </w:tcPr>
          <w:p w:rsidR="002215EF" w:rsidRPr="00B6690F" w:rsidRDefault="002907C7" w:rsidP="000668B9">
            <w:r w:rsidRPr="00B6690F">
              <w:t>т</w:t>
            </w:r>
            <w:r w:rsidR="002215EF" w:rsidRPr="00B6690F">
              <w:t>унец, скумбрия, лосось, сельдь</w:t>
            </w:r>
            <w:r w:rsidRPr="00B6690F">
              <w:t xml:space="preserve">, </w:t>
            </w:r>
            <w:r w:rsidR="00A95373">
              <w:br/>
            </w:r>
            <w:r w:rsidRPr="00B6690F">
              <w:t>а также пищевая рыбная продукция из них</w:t>
            </w:r>
            <w:r w:rsidR="0084038D">
              <w:t xml:space="preserve"> (кроме икры, молок, печени и жира пищевого из рыбы)</w:t>
            </w:r>
            <w:r w:rsidR="002215EF" w:rsidRPr="00B6690F">
              <w:t>, в том числе сушеная продукция</w:t>
            </w:r>
            <w:r w:rsidR="003F6DB8" w:rsidRPr="00B6690F">
              <w:t>*</w:t>
            </w:r>
          </w:p>
        </w:tc>
      </w:tr>
      <w:tr w:rsidR="002215EF" w:rsidRPr="00B6690F" w:rsidTr="000668B9">
        <w:tc>
          <w:tcPr>
            <w:tcW w:w="2802" w:type="dxa"/>
            <w:gridSpan w:val="2"/>
          </w:tcPr>
          <w:p w:rsidR="003B5E8F" w:rsidRPr="00B6690F" w:rsidRDefault="003B5E8F" w:rsidP="00435D85">
            <w:pPr>
              <w:jc w:val="both"/>
            </w:pPr>
          </w:p>
          <w:p w:rsidR="00D54801" w:rsidRDefault="002215EF" w:rsidP="00CE469A">
            <w:proofErr w:type="spellStart"/>
            <w:r w:rsidRPr="00B6690F">
              <w:t>Нитрозамины</w:t>
            </w:r>
            <w:proofErr w:type="spellEnd"/>
            <w:r w:rsidRPr="00B6690F">
              <w:t xml:space="preserve"> </w:t>
            </w:r>
          </w:p>
          <w:p w:rsidR="000668B9" w:rsidRDefault="002215EF" w:rsidP="00CE469A">
            <w:proofErr w:type="gramStart"/>
            <w:r w:rsidRPr="00B6690F">
              <w:t xml:space="preserve">(сумма </w:t>
            </w:r>
            <w:proofErr w:type="gramEnd"/>
          </w:p>
          <w:p w:rsidR="000668B9" w:rsidRDefault="000668B9" w:rsidP="00CE469A">
            <w:r>
              <w:t>N-</w:t>
            </w:r>
            <w:proofErr w:type="spellStart"/>
            <w:r w:rsidR="002907C7" w:rsidRPr="00B6690F">
              <w:t>нитрозодиметиламин</w:t>
            </w:r>
            <w:r w:rsidR="00D54801">
              <w:t>а</w:t>
            </w:r>
            <w:proofErr w:type="spellEnd"/>
            <w:r w:rsidR="002907C7" w:rsidRPr="00B6690F">
              <w:t xml:space="preserve"> (НДМА)</w:t>
            </w:r>
            <w:r w:rsidR="00D54801">
              <w:t xml:space="preserve"> и</w:t>
            </w:r>
            <w:r w:rsidR="002907C7" w:rsidRPr="00B6690F">
              <w:t xml:space="preserve"> </w:t>
            </w:r>
          </w:p>
          <w:p w:rsidR="002215EF" w:rsidRPr="00B6690F" w:rsidRDefault="002907C7" w:rsidP="00CE469A">
            <w:proofErr w:type="gramStart"/>
            <w:r w:rsidRPr="00B6690F">
              <w:t>N-</w:t>
            </w:r>
            <w:proofErr w:type="spellStart"/>
            <w:r w:rsidRPr="00B6690F">
              <w:t>нитрозодиэтиламин</w:t>
            </w:r>
            <w:r w:rsidR="00D54801">
              <w:t>а</w:t>
            </w:r>
            <w:proofErr w:type="spellEnd"/>
            <w:r w:rsidRPr="00B6690F">
              <w:t xml:space="preserve"> (НДЭА)</w:t>
            </w:r>
            <w:r w:rsidR="002215EF" w:rsidRPr="00B6690F">
              <w:t>)</w:t>
            </w:r>
            <w:proofErr w:type="gramEnd"/>
          </w:p>
          <w:p w:rsidR="003F6DB8" w:rsidRPr="00B6690F" w:rsidRDefault="003F6DB8" w:rsidP="00435D85">
            <w:pPr>
              <w:jc w:val="both"/>
            </w:pPr>
          </w:p>
        </w:tc>
        <w:tc>
          <w:tcPr>
            <w:tcW w:w="2845" w:type="dxa"/>
          </w:tcPr>
          <w:p w:rsidR="003B5E8F" w:rsidRPr="00B6690F" w:rsidRDefault="003B5E8F" w:rsidP="003B5E8F">
            <w:pPr>
              <w:jc w:val="center"/>
            </w:pPr>
          </w:p>
          <w:p w:rsidR="002215EF" w:rsidRPr="00B6690F" w:rsidRDefault="000668B9" w:rsidP="000668B9">
            <w:r>
              <w:t xml:space="preserve">               </w:t>
            </w:r>
            <w:r w:rsidR="002215EF" w:rsidRPr="00B6690F">
              <w:t>0,003</w:t>
            </w:r>
          </w:p>
        </w:tc>
        <w:tc>
          <w:tcPr>
            <w:tcW w:w="3923" w:type="dxa"/>
          </w:tcPr>
          <w:p w:rsidR="003B5E8F" w:rsidRPr="00B6690F" w:rsidRDefault="003B5E8F" w:rsidP="000668B9"/>
          <w:p w:rsidR="002215EF" w:rsidRPr="00B6690F" w:rsidRDefault="003F6DB8" w:rsidP="000668B9">
            <w:r w:rsidRPr="00B6690F">
              <w:t>в</w:t>
            </w:r>
            <w:r w:rsidR="002215EF" w:rsidRPr="00B6690F">
              <w:t xml:space="preserve">се виды </w:t>
            </w:r>
            <w:r w:rsidRPr="00B6690F">
              <w:t xml:space="preserve">пищевой </w:t>
            </w:r>
            <w:r w:rsidR="002215EF" w:rsidRPr="00B6690F">
              <w:t>рыбной продукции</w:t>
            </w:r>
            <w:r w:rsidRPr="00B6690F">
              <w:t xml:space="preserve">, </w:t>
            </w:r>
            <w:r w:rsidR="002215EF" w:rsidRPr="00B6690F">
              <w:t>в том числе сушеная продукция</w:t>
            </w:r>
            <w:r w:rsidRPr="00B6690F">
              <w:t>*</w:t>
            </w:r>
          </w:p>
        </w:tc>
      </w:tr>
      <w:tr w:rsidR="002215EF" w:rsidRPr="00B6690F" w:rsidTr="000668B9">
        <w:tc>
          <w:tcPr>
            <w:tcW w:w="2517" w:type="dxa"/>
            <w:vMerge w:val="restart"/>
          </w:tcPr>
          <w:p w:rsidR="002215EF" w:rsidRPr="00B6690F" w:rsidRDefault="002215EF" w:rsidP="00435D85">
            <w:pPr>
              <w:jc w:val="both"/>
            </w:pPr>
            <w:proofErr w:type="spellStart"/>
            <w:r w:rsidRPr="00B6690F">
              <w:t>Диоксины</w:t>
            </w:r>
            <w:proofErr w:type="spellEnd"/>
          </w:p>
        </w:tc>
        <w:tc>
          <w:tcPr>
            <w:tcW w:w="3130" w:type="dxa"/>
            <w:gridSpan w:val="2"/>
          </w:tcPr>
          <w:p w:rsidR="002215EF" w:rsidRPr="00B6690F" w:rsidRDefault="002215EF" w:rsidP="003B5E8F">
            <w:pPr>
              <w:jc w:val="center"/>
            </w:pPr>
            <w:r w:rsidRPr="00B6690F">
              <w:t>0,000004</w:t>
            </w:r>
          </w:p>
        </w:tc>
        <w:tc>
          <w:tcPr>
            <w:tcW w:w="3923" w:type="dxa"/>
          </w:tcPr>
          <w:p w:rsidR="002215EF" w:rsidRPr="00B6690F" w:rsidRDefault="003F6DB8" w:rsidP="000668B9">
            <w:r w:rsidRPr="00B6690F">
              <w:t>в</w:t>
            </w:r>
            <w:r w:rsidR="002215EF" w:rsidRPr="00B6690F">
              <w:t xml:space="preserve">се виды </w:t>
            </w:r>
            <w:r w:rsidRPr="00B6690F">
              <w:t xml:space="preserve">пищевой </w:t>
            </w:r>
            <w:r w:rsidR="002215EF" w:rsidRPr="00B6690F">
              <w:t>рыбной продукции</w:t>
            </w:r>
            <w:r w:rsidRPr="00B6690F">
              <w:t xml:space="preserve">, </w:t>
            </w:r>
            <w:r w:rsidR="002215EF" w:rsidRPr="00B6690F">
              <w:t>в том числе сушеная продукция</w:t>
            </w:r>
            <w:r w:rsidRPr="00B6690F">
              <w:t>*</w:t>
            </w:r>
          </w:p>
        </w:tc>
      </w:tr>
      <w:tr w:rsidR="002215EF" w:rsidRPr="00B6690F" w:rsidTr="000668B9">
        <w:tc>
          <w:tcPr>
            <w:tcW w:w="2517" w:type="dxa"/>
            <w:vMerge/>
          </w:tcPr>
          <w:p w:rsidR="002215EF" w:rsidRPr="00B6690F" w:rsidRDefault="002215EF" w:rsidP="00435D85">
            <w:pPr>
              <w:jc w:val="both"/>
            </w:pPr>
          </w:p>
        </w:tc>
        <w:tc>
          <w:tcPr>
            <w:tcW w:w="3130" w:type="dxa"/>
            <w:gridSpan w:val="2"/>
          </w:tcPr>
          <w:p w:rsidR="003B5E8F" w:rsidRPr="00B6690F" w:rsidRDefault="003B5E8F" w:rsidP="003B5E8F">
            <w:pPr>
              <w:jc w:val="center"/>
            </w:pPr>
          </w:p>
          <w:p w:rsidR="008520DD" w:rsidRPr="00B6690F" w:rsidRDefault="002215EF" w:rsidP="003B5E8F">
            <w:pPr>
              <w:jc w:val="center"/>
            </w:pPr>
            <w:r w:rsidRPr="00B6690F">
              <w:t xml:space="preserve">0,000002 </w:t>
            </w:r>
          </w:p>
          <w:p w:rsidR="002215EF" w:rsidRPr="00B6690F" w:rsidRDefault="002215EF" w:rsidP="003B5E8F">
            <w:pPr>
              <w:jc w:val="center"/>
            </w:pPr>
            <w:r w:rsidRPr="00B6690F">
              <w:t>(в пересчете на жир)</w:t>
            </w:r>
          </w:p>
        </w:tc>
        <w:tc>
          <w:tcPr>
            <w:tcW w:w="3923" w:type="dxa"/>
          </w:tcPr>
          <w:p w:rsidR="003B5E8F" w:rsidRPr="00B6690F" w:rsidRDefault="003B5E8F" w:rsidP="00435D85">
            <w:pPr>
              <w:jc w:val="both"/>
            </w:pPr>
          </w:p>
          <w:p w:rsidR="002215EF" w:rsidRPr="00B6690F" w:rsidRDefault="003F6DB8">
            <w:pPr>
              <w:jc w:val="both"/>
            </w:pPr>
            <w:r w:rsidRPr="00B6690F">
              <w:t>ж</w:t>
            </w:r>
            <w:r w:rsidR="008A0CD3" w:rsidRPr="00B6690F">
              <w:t>ир пищевой из рыбы</w:t>
            </w:r>
            <w:r w:rsidRPr="00B6690F">
              <w:t>*</w:t>
            </w:r>
          </w:p>
        </w:tc>
      </w:tr>
      <w:tr w:rsidR="000A2FDF" w:rsidRPr="00B6690F" w:rsidTr="000668B9">
        <w:tc>
          <w:tcPr>
            <w:tcW w:w="2517" w:type="dxa"/>
          </w:tcPr>
          <w:p w:rsidR="000A2FDF" w:rsidRPr="00B6690F" w:rsidRDefault="000A2FDF" w:rsidP="00435D85">
            <w:pPr>
              <w:jc w:val="both"/>
            </w:pPr>
          </w:p>
          <w:p w:rsidR="000A2FDF" w:rsidRPr="00B6690F" w:rsidRDefault="000A2FDF" w:rsidP="00435D85">
            <w:pPr>
              <w:jc w:val="both"/>
            </w:pPr>
            <w:proofErr w:type="spellStart"/>
            <w:r w:rsidRPr="00B6690F">
              <w:t>Бен</w:t>
            </w:r>
            <w:proofErr w:type="gramStart"/>
            <w:r w:rsidR="003F6DB8" w:rsidRPr="00B6690F">
              <w:t>з</w:t>
            </w:r>
            <w:proofErr w:type="spellEnd"/>
            <w:r w:rsidRPr="00B6690F">
              <w:t>(</w:t>
            </w:r>
            <w:proofErr w:type="gramEnd"/>
            <w:r w:rsidRPr="00B6690F">
              <w:t>а)</w:t>
            </w:r>
            <w:proofErr w:type="spellStart"/>
            <w:r w:rsidRPr="00B6690F">
              <w:t>пирен</w:t>
            </w:r>
            <w:proofErr w:type="spellEnd"/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</w:p>
          <w:p w:rsidR="000A2FDF" w:rsidRPr="00B6690F" w:rsidRDefault="000A2FDF" w:rsidP="000A2FDF">
            <w:pPr>
              <w:jc w:val="center"/>
            </w:pPr>
            <w:r w:rsidRPr="00B6690F">
              <w:t>0,005</w:t>
            </w:r>
          </w:p>
        </w:tc>
        <w:tc>
          <w:tcPr>
            <w:tcW w:w="3923" w:type="dxa"/>
          </w:tcPr>
          <w:p w:rsidR="000A2FDF" w:rsidRPr="00B6690F" w:rsidRDefault="000A2FDF"/>
          <w:p w:rsidR="000A2FDF" w:rsidRPr="00B6690F" w:rsidRDefault="003F6DB8">
            <w:r w:rsidRPr="00B6690F">
              <w:t>к</w:t>
            </w:r>
            <w:r w:rsidR="000A2FDF" w:rsidRPr="00B6690F">
              <w:t xml:space="preserve">опченая </w:t>
            </w:r>
            <w:r w:rsidR="000F4AD8">
              <w:t xml:space="preserve">пищевая </w:t>
            </w:r>
            <w:r w:rsidR="000A2FDF" w:rsidRPr="00B6690F">
              <w:t>рыбная продукция</w:t>
            </w:r>
          </w:p>
        </w:tc>
      </w:tr>
      <w:tr w:rsidR="000A2FDF" w:rsidRPr="00B6690F" w:rsidTr="000668B9">
        <w:tc>
          <w:tcPr>
            <w:tcW w:w="2517" w:type="dxa"/>
            <w:vMerge w:val="restart"/>
          </w:tcPr>
          <w:p w:rsidR="000A2FDF" w:rsidRPr="00B6690F" w:rsidRDefault="000A2FDF" w:rsidP="000A2FDF">
            <w:pPr>
              <w:jc w:val="both"/>
            </w:pPr>
          </w:p>
          <w:p w:rsidR="000A2FDF" w:rsidRPr="00B6690F" w:rsidRDefault="000A2FDF" w:rsidP="000A2FDF">
            <w:pPr>
              <w:jc w:val="both"/>
            </w:pPr>
            <w:proofErr w:type="spellStart"/>
            <w:r w:rsidRPr="00B6690F">
              <w:t>Полихлорированные</w:t>
            </w:r>
            <w:proofErr w:type="spellEnd"/>
            <w:r w:rsidRPr="00B6690F">
              <w:t xml:space="preserve"> </w:t>
            </w:r>
          </w:p>
          <w:p w:rsidR="000A2FDF" w:rsidRPr="00B6690F" w:rsidRDefault="000A2FDF" w:rsidP="000A2FDF">
            <w:pPr>
              <w:jc w:val="both"/>
            </w:pPr>
            <w:proofErr w:type="spellStart"/>
            <w:r w:rsidRPr="00B6690F">
              <w:t>бифенилы</w:t>
            </w:r>
            <w:proofErr w:type="spellEnd"/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</w:p>
          <w:p w:rsidR="000A2FDF" w:rsidRPr="00B6690F" w:rsidRDefault="000A2FDF" w:rsidP="000A2FDF">
            <w:pPr>
              <w:jc w:val="center"/>
            </w:pPr>
            <w:r w:rsidRPr="00B6690F">
              <w:t>2</w:t>
            </w:r>
          </w:p>
        </w:tc>
        <w:tc>
          <w:tcPr>
            <w:tcW w:w="3923" w:type="dxa"/>
          </w:tcPr>
          <w:p w:rsidR="000A2FDF" w:rsidRPr="00B6690F" w:rsidRDefault="000A2FDF" w:rsidP="000A2FDF"/>
          <w:p w:rsidR="000A2FDF" w:rsidRPr="00B6690F" w:rsidRDefault="003F6DB8">
            <w:r w:rsidRPr="00B6690F">
              <w:t>в</w:t>
            </w:r>
            <w:r w:rsidR="000A2FDF" w:rsidRPr="00B6690F">
              <w:t xml:space="preserve">се виды </w:t>
            </w:r>
            <w:r w:rsidRPr="00B6690F">
              <w:t xml:space="preserve">пищевой </w:t>
            </w:r>
            <w:r w:rsidR="000A2FDF" w:rsidRPr="00B6690F">
              <w:t xml:space="preserve">рыбной продукции (кроме печени и </w:t>
            </w:r>
            <w:r w:rsidR="008A0CD3" w:rsidRPr="00B6690F">
              <w:t>жира пищевого из рыбы</w:t>
            </w:r>
            <w:r w:rsidR="000A2FDF" w:rsidRPr="00B6690F">
              <w:t>), в том числе сушеная продукция</w:t>
            </w:r>
            <w:r w:rsidRPr="00B6690F">
              <w:t>*</w:t>
            </w:r>
          </w:p>
        </w:tc>
      </w:tr>
      <w:tr w:rsidR="000A2FDF" w:rsidRPr="00B6690F" w:rsidTr="000668B9">
        <w:tc>
          <w:tcPr>
            <w:tcW w:w="2517" w:type="dxa"/>
            <w:vMerge/>
          </w:tcPr>
          <w:p w:rsidR="000A2FDF" w:rsidRPr="00B6690F" w:rsidRDefault="000A2FDF" w:rsidP="00435D85">
            <w:pPr>
              <w:jc w:val="both"/>
            </w:pP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</w:p>
          <w:p w:rsidR="000A2FDF" w:rsidRPr="00B6690F" w:rsidRDefault="000A2FDF" w:rsidP="000A2FDF">
            <w:pPr>
              <w:jc w:val="center"/>
            </w:pPr>
            <w:r w:rsidRPr="00B6690F">
              <w:t>5</w:t>
            </w:r>
          </w:p>
        </w:tc>
        <w:tc>
          <w:tcPr>
            <w:tcW w:w="3923" w:type="dxa"/>
          </w:tcPr>
          <w:p w:rsidR="000A2FDF" w:rsidRPr="00B6690F" w:rsidRDefault="000A2FDF"/>
          <w:p w:rsidR="000A2FDF" w:rsidRPr="00B6690F" w:rsidRDefault="003F6DB8">
            <w:r w:rsidRPr="00B6690F">
              <w:t>п</w:t>
            </w:r>
            <w:r w:rsidR="000A2FDF" w:rsidRPr="00B6690F">
              <w:t>ечень рыб</w:t>
            </w:r>
            <w:r w:rsidR="000F4AD8">
              <w:t>ы</w:t>
            </w:r>
            <w:r w:rsidR="000A2FDF" w:rsidRPr="00B6690F">
              <w:t xml:space="preserve"> и </w:t>
            </w:r>
            <w:r w:rsidRPr="00B6690F">
              <w:t xml:space="preserve">продукция </w:t>
            </w:r>
            <w:r w:rsidR="000A2FDF" w:rsidRPr="00B6690F">
              <w:t>из нее</w:t>
            </w:r>
          </w:p>
        </w:tc>
      </w:tr>
      <w:tr w:rsidR="000A2FDF" w:rsidRPr="00B6690F" w:rsidTr="000668B9">
        <w:tc>
          <w:tcPr>
            <w:tcW w:w="2517" w:type="dxa"/>
            <w:vMerge/>
          </w:tcPr>
          <w:p w:rsidR="000A2FDF" w:rsidRPr="00B6690F" w:rsidRDefault="000A2FDF" w:rsidP="00435D85">
            <w:pPr>
              <w:jc w:val="both"/>
            </w:pP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</w:p>
          <w:p w:rsidR="000A2FDF" w:rsidRPr="00B6690F" w:rsidRDefault="000A2FDF" w:rsidP="000A2FDF">
            <w:pPr>
              <w:jc w:val="center"/>
            </w:pPr>
            <w:r w:rsidRPr="00B6690F">
              <w:t>3</w:t>
            </w:r>
          </w:p>
        </w:tc>
        <w:tc>
          <w:tcPr>
            <w:tcW w:w="3923" w:type="dxa"/>
          </w:tcPr>
          <w:p w:rsidR="000A2FDF" w:rsidRPr="00B6690F" w:rsidRDefault="000A2FDF"/>
          <w:p w:rsidR="003F6DB8" w:rsidRPr="00B6690F" w:rsidRDefault="003F6DB8">
            <w:r w:rsidRPr="00B6690F">
              <w:t>ж</w:t>
            </w:r>
            <w:r w:rsidR="008A0CD3" w:rsidRPr="00B6690F">
              <w:t>ир пищевой из рыбы</w:t>
            </w:r>
          </w:p>
          <w:p w:rsidR="008A0CD3" w:rsidRPr="00B6690F" w:rsidRDefault="008A0CD3"/>
        </w:tc>
      </w:tr>
      <w:tr w:rsidR="000A2FDF" w:rsidRPr="00B6690F" w:rsidTr="000668B9">
        <w:tc>
          <w:tcPr>
            <w:tcW w:w="2517" w:type="dxa"/>
          </w:tcPr>
          <w:p w:rsidR="000A2FDF" w:rsidRPr="00B6690F" w:rsidRDefault="000A2FDF" w:rsidP="000A2FDF">
            <w:pPr>
              <w:jc w:val="both"/>
            </w:pPr>
            <w:r w:rsidRPr="00B6690F">
              <w:t xml:space="preserve">Паралитический яд </w:t>
            </w:r>
          </w:p>
          <w:p w:rsidR="000A2FDF" w:rsidRPr="00B6690F" w:rsidRDefault="000A2FDF" w:rsidP="000A2FDF">
            <w:pPr>
              <w:jc w:val="both"/>
            </w:pPr>
            <w:r w:rsidRPr="00B6690F">
              <w:t xml:space="preserve">моллюсков </w:t>
            </w:r>
          </w:p>
          <w:p w:rsidR="00327C42" w:rsidRPr="00B6690F" w:rsidRDefault="000A2FDF">
            <w:pPr>
              <w:jc w:val="both"/>
            </w:pPr>
            <w:r w:rsidRPr="00B6690F">
              <w:t>(</w:t>
            </w:r>
            <w:proofErr w:type="spellStart"/>
            <w:r w:rsidRPr="00B6690F">
              <w:t>сакситоксин</w:t>
            </w:r>
            <w:proofErr w:type="spellEnd"/>
            <w:r w:rsidRPr="00B6690F">
              <w:t>)</w:t>
            </w: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  <w:r w:rsidRPr="00B6690F">
              <w:t>0,8</w:t>
            </w:r>
          </w:p>
        </w:tc>
        <w:tc>
          <w:tcPr>
            <w:tcW w:w="3923" w:type="dxa"/>
          </w:tcPr>
          <w:p w:rsidR="000A2FDF" w:rsidRPr="00B6690F" w:rsidRDefault="00B6690F">
            <w:r w:rsidRPr="00B6690F">
              <w:t>м</w:t>
            </w:r>
            <w:r w:rsidR="000A2FDF" w:rsidRPr="00B6690F">
              <w:t>оллюски</w:t>
            </w:r>
          </w:p>
        </w:tc>
      </w:tr>
      <w:tr w:rsidR="000A2FDF" w:rsidRPr="00B6690F" w:rsidTr="000668B9">
        <w:tc>
          <w:tcPr>
            <w:tcW w:w="2517" w:type="dxa"/>
            <w:vMerge w:val="restart"/>
          </w:tcPr>
          <w:p w:rsidR="000A2FDF" w:rsidRPr="00B6690F" w:rsidRDefault="000A2FDF" w:rsidP="000A2FDF">
            <w:pPr>
              <w:jc w:val="both"/>
            </w:pPr>
            <w:proofErr w:type="spellStart"/>
            <w:r w:rsidRPr="00B6690F">
              <w:lastRenderedPageBreak/>
              <w:t>Амнестический</w:t>
            </w:r>
            <w:proofErr w:type="spellEnd"/>
            <w:r w:rsidRPr="00B6690F">
              <w:t xml:space="preserve"> яд </w:t>
            </w:r>
          </w:p>
          <w:p w:rsidR="000A2FDF" w:rsidRPr="00B6690F" w:rsidRDefault="000A2FDF" w:rsidP="000A2FDF">
            <w:pPr>
              <w:jc w:val="both"/>
            </w:pPr>
            <w:r w:rsidRPr="00B6690F">
              <w:t xml:space="preserve">моллюсков </w:t>
            </w:r>
          </w:p>
          <w:p w:rsidR="000A2FDF" w:rsidRPr="00B6690F" w:rsidRDefault="000A2FDF" w:rsidP="000A2FDF">
            <w:pPr>
              <w:jc w:val="both"/>
            </w:pPr>
            <w:r w:rsidRPr="00B6690F">
              <w:t>(</w:t>
            </w:r>
            <w:proofErr w:type="spellStart"/>
            <w:r w:rsidRPr="00B6690F">
              <w:t>домоевая</w:t>
            </w:r>
            <w:proofErr w:type="spellEnd"/>
            <w:r w:rsidRPr="00B6690F">
              <w:t xml:space="preserve"> кислота)</w:t>
            </w: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  <w:r w:rsidRPr="00B6690F">
              <w:t>20</w:t>
            </w:r>
          </w:p>
        </w:tc>
        <w:tc>
          <w:tcPr>
            <w:tcW w:w="3923" w:type="dxa"/>
          </w:tcPr>
          <w:p w:rsidR="000A2FDF" w:rsidRPr="00B6690F" w:rsidRDefault="00B6690F">
            <w:r w:rsidRPr="00B6690F">
              <w:t>м</w:t>
            </w:r>
            <w:r w:rsidR="000A2FDF" w:rsidRPr="00B6690F">
              <w:t>оллюски</w:t>
            </w:r>
          </w:p>
          <w:p w:rsidR="008C2105" w:rsidRPr="00B6690F" w:rsidRDefault="008C2105"/>
        </w:tc>
      </w:tr>
      <w:tr w:rsidR="000A2FDF" w:rsidRPr="00B6690F" w:rsidTr="000668B9">
        <w:tc>
          <w:tcPr>
            <w:tcW w:w="2517" w:type="dxa"/>
            <w:vMerge/>
          </w:tcPr>
          <w:p w:rsidR="000A2FDF" w:rsidRPr="00B6690F" w:rsidRDefault="000A2FDF" w:rsidP="00435D85">
            <w:pPr>
              <w:jc w:val="both"/>
            </w:pP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  <w:r w:rsidRPr="00B6690F">
              <w:t>30</w:t>
            </w:r>
          </w:p>
        </w:tc>
        <w:tc>
          <w:tcPr>
            <w:tcW w:w="3923" w:type="dxa"/>
          </w:tcPr>
          <w:p w:rsidR="000A2FDF" w:rsidRDefault="00B6690F">
            <w:r w:rsidRPr="00B6690F">
              <w:t>в</w:t>
            </w:r>
            <w:r w:rsidR="000A2FDF" w:rsidRPr="00B6690F">
              <w:t>нутренние органы крабов</w:t>
            </w:r>
          </w:p>
          <w:p w:rsidR="008C2105" w:rsidRPr="00536941" w:rsidRDefault="008C2105"/>
        </w:tc>
      </w:tr>
      <w:tr w:rsidR="000A2FDF" w:rsidRPr="00B6690F" w:rsidTr="000668B9">
        <w:tc>
          <w:tcPr>
            <w:tcW w:w="2517" w:type="dxa"/>
          </w:tcPr>
          <w:p w:rsidR="000A2FDF" w:rsidRPr="00B6690F" w:rsidRDefault="000A2FDF" w:rsidP="000A2FDF">
            <w:pPr>
              <w:jc w:val="both"/>
            </w:pPr>
            <w:proofErr w:type="spellStart"/>
            <w:r w:rsidRPr="00B6690F">
              <w:t>Диарейный</w:t>
            </w:r>
            <w:proofErr w:type="spellEnd"/>
            <w:r w:rsidRPr="00B6690F">
              <w:t xml:space="preserve"> яд </w:t>
            </w:r>
          </w:p>
          <w:p w:rsidR="000A2FDF" w:rsidRPr="00B6690F" w:rsidRDefault="000A2FDF" w:rsidP="000A2FDF">
            <w:pPr>
              <w:jc w:val="both"/>
            </w:pPr>
            <w:r w:rsidRPr="00B6690F">
              <w:t xml:space="preserve">моллюсков </w:t>
            </w:r>
          </w:p>
          <w:p w:rsidR="000A2FDF" w:rsidRPr="00B6690F" w:rsidRDefault="000A2FDF" w:rsidP="000A2FDF">
            <w:pPr>
              <w:jc w:val="both"/>
            </w:pPr>
            <w:proofErr w:type="gramStart"/>
            <w:r w:rsidRPr="00B6690F">
              <w:t>(</w:t>
            </w:r>
            <w:proofErr w:type="spellStart"/>
            <w:r w:rsidRPr="00B6690F">
              <w:t>окадаиковая</w:t>
            </w:r>
            <w:proofErr w:type="spellEnd"/>
            <w:r w:rsidRPr="00B6690F">
              <w:t xml:space="preserve"> </w:t>
            </w:r>
            <w:proofErr w:type="gramEnd"/>
          </w:p>
          <w:p w:rsidR="000A2FDF" w:rsidRPr="00B6690F" w:rsidRDefault="000A2FDF" w:rsidP="000A2FDF">
            <w:pPr>
              <w:jc w:val="both"/>
            </w:pPr>
            <w:r w:rsidRPr="00B6690F">
              <w:t>кислота)</w:t>
            </w:r>
          </w:p>
          <w:p w:rsidR="008C2105" w:rsidRPr="00536941" w:rsidRDefault="008C2105" w:rsidP="000A2FDF">
            <w:pPr>
              <w:jc w:val="both"/>
            </w:pPr>
          </w:p>
        </w:tc>
        <w:tc>
          <w:tcPr>
            <w:tcW w:w="3130" w:type="dxa"/>
            <w:gridSpan w:val="2"/>
          </w:tcPr>
          <w:p w:rsidR="000A2FDF" w:rsidRPr="00B6690F" w:rsidRDefault="000A2FDF" w:rsidP="000A2FDF">
            <w:pPr>
              <w:jc w:val="center"/>
            </w:pPr>
            <w:r w:rsidRPr="00B6690F">
              <w:t>0,16</w:t>
            </w:r>
          </w:p>
        </w:tc>
        <w:tc>
          <w:tcPr>
            <w:tcW w:w="3923" w:type="dxa"/>
          </w:tcPr>
          <w:p w:rsidR="000A2FDF" w:rsidRPr="00B6690F" w:rsidRDefault="00B6690F">
            <w:r w:rsidRPr="00B6690F">
              <w:t>м</w:t>
            </w:r>
            <w:r w:rsidR="000A2FDF" w:rsidRPr="00B6690F">
              <w:t>оллюски</w:t>
            </w:r>
          </w:p>
        </w:tc>
      </w:tr>
      <w:tr w:rsidR="000A2FDF" w:rsidRPr="003B5E8F" w:rsidTr="000668B9">
        <w:tc>
          <w:tcPr>
            <w:tcW w:w="2517" w:type="dxa"/>
          </w:tcPr>
          <w:p w:rsidR="00D54801" w:rsidRDefault="000A2FDF" w:rsidP="000A2FDF">
            <w:pPr>
              <w:jc w:val="both"/>
            </w:pPr>
            <w:r>
              <w:t xml:space="preserve">Кислотное число, </w:t>
            </w:r>
          </w:p>
          <w:p w:rsidR="000A2FDF" w:rsidRDefault="000A2FDF" w:rsidP="000A2FDF">
            <w:pPr>
              <w:jc w:val="both"/>
            </w:pPr>
            <w:r>
              <w:t>мг КОН/г</w:t>
            </w:r>
          </w:p>
          <w:p w:rsidR="008C2105" w:rsidRPr="000A2FDF" w:rsidRDefault="008C2105" w:rsidP="000A2FDF">
            <w:pPr>
              <w:jc w:val="both"/>
            </w:pPr>
          </w:p>
        </w:tc>
        <w:tc>
          <w:tcPr>
            <w:tcW w:w="3130" w:type="dxa"/>
            <w:gridSpan w:val="2"/>
          </w:tcPr>
          <w:p w:rsidR="000A2FDF" w:rsidRPr="0005051D" w:rsidRDefault="000A2FDF" w:rsidP="000A2FDF">
            <w:pPr>
              <w:jc w:val="center"/>
            </w:pPr>
            <w:r>
              <w:t>4</w:t>
            </w:r>
          </w:p>
        </w:tc>
        <w:tc>
          <w:tcPr>
            <w:tcW w:w="3923" w:type="dxa"/>
          </w:tcPr>
          <w:p w:rsidR="008A0CD3" w:rsidRPr="001F05F0" w:rsidRDefault="00B6690F">
            <w:pPr>
              <w:rPr>
                <w:sz w:val="20"/>
              </w:rPr>
            </w:pPr>
            <w:r>
              <w:t>ж</w:t>
            </w:r>
            <w:r w:rsidR="008A0CD3" w:rsidRPr="008A0CD3">
              <w:t>ир пищевой из рыбы</w:t>
            </w:r>
          </w:p>
        </w:tc>
      </w:tr>
      <w:tr w:rsidR="000A2FDF" w:rsidRPr="003B5E8F" w:rsidTr="000668B9">
        <w:tc>
          <w:tcPr>
            <w:tcW w:w="2517" w:type="dxa"/>
          </w:tcPr>
          <w:p w:rsidR="000A2FDF" w:rsidRDefault="000A2FDF" w:rsidP="000A2FDF">
            <w:pPr>
              <w:jc w:val="both"/>
            </w:pPr>
            <w:r>
              <w:t xml:space="preserve">Перекисное число, </w:t>
            </w:r>
          </w:p>
          <w:p w:rsidR="000A2FDF" w:rsidRDefault="000A2FDF" w:rsidP="000A2FDF">
            <w:pPr>
              <w:jc w:val="both"/>
            </w:pPr>
            <w:r>
              <w:t xml:space="preserve">моль </w:t>
            </w:r>
            <w:proofErr w:type="gramStart"/>
            <w:r>
              <w:t>активного</w:t>
            </w:r>
            <w:proofErr w:type="gramEnd"/>
            <w:r>
              <w:t xml:space="preserve"> </w:t>
            </w:r>
          </w:p>
          <w:p w:rsidR="000A2FDF" w:rsidRPr="000A2FDF" w:rsidRDefault="000A2FDF" w:rsidP="000A2FDF">
            <w:pPr>
              <w:jc w:val="both"/>
            </w:pPr>
            <w:r>
              <w:t>кислорода/</w:t>
            </w:r>
            <w:proofErr w:type="gramStart"/>
            <w:r>
              <w:t>кг</w:t>
            </w:r>
            <w:proofErr w:type="gramEnd"/>
          </w:p>
        </w:tc>
        <w:tc>
          <w:tcPr>
            <w:tcW w:w="3130" w:type="dxa"/>
            <w:gridSpan w:val="2"/>
          </w:tcPr>
          <w:p w:rsidR="000A2FDF" w:rsidRPr="0005051D" w:rsidRDefault="000A2FDF" w:rsidP="000A2FDF">
            <w:pPr>
              <w:jc w:val="center"/>
            </w:pPr>
            <w:r>
              <w:t>10</w:t>
            </w:r>
          </w:p>
        </w:tc>
        <w:tc>
          <w:tcPr>
            <w:tcW w:w="3923" w:type="dxa"/>
          </w:tcPr>
          <w:p w:rsidR="000A2FDF" w:rsidRPr="0005051D" w:rsidRDefault="00B6690F">
            <w:r>
              <w:t>ж</w:t>
            </w:r>
            <w:r w:rsidR="008A0CD3" w:rsidRPr="008A0CD3">
              <w:t xml:space="preserve">ир пищевой из рыбы </w:t>
            </w:r>
          </w:p>
        </w:tc>
      </w:tr>
    </w:tbl>
    <w:p w:rsidR="008C2105" w:rsidRDefault="000668B9" w:rsidP="008C2105"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E0BC" wp14:editId="6DC57A4A">
                <wp:simplePos x="0" y="0"/>
                <wp:positionH relativeFrom="column">
                  <wp:posOffset>-10795</wp:posOffset>
                </wp:positionH>
                <wp:positionV relativeFrom="paragraph">
                  <wp:posOffset>132080</wp:posOffset>
                </wp:positionV>
                <wp:extent cx="1595755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0.4pt" to="124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" strokecolor="black [3213]" strokeweight=".5pt"/>
            </w:pict>
          </mc:Fallback>
        </mc:AlternateContent>
      </w:r>
    </w:p>
    <w:p w:rsidR="0086259D" w:rsidRDefault="00A95373" w:rsidP="000668B9">
      <w:r>
        <w:t>* </w:t>
      </w:r>
      <w:r w:rsidR="00B6690F">
        <w:t>В</w:t>
      </w:r>
      <w:r w:rsidR="008C2105" w:rsidRPr="008520DD">
        <w:t xml:space="preserve"> пересчете на </w:t>
      </w:r>
      <w:r w:rsidR="00DC2754" w:rsidRPr="008520DD">
        <w:t>исходн</w:t>
      </w:r>
      <w:r w:rsidR="00DC2754">
        <w:t>ую</w:t>
      </w:r>
      <w:r w:rsidR="00DC2754" w:rsidRPr="008520DD">
        <w:t xml:space="preserve"> продук</w:t>
      </w:r>
      <w:r w:rsidR="00DC2754">
        <w:t>цию</w:t>
      </w:r>
      <w:r w:rsidR="00DC2754" w:rsidRPr="008520DD">
        <w:t xml:space="preserve"> </w:t>
      </w:r>
      <w:r w:rsidR="000668B9">
        <w:t xml:space="preserve">(сырье) </w:t>
      </w:r>
      <w:r w:rsidR="008C2105" w:rsidRPr="008520DD">
        <w:t xml:space="preserve">с учетом содержания сухих веществ в </w:t>
      </w:r>
      <w:r w:rsidR="00DC2754" w:rsidRPr="008520DD">
        <w:t>не</w:t>
      </w:r>
      <w:r w:rsidR="00DC2754">
        <w:t>й</w:t>
      </w:r>
      <w:r w:rsidR="00DC2754" w:rsidRPr="008520DD">
        <w:t xml:space="preserve"> </w:t>
      </w:r>
      <w:r w:rsidR="00B6690F">
        <w:br/>
      </w:r>
      <w:r w:rsidR="008C2105" w:rsidRPr="008520DD">
        <w:t>и</w:t>
      </w:r>
      <w:r w:rsidR="00B6690F">
        <w:t xml:space="preserve"> в</w:t>
      </w:r>
      <w:r w:rsidR="008C2105" w:rsidRPr="008520DD">
        <w:t xml:space="preserve"> конечно</w:t>
      </w:r>
      <w:r w:rsidR="00DC2754">
        <w:t>й</w:t>
      </w:r>
      <w:r w:rsidR="008C2105" w:rsidRPr="008520DD">
        <w:t xml:space="preserve"> </w:t>
      </w:r>
      <w:r w:rsidR="00DC2754" w:rsidRPr="008520DD">
        <w:t>продук</w:t>
      </w:r>
      <w:r w:rsidR="00DC2754">
        <w:t>ции</w:t>
      </w:r>
      <w:r w:rsidR="008C2105" w:rsidRPr="008520DD">
        <w:t>.</w:t>
      </w:r>
    </w:p>
    <w:p w:rsidR="008520DD" w:rsidRPr="008520DD" w:rsidRDefault="008520DD" w:rsidP="008520DD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5CC31" wp14:editId="4AB72FF8">
                <wp:simplePos x="0" y="0"/>
                <wp:positionH relativeFrom="column">
                  <wp:align>center</wp:align>
                </wp:positionH>
                <wp:positionV relativeFrom="paragraph">
                  <wp:posOffset>758789</wp:posOffset>
                </wp:positionV>
                <wp:extent cx="1260000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59.75pt" to="99.2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" strokecolor="windowText" strokeweight=".5pt"/>
            </w:pict>
          </mc:Fallback>
        </mc:AlternateContent>
      </w:r>
    </w:p>
    <w:sectPr w:rsidR="008520DD" w:rsidRPr="008520DD" w:rsidSect="00E160F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8C" w:rsidRDefault="0086448C" w:rsidP="002215EF">
      <w:r>
        <w:separator/>
      </w:r>
    </w:p>
  </w:endnote>
  <w:endnote w:type="continuationSeparator" w:id="0">
    <w:p w:rsidR="0086448C" w:rsidRDefault="0086448C" w:rsidP="002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8C" w:rsidRDefault="0086448C" w:rsidP="002215EF">
      <w:r>
        <w:separator/>
      </w:r>
    </w:p>
  </w:footnote>
  <w:footnote w:type="continuationSeparator" w:id="0">
    <w:p w:rsidR="0086448C" w:rsidRDefault="0086448C" w:rsidP="0022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1755"/>
      <w:docPartObj>
        <w:docPartGallery w:val="Page Numbers (Top of Page)"/>
        <w:docPartUnique/>
      </w:docPartObj>
    </w:sdtPr>
    <w:sdtEndPr/>
    <w:sdtContent>
      <w:p w:rsidR="002215EF" w:rsidRDefault="002215EF">
        <w:pPr>
          <w:pStyle w:val="a3"/>
          <w:jc w:val="center"/>
        </w:pPr>
        <w:r w:rsidRPr="00536941">
          <w:rPr>
            <w:sz w:val="30"/>
            <w:szCs w:val="30"/>
          </w:rPr>
          <w:fldChar w:fldCharType="begin"/>
        </w:r>
        <w:r w:rsidRPr="00536941">
          <w:rPr>
            <w:sz w:val="30"/>
            <w:szCs w:val="30"/>
          </w:rPr>
          <w:instrText>PAGE   \* MERGEFORMAT</w:instrText>
        </w:r>
        <w:r w:rsidRPr="00536941">
          <w:rPr>
            <w:sz w:val="30"/>
            <w:szCs w:val="30"/>
          </w:rPr>
          <w:fldChar w:fldCharType="separate"/>
        </w:r>
        <w:r w:rsidR="007A7C8F">
          <w:rPr>
            <w:noProof/>
            <w:sz w:val="30"/>
            <w:szCs w:val="30"/>
          </w:rPr>
          <w:t>2</w:t>
        </w:r>
        <w:r w:rsidRPr="00536941">
          <w:rPr>
            <w:sz w:val="30"/>
            <w:szCs w:val="30"/>
          </w:rPr>
          <w:fldChar w:fldCharType="end"/>
        </w:r>
      </w:p>
    </w:sdtContent>
  </w:sdt>
  <w:p w:rsidR="002215EF" w:rsidRDefault="00221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F"/>
    <w:rsid w:val="000668B9"/>
    <w:rsid w:val="0009348D"/>
    <w:rsid w:val="000A2FDF"/>
    <w:rsid w:val="000F4AD8"/>
    <w:rsid w:val="00110DD4"/>
    <w:rsid w:val="00146639"/>
    <w:rsid w:val="001C6B24"/>
    <w:rsid w:val="001F05F0"/>
    <w:rsid w:val="00210B47"/>
    <w:rsid w:val="002215EF"/>
    <w:rsid w:val="00231532"/>
    <w:rsid w:val="002907C7"/>
    <w:rsid w:val="00327C42"/>
    <w:rsid w:val="003756F3"/>
    <w:rsid w:val="003B5E8F"/>
    <w:rsid w:val="003F6DB8"/>
    <w:rsid w:val="004230B5"/>
    <w:rsid w:val="00536941"/>
    <w:rsid w:val="00552282"/>
    <w:rsid w:val="005B0A75"/>
    <w:rsid w:val="005E7B91"/>
    <w:rsid w:val="00634B9B"/>
    <w:rsid w:val="00672BF6"/>
    <w:rsid w:val="00694BBA"/>
    <w:rsid w:val="006B2C14"/>
    <w:rsid w:val="006E2099"/>
    <w:rsid w:val="0075693D"/>
    <w:rsid w:val="007A4F09"/>
    <w:rsid w:val="007A7C8F"/>
    <w:rsid w:val="007D4379"/>
    <w:rsid w:val="008332BB"/>
    <w:rsid w:val="0084038D"/>
    <w:rsid w:val="00850DB0"/>
    <w:rsid w:val="008520DD"/>
    <w:rsid w:val="0086448C"/>
    <w:rsid w:val="008931BE"/>
    <w:rsid w:val="008A0CD3"/>
    <w:rsid w:val="008C2105"/>
    <w:rsid w:val="009655C3"/>
    <w:rsid w:val="009B579D"/>
    <w:rsid w:val="00A07031"/>
    <w:rsid w:val="00A10636"/>
    <w:rsid w:val="00A1128B"/>
    <w:rsid w:val="00A95373"/>
    <w:rsid w:val="00AB76DB"/>
    <w:rsid w:val="00B3290C"/>
    <w:rsid w:val="00B6690F"/>
    <w:rsid w:val="00B7693F"/>
    <w:rsid w:val="00BF42A6"/>
    <w:rsid w:val="00CD6771"/>
    <w:rsid w:val="00CE469A"/>
    <w:rsid w:val="00CE79A6"/>
    <w:rsid w:val="00CF476D"/>
    <w:rsid w:val="00D54801"/>
    <w:rsid w:val="00DA44F9"/>
    <w:rsid w:val="00DC2754"/>
    <w:rsid w:val="00DE3BFF"/>
    <w:rsid w:val="00DF5700"/>
    <w:rsid w:val="00E042DE"/>
    <w:rsid w:val="00E160FA"/>
    <w:rsid w:val="00EF6E9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E1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6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A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E16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6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6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dcterms:created xsi:type="dcterms:W3CDTF">2017-03-17T13:51:00Z</dcterms:created>
  <dcterms:modified xsi:type="dcterms:W3CDTF">2017-03-17T13:51:00Z</dcterms:modified>
</cp:coreProperties>
</file>