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D3" w:rsidRPr="00D1266E" w:rsidRDefault="00F248D3" w:rsidP="00D1266E">
      <w:pPr>
        <w:pStyle w:val="Default"/>
        <w:spacing w:line="360" w:lineRule="auto"/>
        <w:ind w:left="7371" w:right="-284"/>
        <w:jc w:val="center"/>
        <w:rPr>
          <w:sz w:val="30"/>
          <w:szCs w:val="30"/>
        </w:rPr>
      </w:pPr>
      <w:r w:rsidRPr="00D1266E">
        <w:rPr>
          <w:sz w:val="30"/>
          <w:szCs w:val="30"/>
        </w:rPr>
        <w:t>ПРИЛОЖЕНИЕ</w:t>
      </w:r>
    </w:p>
    <w:p w:rsidR="00F248D3" w:rsidRPr="00D1266E" w:rsidRDefault="00F248D3" w:rsidP="00D1266E">
      <w:pPr>
        <w:pStyle w:val="Default"/>
        <w:ind w:left="7371" w:right="-284"/>
        <w:jc w:val="center"/>
        <w:rPr>
          <w:sz w:val="30"/>
          <w:szCs w:val="30"/>
        </w:rPr>
      </w:pPr>
      <w:r w:rsidRPr="00D1266E">
        <w:rPr>
          <w:sz w:val="30"/>
          <w:szCs w:val="30"/>
        </w:rPr>
        <w:t xml:space="preserve">к Решению Коллегии </w:t>
      </w:r>
    </w:p>
    <w:p w:rsidR="00F248D3" w:rsidRPr="00D1266E" w:rsidRDefault="00F248D3" w:rsidP="00D1266E">
      <w:pPr>
        <w:pStyle w:val="Default"/>
        <w:ind w:left="7371" w:right="-284"/>
        <w:jc w:val="center"/>
        <w:rPr>
          <w:sz w:val="30"/>
          <w:szCs w:val="30"/>
        </w:rPr>
      </w:pPr>
      <w:r w:rsidRPr="00D1266E">
        <w:rPr>
          <w:sz w:val="30"/>
          <w:szCs w:val="30"/>
        </w:rPr>
        <w:t>Евразийской экономической комиссии</w:t>
      </w:r>
    </w:p>
    <w:p w:rsidR="00F248D3" w:rsidRPr="00D1266E" w:rsidRDefault="00F248D3" w:rsidP="00D1266E">
      <w:pPr>
        <w:pStyle w:val="Default"/>
        <w:ind w:left="7371" w:right="-284"/>
        <w:jc w:val="center"/>
        <w:rPr>
          <w:sz w:val="30"/>
          <w:szCs w:val="30"/>
        </w:rPr>
      </w:pPr>
      <w:r w:rsidRPr="00D1266E">
        <w:rPr>
          <w:sz w:val="30"/>
          <w:szCs w:val="30"/>
        </w:rPr>
        <w:t xml:space="preserve">от </w:t>
      </w:r>
      <w:r w:rsidR="000C42EE">
        <w:rPr>
          <w:sz w:val="30"/>
          <w:szCs w:val="30"/>
        </w:rPr>
        <w:t>18 августа</w:t>
      </w:r>
      <w:r w:rsidRPr="00D1266E">
        <w:rPr>
          <w:sz w:val="30"/>
          <w:szCs w:val="30"/>
        </w:rPr>
        <w:t xml:space="preserve"> 20</w:t>
      </w:r>
      <w:r w:rsidR="000C42EE">
        <w:rPr>
          <w:sz w:val="30"/>
          <w:szCs w:val="30"/>
        </w:rPr>
        <w:t>15</w:t>
      </w:r>
      <w:r w:rsidR="00D1266E">
        <w:rPr>
          <w:sz w:val="30"/>
          <w:szCs w:val="30"/>
        </w:rPr>
        <w:t xml:space="preserve"> г. №</w:t>
      </w:r>
      <w:r w:rsidR="000C42EE">
        <w:rPr>
          <w:sz w:val="30"/>
          <w:szCs w:val="30"/>
        </w:rPr>
        <w:t xml:space="preserve"> 95</w:t>
      </w:r>
    </w:p>
    <w:p w:rsidR="00F248D3" w:rsidRDefault="00F248D3" w:rsidP="00F248D3">
      <w:pPr>
        <w:pStyle w:val="Default"/>
        <w:ind w:left="4536" w:right="-284"/>
        <w:jc w:val="center"/>
        <w:rPr>
          <w:sz w:val="30"/>
          <w:szCs w:val="30"/>
        </w:rPr>
      </w:pPr>
    </w:p>
    <w:p w:rsidR="00C1600B" w:rsidRPr="00D1266E" w:rsidRDefault="00C1600B" w:rsidP="00F248D3">
      <w:pPr>
        <w:pStyle w:val="Default"/>
        <w:ind w:left="4536" w:right="-284"/>
        <w:jc w:val="center"/>
        <w:rPr>
          <w:sz w:val="30"/>
          <w:szCs w:val="30"/>
        </w:rPr>
      </w:pPr>
    </w:p>
    <w:p w:rsidR="00F248D3" w:rsidRPr="00D1266E" w:rsidRDefault="00F248D3" w:rsidP="00F248D3">
      <w:pPr>
        <w:pStyle w:val="Default"/>
        <w:ind w:right="-284"/>
        <w:jc w:val="center"/>
        <w:rPr>
          <w:b/>
          <w:sz w:val="30"/>
          <w:szCs w:val="30"/>
        </w:rPr>
      </w:pPr>
      <w:r w:rsidRPr="00D1266E">
        <w:rPr>
          <w:b/>
          <w:spacing w:val="30"/>
          <w:sz w:val="30"/>
          <w:szCs w:val="30"/>
        </w:rPr>
        <w:t>ИЗМЕНЕНИЯ</w:t>
      </w:r>
      <w:r w:rsidRPr="00D1266E">
        <w:rPr>
          <w:b/>
          <w:sz w:val="30"/>
          <w:szCs w:val="30"/>
        </w:rPr>
        <w:t>,</w:t>
      </w:r>
    </w:p>
    <w:p w:rsidR="007F0FEE" w:rsidRDefault="00F248D3" w:rsidP="007F0FEE">
      <w:pPr>
        <w:pStyle w:val="Style3"/>
        <w:widowControl/>
        <w:spacing w:line="240" w:lineRule="auto"/>
        <w:rPr>
          <w:rStyle w:val="FontStyle12"/>
          <w:sz w:val="30"/>
          <w:szCs w:val="30"/>
        </w:rPr>
      </w:pPr>
      <w:r w:rsidRPr="00D1266E">
        <w:rPr>
          <w:b/>
          <w:sz w:val="30"/>
          <w:szCs w:val="30"/>
        </w:rPr>
        <w:t xml:space="preserve">вносимые в </w:t>
      </w:r>
      <w:r w:rsidR="007F0FEE">
        <w:rPr>
          <w:b/>
          <w:sz w:val="30"/>
          <w:szCs w:val="30"/>
        </w:rPr>
        <w:t xml:space="preserve">Перечень </w:t>
      </w:r>
      <w:r w:rsidR="007F0FEE" w:rsidRPr="004923E5">
        <w:rPr>
          <w:b/>
          <w:sz w:val="30"/>
          <w:szCs w:val="30"/>
        </w:rPr>
        <w:t xml:space="preserve">стандартов, </w:t>
      </w:r>
      <w:r w:rsidR="007F0FEE" w:rsidRPr="004923E5">
        <w:rPr>
          <w:rStyle w:val="FontStyle12"/>
          <w:sz w:val="30"/>
          <w:szCs w:val="30"/>
        </w:rPr>
        <w:t>в результате применения которых на добровольной основе обеспечивается соблюдение требований технического регламента Таможенного союза «</w:t>
      </w:r>
      <w:r w:rsidR="007F0FEE">
        <w:rPr>
          <w:rStyle w:val="FontStyle12"/>
          <w:sz w:val="30"/>
          <w:szCs w:val="30"/>
        </w:rPr>
        <w:t>О безопасности парфюмерно-косметической продукции</w:t>
      </w:r>
      <w:r w:rsidR="007F0FEE" w:rsidRPr="004923E5">
        <w:rPr>
          <w:rStyle w:val="FontStyle12"/>
          <w:sz w:val="30"/>
          <w:szCs w:val="30"/>
        </w:rPr>
        <w:t>» (</w:t>
      </w:r>
      <w:proofErr w:type="gramStart"/>
      <w:r w:rsidR="007F0FEE" w:rsidRPr="004923E5">
        <w:rPr>
          <w:rStyle w:val="FontStyle12"/>
          <w:sz w:val="30"/>
          <w:szCs w:val="30"/>
        </w:rPr>
        <w:t>ТР</w:t>
      </w:r>
      <w:proofErr w:type="gramEnd"/>
      <w:r w:rsidR="007F0FEE" w:rsidRPr="004923E5">
        <w:rPr>
          <w:rStyle w:val="FontStyle12"/>
          <w:sz w:val="30"/>
          <w:szCs w:val="30"/>
        </w:rPr>
        <w:t> ТС 0</w:t>
      </w:r>
      <w:r w:rsidR="007F0FEE">
        <w:rPr>
          <w:rStyle w:val="FontStyle12"/>
          <w:sz w:val="30"/>
          <w:szCs w:val="30"/>
        </w:rPr>
        <w:t>09</w:t>
      </w:r>
      <w:r w:rsidR="007F0FEE" w:rsidRPr="004923E5">
        <w:rPr>
          <w:rStyle w:val="FontStyle12"/>
          <w:sz w:val="30"/>
          <w:szCs w:val="30"/>
        </w:rPr>
        <w:t>/2011)</w:t>
      </w:r>
    </w:p>
    <w:p w:rsidR="007F0FEE" w:rsidRDefault="007F0FEE" w:rsidP="007F0FEE">
      <w:pPr>
        <w:pStyle w:val="Style3"/>
        <w:widowControl/>
        <w:spacing w:line="240" w:lineRule="auto"/>
        <w:ind w:right="-284"/>
        <w:rPr>
          <w:rStyle w:val="FontStyle12"/>
          <w:sz w:val="30"/>
          <w:szCs w:val="30"/>
        </w:rPr>
      </w:pPr>
    </w:p>
    <w:p w:rsidR="00C1600B" w:rsidRDefault="00C1600B" w:rsidP="007F0FEE">
      <w:pPr>
        <w:pStyle w:val="Style3"/>
        <w:widowControl/>
        <w:spacing w:line="240" w:lineRule="auto"/>
        <w:ind w:right="-284"/>
        <w:rPr>
          <w:rStyle w:val="FontStyle12"/>
          <w:sz w:val="30"/>
          <w:szCs w:val="30"/>
        </w:rPr>
      </w:pPr>
    </w:p>
    <w:p w:rsidR="00F248D3" w:rsidRDefault="00345DB3" w:rsidP="00301B9E">
      <w:pPr>
        <w:pStyle w:val="Style3"/>
        <w:widowControl/>
        <w:spacing w:line="360" w:lineRule="auto"/>
        <w:ind w:firstLine="709"/>
        <w:jc w:val="both"/>
        <w:rPr>
          <w:sz w:val="30"/>
          <w:szCs w:val="30"/>
        </w:rPr>
      </w:pPr>
      <w:r w:rsidRPr="00345DB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FC4D0" wp14:editId="26BE5EDE">
                <wp:simplePos x="0" y="0"/>
                <wp:positionH relativeFrom="column">
                  <wp:posOffset>-425256</wp:posOffset>
                </wp:positionH>
                <wp:positionV relativeFrom="paragraph">
                  <wp:posOffset>1919605</wp:posOffset>
                </wp:positionV>
                <wp:extent cx="294198" cy="357809"/>
                <wp:effectExtent l="0" t="0" r="0" b="44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8" cy="357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C04" w:rsidRPr="00345DB3" w:rsidRDefault="00BE4C04" w:rsidP="00345D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3.5pt;margin-top:151.15pt;width:23.1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" stroked="f">
                <v:textbox>
                  <w:txbxContent>
                    <w:p w:rsidR="00BE4C04" w:rsidRPr="00345DB3" w:rsidRDefault="00BE4C04" w:rsidP="00345DB3">
                      <w:pPr>
                        <w:spacing w:after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00B">
        <w:rPr>
          <w:sz w:val="30"/>
          <w:szCs w:val="30"/>
        </w:rPr>
        <w:t xml:space="preserve">Перечень </w:t>
      </w:r>
      <w:r w:rsidR="00F248D3" w:rsidRPr="00F248D3">
        <w:rPr>
          <w:sz w:val="30"/>
          <w:szCs w:val="30"/>
        </w:rPr>
        <w:t>изложить в следующей редакции:</w:t>
      </w:r>
    </w:p>
    <w:p w:rsidR="00180E12" w:rsidRDefault="00D1266E" w:rsidP="00180E12">
      <w:pPr>
        <w:pStyle w:val="Style3"/>
        <w:widowControl/>
        <w:spacing w:line="360" w:lineRule="auto"/>
        <w:ind w:left="7938" w:right="-284"/>
        <w:rPr>
          <w:sz w:val="30"/>
          <w:szCs w:val="30"/>
        </w:rPr>
      </w:pPr>
      <w:r>
        <w:rPr>
          <w:sz w:val="30"/>
          <w:szCs w:val="30"/>
        </w:rPr>
        <w:t>«</w:t>
      </w:r>
      <w:r w:rsidRPr="00D1266E">
        <w:rPr>
          <w:sz w:val="30"/>
          <w:szCs w:val="30"/>
        </w:rPr>
        <w:t>УТВЕРЖДЕН</w:t>
      </w:r>
    </w:p>
    <w:p w:rsidR="00D1266E" w:rsidRDefault="00D1266E" w:rsidP="00D1266E">
      <w:pPr>
        <w:pStyle w:val="Style3"/>
        <w:widowControl/>
        <w:spacing w:line="240" w:lineRule="auto"/>
        <w:ind w:left="7938" w:right="-284"/>
        <w:rPr>
          <w:sz w:val="30"/>
          <w:szCs w:val="30"/>
        </w:rPr>
      </w:pPr>
      <w:r>
        <w:rPr>
          <w:sz w:val="30"/>
          <w:szCs w:val="30"/>
        </w:rPr>
        <w:t xml:space="preserve">Решением Комиссии Таможенного союза </w:t>
      </w:r>
    </w:p>
    <w:p w:rsidR="00D1266E" w:rsidRDefault="00D1266E" w:rsidP="00D1266E">
      <w:pPr>
        <w:pStyle w:val="Style3"/>
        <w:widowControl/>
        <w:spacing w:line="240" w:lineRule="auto"/>
        <w:ind w:left="7938" w:right="-284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8703BD">
        <w:rPr>
          <w:sz w:val="30"/>
          <w:szCs w:val="30"/>
        </w:rPr>
        <w:t>23 сентяб</w:t>
      </w:r>
      <w:r>
        <w:rPr>
          <w:sz w:val="30"/>
          <w:szCs w:val="30"/>
        </w:rPr>
        <w:t xml:space="preserve">ря 2011 г. № </w:t>
      </w:r>
      <w:r w:rsidR="008703BD">
        <w:rPr>
          <w:sz w:val="30"/>
          <w:szCs w:val="30"/>
        </w:rPr>
        <w:t>799</w:t>
      </w:r>
    </w:p>
    <w:p w:rsidR="00D1266E" w:rsidRDefault="00D1266E" w:rsidP="00D1266E">
      <w:pPr>
        <w:pStyle w:val="Style3"/>
        <w:widowControl/>
        <w:spacing w:line="240" w:lineRule="auto"/>
        <w:ind w:left="7938" w:right="-284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(в редакции Решения Коллегии </w:t>
      </w:r>
      <w:r>
        <w:rPr>
          <w:sz w:val="30"/>
          <w:szCs w:val="30"/>
        </w:rPr>
        <w:br/>
        <w:t xml:space="preserve">Евразийской экономической комиссии </w:t>
      </w:r>
      <w:proofErr w:type="gramEnd"/>
    </w:p>
    <w:p w:rsidR="00D1266E" w:rsidRDefault="00D1266E" w:rsidP="00D1266E">
      <w:pPr>
        <w:pStyle w:val="Style3"/>
        <w:widowControl/>
        <w:spacing w:line="240" w:lineRule="auto"/>
        <w:ind w:left="7938" w:right="-284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0C42EE">
        <w:rPr>
          <w:sz w:val="30"/>
          <w:szCs w:val="30"/>
        </w:rPr>
        <w:t>18 августа</w:t>
      </w:r>
      <w:r>
        <w:rPr>
          <w:sz w:val="30"/>
          <w:szCs w:val="30"/>
        </w:rPr>
        <w:t xml:space="preserve"> 20</w:t>
      </w:r>
      <w:r w:rsidR="000C42EE">
        <w:rPr>
          <w:sz w:val="30"/>
          <w:szCs w:val="30"/>
        </w:rPr>
        <w:t>15</w:t>
      </w:r>
      <w:r>
        <w:rPr>
          <w:sz w:val="30"/>
          <w:szCs w:val="30"/>
        </w:rPr>
        <w:t xml:space="preserve"> г. № </w:t>
      </w:r>
      <w:r w:rsidR="000C42EE">
        <w:rPr>
          <w:sz w:val="30"/>
          <w:szCs w:val="30"/>
        </w:rPr>
        <w:t>95</w:t>
      </w:r>
      <w:bookmarkStart w:id="0" w:name="_GoBack"/>
      <w:bookmarkEnd w:id="0"/>
      <w:r>
        <w:rPr>
          <w:sz w:val="30"/>
          <w:szCs w:val="30"/>
        </w:rPr>
        <w:t>)</w:t>
      </w:r>
    </w:p>
    <w:p w:rsidR="004923E5" w:rsidRDefault="004923E5" w:rsidP="00D1266E">
      <w:pPr>
        <w:pStyle w:val="Style3"/>
        <w:widowControl/>
        <w:spacing w:line="240" w:lineRule="auto"/>
        <w:ind w:left="7938" w:right="-284"/>
        <w:rPr>
          <w:sz w:val="30"/>
          <w:szCs w:val="30"/>
        </w:rPr>
      </w:pPr>
    </w:p>
    <w:p w:rsidR="004923E5" w:rsidRPr="004923E5" w:rsidRDefault="004923E5" w:rsidP="00587CC3">
      <w:pPr>
        <w:pStyle w:val="Style3"/>
        <w:widowControl/>
        <w:spacing w:line="240" w:lineRule="auto"/>
        <w:ind w:right="-284"/>
        <w:rPr>
          <w:b/>
          <w:spacing w:val="30"/>
          <w:sz w:val="30"/>
          <w:szCs w:val="30"/>
        </w:rPr>
      </w:pPr>
      <w:r w:rsidRPr="004923E5">
        <w:rPr>
          <w:b/>
          <w:spacing w:val="30"/>
          <w:sz w:val="30"/>
          <w:szCs w:val="30"/>
        </w:rPr>
        <w:t xml:space="preserve">ПЕРЕЧЕНЬ </w:t>
      </w:r>
    </w:p>
    <w:p w:rsidR="00D1266E" w:rsidRDefault="004923E5" w:rsidP="00755323">
      <w:pPr>
        <w:pStyle w:val="Style3"/>
        <w:widowControl/>
        <w:spacing w:line="240" w:lineRule="auto"/>
        <w:rPr>
          <w:rStyle w:val="FontStyle12"/>
          <w:sz w:val="30"/>
          <w:szCs w:val="30"/>
        </w:rPr>
      </w:pPr>
      <w:r w:rsidRPr="004923E5">
        <w:rPr>
          <w:b/>
          <w:sz w:val="30"/>
          <w:szCs w:val="30"/>
        </w:rPr>
        <w:t xml:space="preserve">стандартов, </w:t>
      </w:r>
      <w:r w:rsidRPr="004923E5">
        <w:rPr>
          <w:rStyle w:val="FontStyle12"/>
          <w:sz w:val="30"/>
          <w:szCs w:val="30"/>
        </w:rPr>
        <w:t>в результате применения которых на добровольной основе обеспечивается соблюдение требований технического регламента Таможенного союза «</w:t>
      </w:r>
      <w:r w:rsidR="008703BD">
        <w:rPr>
          <w:rStyle w:val="FontStyle12"/>
          <w:sz w:val="30"/>
          <w:szCs w:val="30"/>
        </w:rPr>
        <w:t>О безопасности парфюмерно-косметической продукции</w:t>
      </w:r>
      <w:r w:rsidRPr="004923E5">
        <w:rPr>
          <w:rStyle w:val="FontStyle12"/>
          <w:sz w:val="30"/>
          <w:szCs w:val="30"/>
        </w:rPr>
        <w:t>» (</w:t>
      </w:r>
      <w:proofErr w:type="gramStart"/>
      <w:r w:rsidRPr="004923E5">
        <w:rPr>
          <w:rStyle w:val="FontStyle12"/>
          <w:sz w:val="30"/>
          <w:szCs w:val="30"/>
        </w:rPr>
        <w:t>ТР</w:t>
      </w:r>
      <w:proofErr w:type="gramEnd"/>
      <w:r w:rsidRPr="004923E5">
        <w:rPr>
          <w:rStyle w:val="FontStyle12"/>
          <w:sz w:val="30"/>
          <w:szCs w:val="30"/>
        </w:rPr>
        <w:t> ТС 0</w:t>
      </w:r>
      <w:r w:rsidR="008703BD">
        <w:rPr>
          <w:rStyle w:val="FontStyle12"/>
          <w:sz w:val="30"/>
          <w:szCs w:val="30"/>
        </w:rPr>
        <w:t>09</w:t>
      </w:r>
      <w:r w:rsidRPr="004923E5">
        <w:rPr>
          <w:rStyle w:val="FontStyle12"/>
          <w:sz w:val="30"/>
          <w:szCs w:val="30"/>
        </w:rPr>
        <w:t>/2011)</w:t>
      </w:r>
    </w:p>
    <w:p w:rsidR="00A050C2" w:rsidRDefault="00A050C2" w:rsidP="00A050C2">
      <w:pPr>
        <w:pStyle w:val="Style3"/>
        <w:spacing w:line="240" w:lineRule="auto"/>
        <w:rPr>
          <w:b/>
          <w:bCs/>
          <w:sz w:val="30"/>
          <w:szCs w:val="30"/>
        </w:rPr>
      </w:pPr>
    </w:p>
    <w:p w:rsidR="00BD2D91" w:rsidRDefault="00BD2D91" w:rsidP="00587CC3">
      <w:pPr>
        <w:pStyle w:val="Style3"/>
        <w:widowControl/>
        <w:spacing w:line="240" w:lineRule="auto"/>
        <w:ind w:right="-284"/>
        <w:rPr>
          <w:rStyle w:val="FontStyle12"/>
          <w:sz w:val="30"/>
          <w:szCs w:val="30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60"/>
        <w:gridCol w:w="1796"/>
        <w:gridCol w:w="3748"/>
        <w:gridCol w:w="6520"/>
        <w:gridCol w:w="1701"/>
        <w:gridCol w:w="567"/>
      </w:tblGrid>
      <w:tr w:rsidR="00F87576" w:rsidTr="008D6B3C">
        <w:trPr>
          <w:cantSplit/>
          <w:tblHeader/>
        </w:trPr>
        <w:tc>
          <w:tcPr>
            <w:tcW w:w="660" w:type="dxa"/>
          </w:tcPr>
          <w:p w:rsidR="00F87576" w:rsidRPr="00A96070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6" w:type="dxa"/>
          </w:tcPr>
          <w:p w:rsidR="00F87576" w:rsidRPr="00A96070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технического регламента Таможенного союза</w:t>
            </w:r>
          </w:p>
        </w:tc>
        <w:tc>
          <w:tcPr>
            <w:tcW w:w="3748" w:type="dxa"/>
          </w:tcPr>
          <w:p w:rsidR="00F87576" w:rsidRPr="00A96070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стандарта</w:t>
            </w:r>
          </w:p>
        </w:tc>
        <w:tc>
          <w:tcPr>
            <w:tcW w:w="6520" w:type="dxa"/>
          </w:tcPr>
          <w:p w:rsidR="00F87576" w:rsidRPr="00A96070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70">
              <w:rPr>
                <w:rFonts w:ascii="Times New Roman" w:hAnsi="Times New Roman" w:cs="Times New Roman"/>
                <w:sz w:val="24"/>
                <w:szCs w:val="24"/>
              </w:rPr>
              <w:t>Наименование стандарта</w:t>
            </w:r>
          </w:p>
        </w:tc>
        <w:tc>
          <w:tcPr>
            <w:tcW w:w="1701" w:type="dxa"/>
          </w:tcPr>
          <w:p w:rsidR="00F87576" w:rsidRPr="00A96070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7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F87576" w:rsidRPr="00A96070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  <w:tblHeader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F87576" w:rsidRPr="00A96070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87576" w:rsidRPr="00A96070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Merge w:val="restart"/>
          </w:tcPr>
          <w:p w:rsidR="00F87576" w:rsidRPr="00F90153" w:rsidRDefault="00F87576" w:rsidP="00EF2880">
            <w:pPr>
              <w:ind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53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C32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7576" w:rsidRDefault="00F87576" w:rsidP="00EF2880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53">
              <w:rPr>
                <w:rFonts w:ascii="Times New Roman" w:hAnsi="Times New Roman" w:cs="Times New Roman"/>
                <w:sz w:val="24"/>
                <w:szCs w:val="24"/>
              </w:rPr>
              <w:t>статьи 5</w:t>
            </w:r>
          </w:p>
        </w:tc>
        <w:tc>
          <w:tcPr>
            <w:tcW w:w="3748" w:type="dxa"/>
          </w:tcPr>
          <w:p w:rsidR="00F87576" w:rsidRPr="00803DB5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B5">
              <w:rPr>
                <w:rFonts w:ascii="Times New Roman" w:hAnsi="Times New Roman" w:cs="Times New Roman"/>
                <w:sz w:val="24"/>
                <w:szCs w:val="24"/>
              </w:rPr>
              <w:t>пункт 5.2.1 ГОСТ 28546-2014</w:t>
            </w:r>
          </w:p>
        </w:tc>
        <w:tc>
          <w:tcPr>
            <w:tcW w:w="6520" w:type="dxa"/>
          </w:tcPr>
          <w:p w:rsidR="00F87576" w:rsidRPr="00803DB5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B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твердое. Общие технические условия</w:t>
            </w:r>
          </w:p>
        </w:tc>
        <w:tc>
          <w:tcPr>
            <w:tcW w:w="1701" w:type="dxa"/>
          </w:tcPr>
          <w:p w:rsidR="00F87576" w:rsidRPr="00803DB5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B5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803DB5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B5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F87576" w:rsidRPr="00803DB5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BB0AAB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612668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68">
              <w:rPr>
                <w:rFonts w:ascii="Times New Roman" w:hAnsi="Times New Roman" w:cs="Times New Roman"/>
                <w:sz w:val="24"/>
                <w:szCs w:val="24"/>
              </w:rPr>
              <w:t>пункт 4.3 ГОСТ 31460-2012</w:t>
            </w:r>
          </w:p>
        </w:tc>
        <w:tc>
          <w:tcPr>
            <w:tcW w:w="6520" w:type="dxa"/>
          </w:tcPr>
          <w:p w:rsidR="00F87576" w:rsidRPr="00612668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68">
              <w:rPr>
                <w:rFonts w:ascii="Times New Roman" w:hAnsi="Times New Roman" w:cs="Times New Roman"/>
                <w:sz w:val="24"/>
                <w:szCs w:val="24"/>
              </w:rPr>
              <w:t>Кремы косметиче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ские. Общие технические условия</w:t>
            </w:r>
          </w:p>
        </w:tc>
        <w:tc>
          <w:tcPr>
            <w:tcW w:w="1701" w:type="dxa"/>
          </w:tcPr>
          <w:p w:rsidR="00F87576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253C9D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9D">
              <w:rPr>
                <w:rFonts w:ascii="Times New Roman" w:hAnsi="Times New Roman" w:cs="Times New Roman"/>
                <w:sz w:val="24"/>
                <w:szCs w:val="24"/>
              </w:rPr>
              <w:t xml:space="preserve">пункты 3.1.1 и 4.3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C9D">
              <w:rPr>
                <w:rFonts w:ascii="Times New Roman" w:hAnsi="Times New Roman" w:cs="Times New Roman"/>
                <w:sz w:val="24"/>
                <w:szCs w:val="24"/>
              </w:rPr>
              <w:t>ГОСТ 31649-2012</w:t>
            </w:r>
          </w:p>
        </w:tc>
        <w:tc>
          <w:tcPr>
            <w:tcW w:w="6520" w:type="dxa"/>
          </w:tcPr>
          <w:p w:rsidR="00F87576" w:rsidRPr="00253C9D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9D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декоративной косметики на </w:t>
            </w:r>
            <w:proofErr w:type="spellStart"/>
            <w:r w:rsidRPr="00253C9D">
              <w:rPr>
                <w:rFonts w:ascii="Times New Roman" w:hAnsi="Times New Roman" w:cs="Times New Roman"/>
                <w:sz w:val="24"/>
                <w:szCs w:val="24"/>
              </w:rPr>
              <w:t>жировосковой</w:t>
            </w:r>
            <w:proofErr w:type="spellEnd"/>
            <w:r w:rsidRPr="00253C9D">
              <w:rPr>
                <w:rFonts w:ascii="Times New Roman" w:hAnsi="Times New Roman" w:cs="Times New Roman"/>
                <w:sz w:val="24"/>
                <w:szCs w:val="24"/>
              </w:rPr>
              <w:t xml:space="preserve"> основе. Общие технические условия</w:t>
            </w:r>
          </w:p>
        </w:tc>
        <w:tc>
          <w:tcPr>
            <w:tcW w:w="1701" w:type="dxa"/>
          </w:tcPr>
          <w:p w:rsidR="00F87576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4.2.1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4.2.3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31677-2012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 в аэрозольной упаковке. Общие технические условия</w:t>
            </w:r>
          </w:p>
        </w:tc>
        <w:tc>
          <w:tcPr>
            <w:tcW w:w="1701" w:type="dxa"/>
          </w:tcPr>
          <w:p w:rsidR="00F87576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31678-2012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парфюмерная жидкая. Общие технические условия</w:t>
            </w:r>
          </w:p>
        </w:tc>
        <w:tc>
          <w:tcPr>
            <w:tcW w:w="1701" w:type="dxa"/>
          </w:tcPr>
          <w:p w:rsidR="00F87576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F90153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0153">
              <w:rPr>
                <w:rFonts w:ascii="Times New Roman" w:hAnsi="Times New Roman" w:cs="Times New Roman"/>
                <w:sz w:val="24"/>
                <w:szCs w:val="24"/>
              </w:rPr>
              <w:t>ункт 3.2 ГОСТ 31679-2012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косметическая жидкая. Общие технические условия </w:t>
            </w:r>
          </w:p>
        </w:tc>
        <w:tc>
          <w:tcPr>
            <w:tcW w:w="1701" w:type="dxa"/>
          </w:tcPr>
          <w:p w:rsidR="00F87576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3.2.2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31692-2012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бритья. Общие технические условия</w:t>
            </w:r>
          </w:p>
        </w:tc>
        <w:tc>
          <w:tcPr>
            <w:tcW w:w="1701" w:type="dxa"/>
          </w:tcPr>
          <w:p w:rsidR="00F87576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3.2.2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31693-2012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ухода за ногтями. Общие технические условия</w:t>
            </w:r>
          </w:p>
        </w:tc>
        <w:tc>
          <w:tcPr>
            <w:tcW w:w="1701" w:type="dxa"/>
          </w:tcPr>
          <w:p w:rsidR="00F87576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3.2.2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31695-2012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Гели косметические. Общие технические условия</w:t>
            </w:r>
          </w:p>
        </w:tc>
        <w:tc>
          <w:tcPr>
            <w:tcW w:w="1701" w:type="dxa"/>
          </w:tcPr>
          <w:p w:rsidR="00F87576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3.2 и 4.3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31696-2012</w:t>
            </w:r>
          </w:p>
        </w:tc>
        <w:tc>
          <w:tcPr>
            <w:tcW w:w="6520" w:type="dxa"/>
          </w:tcPr>
          <w:p w:rsidR="00F87576" w:rsidRPr="00EA6875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7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гигиеническая моющая. Общие технические условия</w:t>
            </w:r>
          </w:p>
        </w:tc>
        <w:tc>
          <w:tcPr>
            <w:tcW w:w="1701" w:type="dxa"/>
          </w:tcPr>
          <w:p w:rsidR="00F87576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4.3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31697-201</w:t>
            </w:r>
            <w:r w:rsidRPr="00876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декоративной косметики на эмульсионной основе. Общие технические условия</w:t>
            </w:r>
          </w:p>
        </w:tc>
        <w:tc>
          <w:tcPr>
            <w:tcW w:w="1701" w:type="dxa"/>
          </w:tcPr>
          <w:p w:rsidR="00F87576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Default="00F87576" w:rsidP="00CF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3.2 и 4.3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ГОСТ 31698-2013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порошкообразная и компактная. Общие технические условия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CF6D84" w:rsidRDefault="00F87576" w:rsidP="008D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CF6D84">
              <w:rPr>
                <w:rFonts w:ascii="Times New Roman" w:hAnsi="Times New Roman" w:cs="Times New Roman"/>
                <w:sz w:val="24"/>
                <w:szCs w:val="24"/>
              </w:rPr>
              <w:t xml:space="preserve"> 4.12 </w:t>
            </w:r>
            <w:r w:rsidR="008D6B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6D84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8D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D84">
              <w:rPr>
                <w:rFonts w:ascii="Times New Roman" w:hAnsi="Times New Roman" w:cs="Times New Roman"/>
                <w:sz w:val="24"/>
                <w:szCs w:val="24"/>
              </w:rPr>
              <w:t>32837-2014</w:t>
            </w:r>
          </w:p>
        </w:tc>
        <w:tc>
          <w:tcPr>
            <w:tcW w:w="6520" w:type="dxa"/>
          </w:tcPr>
          <w:p w:rsidR="00F87576" w:rsidRPr="00CF6D84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84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окрашивания и осветления волос.  Общие технические условия</w:t>
            </w:r>
          </w:p>
        </w:tc>
        <w:tc>
          <w:tcPr>
            <w:tcW w:w="1701" w:type="dxa"/>
          </w:tcPr>
          <w:p w:rsidR="00F87576" w:rsidRPr="00A76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DE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A76EDE" w:rsidRDefault="00F87576" w:rsidP="00CF7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E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A76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CF6D84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CF6D84">
              <w:rPr>
                <w:rFonts w:ascii="Times New Roman" w:hAnsi="Times New Roman" w:cs="Times New Roman"/>
                <w:sz w:val="24"/>
                <w:szCs w:val="24"/>
              </w:rPr>
              <w:t xml:space="preserve"> 4.2 ГОСТ 32850-2014</w:t>
            </w:r>
          </w:p>
        </w:tc>
        <w:tc>
          <w:tcPr>
            <w:tcW w:w="6520" w:type="dxa"/>
          </w:tcPr>
          <w:p w:rsidR="00F87576" w:rsidRPr="00CF6D84" w:rsidRDefault="00F87576" w:rsidP="00F7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84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химической завивки и</w:t>
            </w:r>
            <w:r w:rsidRPr="00CF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6D84">
              <w:rPr>
                <w:rFonts w:ascii="Times New Roman" w:hAnsi="Times New Roman" w:cs="Times New Roman"/>
                <w:sz w:val="24"/>
                <w:szCs w:val="24"/>
              </w:rPr>
              <w:t>распрямления волос. Общие технические условия</w:t>
            </w:r>
          </w:p>
        </w:tc>
        <w:tc>
          <w:tcPr>
            <w:tcW w:w="1701" w:type="dxa"/>
          </w:tcPr>
          <w:p w:rsidR="00F87576" w:rsidRPr="00A76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DE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A76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DE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F87576" w:rsidRPr="00A76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6" w:type="dxa"/>
            <w:vMerge w:val="restart"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CF6D84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CF6D84">
              <w:rPr>
                <w:rFonts w:ascii="Times New Roman" w:hAnsi="Times New Roman" w:cs="Times New Roman"/>
                <w:sz w:val="24"/>
                <w:szCs w:val="24"/>
              </w:rPr>
              <w:t xml:space="preserve"> 5.9 ГОСТ 32851-2014</w:t>
            </w:r>
          </w:p>
        </w:tc>
        <w:tc>
          <w:tcPr>
            <w:tcW w:w="6520" w:type="dxa"/>
          </w:tcPr>
          <w:p w:rsidR="00F87576" w:rsidRPr="00CF6D84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84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принятия ванн. Общие технические условия</w:t>
            </w:r>
          </w:p>
        </w:tc>
        <w:tc>
          <w:tcPr>
            <w:tcW w:w="1701" w:type="dxa"/>
          </w:tcPr>
          <w:p w:rsidR="00F87576" w:rsidRPr="00A76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DE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A76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DE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A76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CF6D84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CF6D84">
              <w:rPr>
                <w:rFonts w:ascii="Times New Roman" w:hAnsi="Times New Roman" w:cs="Times New Roman"/>
                <w:sz w:val="24"/>
                <w:szCs w:val="24"/>
              </w:rPr>
              <w:t xml:space="preserve"> 5.2 ГОСТ 32852-2014</w:t>
            </w:r>
          </w:p>
        </w:tc>
        <w:tc>
          <w:tcPr>
            <w:tcW w:w="6520" w:type="dxa"/>
          </w:tcPr>
          <w:p w:rsidR="00F87576" w:rsidRPr="00CF6D84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84">
              <w:rPr>
                <w:rFonts w:ascii="Times New Roman" w:hAnsi="Times New Roman" w:cs="Times New Roman"/>
                <w:sz w:val="24"/>
                <w:szCs w:val="24"/>
              </w:rPr>
              <w:t>Масла косметические. Общие технические условия</w:t>
            </w:r>
          </w:p>
        </w:tc>
        <w:tc>
          <w:tcPr>
            <w:tcW w:w="1701" w:type="dxa"/>
          </w:tcPr>
          <w:p w:rsidR="00F87576" w:rsidRPr="00A76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DE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A76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DE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F87576" w:rsidRPr="00A76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CF6D84" w:rsidRDefault="00F87576" w:rsidP="00436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CF6D84">
              <w:rPr>
                <w:rFonts w:ascii="Times New Roman" w:hAnsi="Times New Roman" w:cs="Times New Roman"/>
                <w:sz w:val="24"/>
                <w:szCs w:val="24"/>
              </w:rPr>
              <w:t xml:space="preserve"> 5.5 ГОСТ 32853-2014</w:t>
            </w:r>
          </w:p>
        </w:tc>
        <w:tc>
          <w:tcPr>
            <w:tcW w:w="6520" w:type="dxa"/>
          </w:tcPr>
          <w:p w:rsidR="00F87576" w:rsidRPr="00CF6D84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84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парфюмерная твердая и сухая. Общие технические условия</w:t>
            </w:r>
          </w:p>
        </w:tc>
        <w:tc>
          <w:tcPr>
            <w:tcW w:w="1701" w:type="dxa"/>
          </w:tcPr>
          <w:p w:rsidR="00F87576" w:rsidRPr="00A76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DE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A76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DE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A76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CF6D84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CF6D84">
              <w:rPr>
                <w:rFonts w:ascii="Times New Roman" w:hAnsi="Times New Roman" w:cs="Times New Roman"/>
                <w:sz w:val="24"/>
                <w:szCs w:val="24"/>
              </w:rPr>
              <w:t xml:space="preserve"> 4.2 ГОСТ 32854-2014</w:t>
            </w:r>
          </w:p>
        </w:tc>
        <w:tc>
          <w:tcPr>
            <w:tcW w:w="6520" w:type="dxa"/>
          </w:tcPr>
          <w:p w:rsidR="00F87576" w:rsidRPr="00CF6D84" w:rsidRDefault="00F87576" w:rsidP="00F7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84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r w:rsidRPr="00CF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6D84">
              <w:rPr>
                <w:rFonts w:ascii="Times New Roman" w:hAnsi="Times New Roman" w:cs="Times New Roman"/>
                <w:sz w:val="24"/>
                <w:szCs w:val="24"/>
              </w:rPr>
              <w:t>косметическая для моделирования и полирования ногтей. Общие технические условия</w:t>
            </w:r>
          </w:p>
        </w:tc>
        <w:tc>
          <w:tcPr>
            <w:tcW w:w="1701" w:type="dxa"/>
          </w:tcPr>
          <w:p w:rsidR="00F87576" w:rsidRPr="00A76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DE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A76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DE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A76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8D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E3">
              <w:rPr>
                <w:rFonts w:ascii="Times New Roman" w:hAnsi="Times New Roman" w:cs="Times New Roman"/>
                <w:sz w:val="24"/>
                <w:szCs w:val="24"/>
              </w:rPr>
              <w:t>пункты 3.2 и 4.2 СТБ 1670-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жидкие. Общие технические условия</w:t>
            </w:r>
          </w:p>
        </w:tc>
        <w:tc>
          <w:tcPr>
            <w:tcW w:w="1701" w:type="dxa"/>
          </w:tcPr>
          <w:p w:rsidR="00F87576" w:rsidRPr="00876DE3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3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876DE3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3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876DE3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3.2 и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4.2 СТБ 1671-2006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декоративной косметики на эмульсионной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нове. Общие технические условия</w:t>
            </w:r>
          </w:p>
        </w:tc>
        <w:tc>
          <w:tcPr>
            <w:tcW w:w="1701" w:type="dxa"/>
          </w:tcPr>
          <w:p w:rsidR="00F87576" w:rsidRPr="00876DE3" w:rsidRDefault="00F87576" w:rsidP="0044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3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876DE3" w:rsidRDefault="00F87576" w:rsidP="00442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4.2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СТБ 1672-2006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декоративной косметики на </w:t>
            </w:r>
            <w:proofErr w:type="spell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жировосковой</w:t>
            </w:r>
            <w:proofErr w:type="spell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нове. Общие технические условия</w:t>
            </w:r>
          </w:p>
        </w:tc>
        <w:tc>
          <w:tcPr>
            <w:tcW w:w="1701" w:type="dxa"/>
          </w:tcPr>
          <w:p w:rsidR="00F87576" w:rsidRPr="00876DE3" w:rsidRDefault="00F87576" w:rsidP="0044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3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A11704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04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876DE3" w:rsidRDefault="00F87576" w:rsidP="00442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3.2 и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4.2 СТБ 1673-2006</w:t>
            </w:r>
          </w:p>
        </w:tc>
        <w:tc>
          <w:tcPr>
            <w:tcW w:w="6520" w:type="dxa"/>
          </w:tcPr>
          <w:p w:rsidR="00F87576" w:rsidRPr="00B17D3C" w:rsidRDefault="00F87576" w:rsidP="008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Кремы косметические. Общие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1701" w:type="dxa"/>
          </w:tcPr>
          <w:p w:rsidR="00F87576" w:rsidRPr="00876DE3" w:rsidRDefault="00F87576" w:rsidP="0044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3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876DE3" w:rsidRDefault="00F87576" w:rsidP="00442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и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4.2 СТБ 1674-2006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порошкообразные и компактные. Общие технические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F87576" w:rsidRPr="00876DE3" w:rsidRDefault="00F87576" w:rsidP="0044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3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876DE3" w:rsidRDefault="00F87576" w:rsidP="00442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B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3.2 и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4.2 СТБ 1675-2006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гигиенические моющие. Общие технические условия</w:t>
            </w:r>
          </w:p>
        </w:tc>
        <w:tc>
          <w:tcPr>
            <w:tcW w:w="1701" w:type="dxa"/>
          </w:tcPr>
          <w:p w:rsidR="00F87576" w:rsidRPr="00876DE3" w:rsidRDefault="00F87576" w:rsidP="0044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3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876DE3" w:rsidRDefault="00F87576" w:rsidP="00442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4.2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СТБ 1736-2007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условия</w:t>
            </w:r>
          </w:p>
        </w:tc>
        <w:tc>
          <w:tcPr>
            <w:tcW w:w="1701" w:type="dxa"/>
          </w:tcPr>
          <w:p w:rsidR="00F87576" w:rsidRPr="00876DE3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876DE3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B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3.2 и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4.3 СТБ 1886-2008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косметические для ухода за ногтями. Общие технические условия </w:t>
            </w:r>
          </w:p>
        </w:tc>
        <w:tc>
          <w:tcPr>
            <w:tcW w:w="1701" w:type="dxa"/>
          </w:tcPr>
          <w:p w:rsidR="00F87576" w:rsidRPr="00876DE3" w:rsidRDefault="00F87576" w:rsidP="0044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3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876DE3" w:rsidRDefault="00F87576" w:rsidP="00442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6F2B95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3.2 и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4.2 СТБ 1949-2009</w:t>
            </w:r>
          </w:p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Гели косметиче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ские. Общие технические условия</w:t>
            </w:r>
          </w:p>
        </w:tc>
        <w:tc>
          <w:tcPr>
            <w:tcW w:w="1701" w:type="dxa"/>
          </w:tcPr>
          <w:p w:rsidR="00F87576" w:rsidRPr="00876DE3" w:rsidRDefault="00F87576" w:rsidP="0044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3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876DE3" w:rsidRDefault="00F87576" w:rsidP="00442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B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4.2 СТБ 1973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-2009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парфюмерные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дкие. Общие технические условия</w:t>
            </w:r>
          </w:p>
        </w:tc>
        <w:tc>
          <w:tcPr>
            <w:tcW w:w="1701" w:type="dxa"/>
          </w:tcPr>
          <w:p w:rsidR="00F87576" w:rsidRPr="00876DE3" w:rsidRDefault="00F87576" w:rsidP="0044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3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876DE3" w:rsidRDefault="00F87576" w:rsidP="00442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96" w:type="dxa"/>
            <w:vMerge w:val="restart"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B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4.2 СТБ 2217-2011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бритья. Общие технические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овия</w:t>
            </w:r>
          </w:p>
        </w:tc>
        <w:tc>
          <w:tcPr>
            <w:tcW w:w="1701" w:type="dxa"/>
          </w:tcPr>
          <w:p w:rsidR="00F87576" w:rsidRPr="00876DE3" w:rsidRDefault="00F87576" w:rsidP="0044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3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F87576" w:rsidRPr="00876DE3" w:rsidRDefault="00F87576" w:rsidP="00442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B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4.2.3 СТБ 2240-2011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 в аэрозольной упак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овке. Общие технические условия</w:t>
            </w:r>
          </w:p>
        </w:tc>
        <w:tc>
          <w:tcPr>
            <w:tcW w:w="1701" w:type="dxa"/>
          </w:tcPr>
          <w:p w:rsidR="00F87576" w:rsidRPr="00876DE3" w:rsidRDefault="00F87576" w:rsidP="0044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3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876DE3" w:rsidRDefault="00F87576" w:rsidP="00442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6" w:type="dxa"/>
            <w:vMerge w:val="restart"/>
          </w:tcPr>
          <w:p w:rsidR="00D32B96" w:rsidRDefault="00D32B96" w:rsidP="006D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6D6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32B96" w:rsidRDefault="00D32B96" w:rsidP="006D68EF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748" w:type="dxa"/>
          </w:tcPr>
          <w:p w:rsidR="00D32B96" w:rsidRPr="00B17D3C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3.1.4 (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 части водородного 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(рН) и массовой доли фторида)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7983-99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Пасты 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бные. Общие технические условия</w:t>
            </w:r>
          </w:p>
        </w:tc>
        <w:tc>
          <w:tcPr>
            <w:tcW w:w="1701" w:type="dxa"/>
          </w:tcPr>
          <w:p w:rsidR="00D32B9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4.2 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31460-2012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Кремы косметические. Общие технические условия</w:t>
            </w:r>
          </w:p>
        </w:tc>
        <w:tc>
          <w:tcPr>
            <w:tcW w:w="1701" w:type="dxa"/>
          </w:tcPr>
          <w:p w:rsidR="00D32B9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4.2 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31649-2012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декоративной косметики на </w:t>
            </w:r>
            <w:proofErr w:type="spell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жировосковой</w:t>
            </w:r>
            <w:proofErr w:type="spell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основе. Общие технические условия</w:t>
            </w:r>
          </w:p>
        </w:tc>
        <w:tc>
          <w:tcPr>
            <w:tcW w:w="1701" w:type="dxa"/>
          </w:tcPr>
          <w:p w:rsidR="00D32B9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Pr="00BE4C04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96" w:type="dxa"/>
            <w:vMerge/>
          </w:tcPr>
          <w:p w:rsidR="00D32B96" w:rsidRPr="00BE4C04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E4C04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4.1.4, 4.1.5, 4.1.6, </w:t>
            </w:r>
            <w:r w:rsidRPr="00BE4C04">
              <w:rPr>
                <w:rFonts w:ascii="Times New Roman" w:hAnsi="Times New Roman" w:cs="Times New Roman"/>
                <w:sz w:val="24"/>
                <w:szCs w:val="24"/>
              </w:rPr>
              <w:t xml:space="preserve">4.1.7, 4.1.8 и 5.2 (в части водородного показателя (рН))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4C04">
              <w:rPr>
                <w:rFonts w:ascii="Times New Roman" w:hAnsi="Times New Roman" w:cs="Times New Roman"/>
                <w:sz w:val="24"/>
                <w:szCs w:val="24"/>
              </w:rPr>
              <w:t>ГОСТ 31677-2012</w:t>
            </w:r>
          </w:p>
        </w:tc>
        <w:tc>
          <w:tcPr>
            <w:tcW w:w="6520" w:type="dxa"/>
          </w:tcPr>
          <w:p w:rsidR="00D32B96" w:rsidRPr="00BE4C04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04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 в аэрозольной упаковке. Общие технические условия</w:t>
            </w:r>
          </w:p>
        </w:tc>
        <w:tc>
          <w:tcPr>
            <w:tcW w:w="1701" w:type="dxa"/>
          </w:tcPr>
          <w:p w:rsidR="00D32B9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Pr="00BE4C04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96" w:type="dxa"/>
            <w:vMerge/>
          </w:tcPr>
          <w:p w:rsidR="00D32B96" w:rsidRPr="00BE4C04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E4C04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4">
              <w:rPr>
                <w:rFonts w:ascii="Times New Roman" w:hAnsi="Times New Roman" w:cs="Times New Roman"/>
                <w:sz w:val="24"/>
                <w:szCs w:val="24"/>
              </w:rPr>
              <w:t>пункты 3.1.3 и 4.2 (в части водородного показателя (рН)) ГОСТ 31679-2012</w:t>
            </w:r>
          </w:p>
        </w:tc>
        <w:tc>
          <w:tcPr>
            <w:tcW w:w="6520" w:type="dxa"/>
          </w:tcPr>
          <w:p w:rsidR="00D32B96" w:rsidRPr="00BE4C04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04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косметическая жидкая. Общие технические условия </w:t>
            </w:r>
          </w:p>
        </w:tc>
        <w:tc>
          <w:tcPr>
            <w:tcW w:w="1701" w:type="dxa"/>
          </w:tcPr>
          <w:p w:rsidR="00D32B9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Pr="00BE4C04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6" w:type="dxa"/>
            <w:vMerge/>
          </w:tcPr>
          <w:p w:rsidR="00D32B96" w:rsidRPr="00BE4C04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E4C04" w:rsidRDefault="00D32B96" w:rsidP="00C1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4">
              <w:rPr>
                <w:rFonts w:ascii="Times New Roman" w:hAnsi="Times New Roman" w:cs="Times New Roman"/>
                <w:sz w:val="24"/>
                <w:szCs w:val="24"/>
              </w:rPr>
              <w:t xml:space="preserve">пункты 3.1.3, 3.1.4, 3.1.5 и 3.1.6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4C04">
              <w:rPr>
                <w:rFonts w:ascii="Times New Roman" w:hAnsi="Times New Roman" w:cs="Times New Roman"/>
                <w:sz w:val="24"/>
                <w:szCs w:val="24"/>
              </w:rPr>
              <w:t>(в части водородного показателя (рН)) ГОСТ 31692-2012</w:t>
            </w:r>
          </w:p>
        </w:tc>
        <w:tc>
          <w:tcPr>
            <w:tcW w:w="6520" w:type="dxa"/>
          </w:tcPr>
          <w:p w:rsidR="00D32B96" w:rsidRPr="00BE4C04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04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бритья. Общие технические условия</w:t>
            </w:r>
          </w:p>
        </w:tc>
        <w:tc>
          <w:tcPr>
            <w:tcW w:w="1701" w:type="dxa"/>
          </w:tcPr>
          <w:p w:rsidR="00D32B9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C1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3.1.4, 3.1.5, 3.1.6, 3.1.7, 3.1.8 и 4.3 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31693-2012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ухода за ногтями. Общие технические условия</w:t>
            </w:r>
          </w:p>
        </w:tc>
        <w:tc>
          <w:tcPr>
            <w:tcW w:w="1701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8D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3.1.3 и 4.2 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31695-2012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Гели косметические. Общие технические условия</w:t>
            </w:r>
          </w:p>
        </w:tc>
        <w:tc>
          <w:tcPr>
            <w:tcW w:w="1701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4.2 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31696-2012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гигиеническая моющая. Общие технические условия</w:t>
            </w:r>
          </w:p>
        </w:tc>
        <w:tc>
          <w:tcPr>
            <w:tcW w:w="1701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и 4.2 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31697-2013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декоративной косметики на эмульсионной основе. Общие технические условия</w:t>
            </w:r>
          </w:p>
        </w:tc>
        <w:tc>
          <w:tcPr>
            <w:tcW w:w="1701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4.2 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31698-2013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порошкообразная и компактная. Общие технические условия</w:t>
            </w:r>
          </w:p>
        </w:tc>
        <w:tc>
          <w:tcPr>
            <w:tcW w:w="1701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9E5E70" w:rsidRDefault="00D32B96" w:rsidP="00C1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9E5E70">
              <w:rPr>
                <w:rFonts w:ascii="Times New Roman" w:hAnsi="Times New Roman" w:cs="Times New Roman"/>
                <w:sz w:val="24"/>
                <w:szCs w:val="24"/>
              </w:rPr>
              <w:t xml:space="preserve"> 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4.3, 4.4, 4.5, 4.6, 4.7, 4.8 и 4.9 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5E70">
              <w:rPr>
                <w:rFonts w:ascii="Times New Roman" w:hAnsi="Times New Roman" w:cs="Times New Roman"/>
                <w:sz w:val="24"/>
                <w:szCs w:val="24"/>
              </w:rPr>
              <w:t>ГОСТ 32837-2014</w:t>
            </w:r>
          </w:p>
        </w:tc>
        <w:tc>
          <w:tcPr>
            <w:tcW w:w="6520" w:type="dxa"/>
          </w:tcPr>
          <w:p w:rsidR="00D32B96" w:rsidRPr="009E5E70" w:rsidRDefault="00D32B96" w:rsidP="00F7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70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окрашивания и осветления волос. Общие технические условия</w:t>
            </w:r>
          </w:p>
        </w:tc>
        <w:tc>
          <w:tcPr>
            <w:tcW w:w="1701" w:type="dxa"/>
          </w:tcPr>
          <w:p w:rsidR="00D32B96" w:rsidRPr="00C45F6D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F6D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D32B96" w:rsidRPr="009E5E70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70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Pr="00C45F6D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9E5E70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9E5E70">
              <w:rPr>
                <w:rFonts w:ascii="Times New Roman" w:hAnsi="Times New Roman" w:cs="Times New Roman"/>
                <w:sz w:val="24"/>
                <w:szCs w:val="24"/>
              </w:rPr>
              <w:t xml:space="preserve"> 4.1.3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4.1.4 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 </w:t>
            </w:r>
            <w:r w:rsidRPr="009E5E70">
              <w:rPr>
                <w:rFonts w:ascii="Times New Roman" w:hAnsi="Times New Roman" w:cs="Times New Roman"/>
                <w:sz w:val="24"/>
                <w:szCs w:val="24"/>
              </w:rPr>
              <w:t>ГОСТ 32850-2014</w:t>
            </w:r>
          </w:p>
        </w:tc>
        <w:tc>
          <w:tcPr>
            <w:tcW w:w="6520" w:type="dxa"/>
          </w:tcPr>
          <w:p w:rsidR="00D32B96" w:rsidRPr="009E5E70" w:rsidRDefault="00D32B96" w:rsidP="00F7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70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химической завивки и</w:t>
            </w:r>
            <w:r w:rsidRPr="009E5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5E70">
              <w:rPr>
                <w:rFonts w:ascii="Times New Roman" w:hAnsi="Times New Roman" w:cs="Times New Roman"/>
                <w:sz w:val="24"/>
                <w:szCs w:val="24"/>
              </w:rPr>
              <w:t xml:space="preserve">распрямления волос.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Общие технические условия</w:t>
            </w:r>
          </w:p>
        </w:tc>
        <w:tc>
          <w:tcPr>
            <w:tcW w:w="1701" w:type="dxa"/>
          </w:tcPr>
          <w:p w:rsidR="00D32B96" w:rsidRPr="005226D2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D2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D32B96" w:rsidRPr="005226D2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D2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Pr="005226D2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9E5E70" w:rsidRDefault="00D32B96" w:rsidP="0093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5.2, 5.3, 5.4, 5.5 и 5.6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 </w:t>
            </w:r>
            <w:r w:rsidRPr="009E5E70">
              <w:rPr>
                <w:rFonts w:ascii="Times New Roman" w:hAnsi="Times New Roman" w:cs="Times New Roman"/>
                <w:sz w:val="24"/>
                <w:szCs w:val="24"/>
              </w:rPr>
              <w:t>ГОСТ 32851-2014</w:t>
            </w:r>
          </w:p>
        </w:tc>
        <w:tc>
          <w:tcPr>
            <w:tcW w:w="6520" w:type="dxa"/>
          </w:tcPr>
          <w:p w:rsidR="00D32B96" w:rsidRPr="009E5E70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70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принятия ванн. Общие технические условия</w:t>
            </w:r>
          </w:p>
        </w:tc>
        <w:tc>
          <w:tcPr>
            <w:tcW w:w="1701" w:type="dxa"/>
          </w:tcPr>
          <w:p w:rsidR="00D32B96" w:rsidRPr="005226D2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D2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D32B96" w:rsidRPr="005226D2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D2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Pr="005226D2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9E5E70" w:rsidRDefault="00D32B96" w:rsidP="0093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9E5E70">
              <w:rPr>
                <w:rFonts w:ascii="Times New Roman" w:hAnsi="Times New Roman" w:cs="Times New Roman"/>
                <w:sz w:val="24"/>
                <w:szCs w:val="24"/>
              </w:rPr>
              <w:t xml:space="preserve"> 5.1.2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5E70">
              <w:rPr>
                <w:rFonts w:ascii="Times New Roman" w:hAnsi="Times New Roman" w:cs="Times New Roman"/>
                <w:sz w:val="24"/>
                <w:szCs w:val="24"/>
              </w:rPr>
              <w:t>ГОСТ 32852-2014</w:t>
            </w:r>
          </w:p>
        </w:tc>
        <w:tc>
          <w:tcPr>
            <w:tcW w:w="6520" w:type="dxa"/>
          </w:tcPr>
          <w:p w:rsidR="00D32B96" w:rsidRPr="009E5E70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70">
              <w:rPr>
                <w:rFonts w:ascii="Times New Roman" w:hAnsi="Times New Roman" w:cs="Times New Roman"/>
                <w:sz w:val="24"/>
                <w:szCs w:val="24"/>
              </w:rPr>
              <w:t>Масла косметические. Общие технические условия</w:t>
            </w:r>
          </w:p>
        </w:tc>
        <w:tc>
          <w:tcPr>
            <w:tcW w:w="1701" w:type="dxa"/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D32B96" w:rsidRPr="009E5E70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70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9E5E70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9E5E70">
              <w:rPr>
                <w:rFonts w:ascii="Times New Roman" w:hAnsi="Times New Roman" w:cs="Times New Roman"/>
                <w:sz w:val="24"/>
                <w:szCs w:val="24"/>
              </w:rPr>
              <w:t xml:space="preserve"> 4.1.2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4.1.3, 4.1.4, 4.1.5 и 4.1.6</w:t>
            </w:r>
            <w:r w:rsidRPr="009E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5E70">
              <w:rPr>
                <w:rFonts w:ascii="Times New Roman" w:hAnsi="Times New Roman" w:cs="Times New Roman"/>
                <w:sz w:val="24"/>
                <w:szCs w:val="24"/>
              </w:rPr>
              <w:t>ГОСТ 32854-2014</w:t>
            </w:r>
          </w:p>
        </w:tc>
        <w:tc>
          <w:tcPr>
            <w:tcW w:w="6520" w:type="dxa"/>
          </w:tcPr>
          <w:p w:rsidR="00D32B96" w:rsidRPr="009E5E70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70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r w:rsidRPr="009E5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5E70">
              <w:rPr>
                <w:rFonts w:ascii="Times New Roman" w:hAnsi="Times New Roman" w:cs="Times New Roman"/>
                <w:sz w:val="24"/>
                <w:szCs w:val="24"/>
              </w:rPr>
              <w:t>косметическая для моделирования и полирования ногтей.  Общие технические условия</w:t>
            </w:r>
          </w:p>
        </w:tc>
        <w:tc>
          <w:tcPr>
            <w:tcW w:w="1701" w:type="dxa"/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436307">
            <w:pPr>
              <w:tabs>
                <w:tab w:val="right" w:pos="47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СТБ 1670-2006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косметические жидкие. Общие технические условия </w:t>
            </w:r>
          </w:p>
        </w:tc>
        <w:tc>
          <w:tcPr>
            <w:tcW w:w="1701" w:type="dxa"/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СТБ 1671-2006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декоративной косметики на эмульсионной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нове. Общие технические условия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СТБ 1672-2006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декоративной косметики на </w:t>
            </w:r>
            <w:proofErr w:type="spell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жировосковой</w:t>
            </w:r>
            <w:proofErr w:type="spell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основе. Общие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условия</w:t>
            </w:r>
          </w:p>
        </w:tc>
        <w:tc>
          <w:tcPr>
            <w:tcW w:w="1701" w:type="dxa"/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СТБ 1673-2006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Кремы косметиче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ские. Общие технические условия</w:t>
            </w:r>
          </w:p>
        </w:tc>
        <w:tc>
          <w:tcPr>
            <w:tcW w:w="1701" w:type="dxa"/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СТБ 1674-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порошкообразные и компакт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ные. Общие технические условия</w:t>
            </w:r>
          </w:p>
        </w:tc>
        <w:tc>
          <w:tcPr>
            <w:tcW w:w="1701" w:type="dxa"/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 СТБ 1675-2006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гигиенические мою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щие. Общие технические условия</w:t>
            </w:r>
          </w:p>
        </w:tc>
        <w:tc>
          <w:tcPr>
            <w:tcW w:w="1701" w:type="dxa"/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3.1.3</w:t>
            </w:r>
            <w:r w:rsidR="00C32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 части водородного показателя (рН) и массовой доли фторидов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СТБ 1736-2007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дкие. Общие технические условия</w:t>
            </w:r>
          </w:p>
        </w:tc>
        <w:tc>
          <w:tcPr>
            <w:tcW w:w="1701" w:type="dxa"/>
          </w:tcPr>
          <w:p w:rsidR="00D32B9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D32B9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6E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3.1.2, 3.1.3, 3.1.4, 3.1.5, 3.1.6, 3.1.7 и 3.1.8 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СТБ 1886-2008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ухода за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тями. Общие технические условия</w:t>
            </w:r>
          </w:p>
        </w:tc>
        <w:tc>
          <w:tcPr>
            <w:tcW w:w="1701" w:type="dxa"/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СТБ 1949-2009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Гели косметиче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ские. Общие технические условия</w:t>
            </w:r>
          </w:p>
        </w:tc>
        <w:tc>
          <w:tcPr>
            <w:tcW w:w="1701" w:type="dxa"/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215BBD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3.1.4, 3.1.5 и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B96" w:rsidRPr="00B17D3C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СТБ 2217-2011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итья. Общие технические условия</w:t>
            </w:r>
          </w:p>
        </w:tc>
        <w:tc>
          <w:tcPr>
            <w:tcW w:w="1701" w:type="dxa"/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4.1.4, 4.1.5, 4.1.6, 4.1.7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4.1.8 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</w:t>
            </w:r>
          </w:p>
          <w:p w:rsidR="00D32B96" w:rsidRPr="00B17D3C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СТБ 2240-2011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косметические  в аэрозольной упаковке. Общие технические условия </w:t>
            </w:r>
          </w:p>
        </w:tc>
        <w:tc>
          <w:tcPr>
            <w:tcW w:w="1701" w:type="dxa"/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 части водородного показателя (рН) и массовой доли фторидов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51577-2003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701" w:type="dxa"/>
          </w:tcPr>
          <w:p w:rsidR="00D32B9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EA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51579-2003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жидкие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. Общие технические условия</w:t>
            </w:r>
          </w:p>
        </w:tc>
        <w:tc>
          <w:tcPr>
            <w:tcW w:w="1701" w:type="dxa"/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D32B9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52343-2007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Кремы косметические. Общие технические условия</w:t>
            </w:r>
          </w:p>
        </w:tc>
        <w:tc>
          <w:tcPr>
            <w:tcW w:w="1701" w:type="dxa"/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D32B9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52344-2007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порошкообразные и компактные. Общие технические условия</w:t>
            </w:r>
          </w:p>
        </w:tc>
        <w:tc>
          <w:tcPr>
            <w:tcW w:w="1701" w:type="dxa"/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(в части 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водородного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(рН))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52345-2007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гигиенические моющие. Общие технические условия</w:t>
            </w:r>
          </w:p>
        </w:tc>
        <w:tc>
          <w:tcPr>
            <w:tcW w:w="1701" w:type="dxa"/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Pr="001F30F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96" w:rsidTr="008D6B3C">
        <w:trPr>
          <w:cantSplit/>
        </w:trPr>
        <w:tc>
          <w:tcPr>
            <w:tcW w:w="660" w:type="dxa"/>
          </w:tcPr>
          <w:p w:rsidR="00D32B96" w:rsidRDefault="00D32B9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96" w:type="dxa"/>
            <w:vMerge/>
          </w:tcPr>
          <w:p w:rsidR="00D32B96" w:rsidRDefault="00D32B9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32B96" w:rsidRPr="00B17D3C" w:rsidRDefault="00D32B96" w:rsidP="00EA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3.1.3</w:t>
            </w:r>
            <w:r w:rsidR="0021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23BF">
              <w:rPr>
                <w:rFonts w:ascii="Times New Roman" w:hAnsi="Times New Roman" w:cs="Times New Roman"/>
                <w:sz w:val="24"/>
                <w:szCs w:val="24"/>
              </w:rPr>
              <w:t>в части водородного показателя (рН) и массовой доли фторидов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ГОСТ </w:t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51577-2000</w:t>
            </w:r>
          </w:p>
        </w:tc>
        <w:tc>
          <w:tcPr>
            <w:tcW w:w="6520" w:type="dxa"/>
          </w:tcPr>
          <w:p w:rsidR="00D32B96" w:rsidRPr="00B17D3C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701" w:type="dxa"/>
          </w:tcPr>
          <w:p w:rsidR="00D32B9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32B96" w:rsidRDefault="00D32B9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96" w:type="dxa"/>
            <w:vMerge w:val="restart"/>
          </w:tcPr>
          <w:p w:rsidR="00F87576" w:rsidRDefault="00F87576" w:rsidP="00EF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 w:rsidR="00215BBD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  <w:r w:rsidR="006D68E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F87576" w:rsidRDefault="00F87576" w:rsidP="00EF5E8E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5</w:t>
            </w:r>
          </w:p>
        </w:tc>
        <w:tc>
          <w:tcPr>
            <w:tcW w:w="3748" w:type="dxa"/>
          </w:tcPr>
          <w:p w:rsidR="00F87576" w:rsidRPr="007376DF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3.1.4 (микробиологическая чистота по показателям: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 </w:t>
            </w:r>
            <w:proofErr w:type="spell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мезофильных</w:t>
            </w:r>
            <w:proofErr w:type="spell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аэробных микроор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низмов, </w:t>
            </w:r>
            <w:r w:rsidRPr="0073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Staphylococcus</w:t>
            </w:r>
            <w:r w:rsidRPr="0073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aureus</w:t>
            </w:r>
            <w:r w:rsidRPr="007376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Pseudomonas</w:t>
            </w:r>
            <w:r w:rsidRPr="0073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</w:t>
            </w:r>
            <w:proofErr w:type="spellEnd"/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37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7376DF">
              <w:rPr>
                <w:rFonts w:ascii="Times New Roman" w:hAnsi="Times New Roman" w:cs="Times New Roman"/>
                <w:sz w:val="24"/>
                <w:szCs w:val="24"/>
              </w:rPr>
              <w:t xml:space="preserve"> 7983-99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Пасты 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бные. Общие технические условия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803DB5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B5">
              <w:rPr>
                <w:rFonts w:ascii="Times New Roman" w:hAnsi="Times New Roman" w:cs="Times New Roman"/>
                <w:sz w:val="24"/>
                <w:szCs w:val="24"/>
              </w:rPr>
              <w:t>пункт 6.1 ГОСТ 28546-2014</w:t>
            </w:r>
          </w:p>
        </w:tc>
        <w:tc>
          <w:tcPr>
            <w:tcW w:w="6520" w:type="dxa"/>
          </w:tcPr>
          <w:p w:rsidR="00F87576" w:rsidRPr="00803DB5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B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твердое. Общие технические условия</w:t>
            </w:r>
          </w:p>
        </w:tc>
        <w:tc>
          <w:tcPr>
            <w:tcW w:w="1701" w:type="dxa"/>
          </w:tcPr>
          <w:p w:rsidR="00F87576" w:rsidRPr="00803DB5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B5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803DB5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B5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803DB5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C3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4.1 и 4.2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31460-2012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Кремы косметические. Общие технические условия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F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4.1 и 4.2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31649-2012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декоративной косметики на </w:t>
            </w:r>
            <w:proofErr w:type="spell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жировосковой</w:t>
            </w:r>
            <w:proofErr w:type="spell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основе. Общие технические условия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C3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4.1.9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5.1 и 5.2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31677-2012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 в аэрозольной упаковке. Общие технические условия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3.1.6, 4.1 и 4.2 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31678-2012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парфюмерная жидкая. Общие технические условия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4.1 и 4.2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31679-2012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жидкая. Общие технические условия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4.1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31692-2012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бритья. Общие технические условия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4.2 и 4.3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31693-2012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ухода за ногтями. Общие технические условия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4.1 и 4.2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31695-2012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Гели косметические. Общие технические условия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4.1 и 4.2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31696-2012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косметическая гигиеническая моющая. Общие технические условия 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96" w:type="dxa"/>
            <w:vMerge w:val="restart"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4.1 и 4.2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31697-2013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декоративной косметики на эмульсионной основе. Общие технические условия</w:t>
            </w:r>
          </w:p>
        </w:tc>
        <w:tc>
          <w:tcPr>
            <w:tcW w:w="1701" w:type="dxa"/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4.1 и 4.2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31698-2013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порошкообразная и компактная. Общие технические условия</w:t>
            </w:r>
          </w:p>
        </w:tc>
        <w:tc>
          <w:tcPr>
            <w:tcW w:w="1701" w:type="dxa"/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9E0915" w:rsidRDefault="00F87576" w:rsidP="004E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9E0915">
              <w:rPr>
                <w:rFonts w:ascii="Times New Roman" w:hAnsi="Times New Roman" w:cs="Times New Roman"/>
                <w:sz w:val="24"/>
                <w:szCs w:val="24"/>
              </w:rPr>
              <w:t xml:space="preserve"> 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4.11 и 5.4</w:t>
            </w:r>
            <w:r w:rsidRPr="009E0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915">
              <w:rPr>
                <w:rFonts w:ascii="Times New Roman" w:hAnsi="Times New Roman" w:cs="Times New Roman"/>
                <w:sz w:val="24"/>
                <w:szCs w:val="24"/>
              </w:rPr>
              <w:t>ГОСТ 32837-2014</w:t>
            </w:r>
          </w:p>
        </w:tc>
        <w:tc>
          <w:tcPr>
            <w:tcW w:w="6520" w:type="dxa"/>
          </w:tcPr>
          <w:p w:rsidR="00F87576" w:rsidRPr="009E0915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1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окрашивания и осветления волос.  Общие технические условия</w:t>
            </w:r>
          </w:p>
        </w:tc>
        <w:tc>
          <w:tcPr>
            <w:tcW w:w="1701" w:type="dxa"/>
          </w:tcPr>
          <w:p w:rsidR="00F87576" w:rsidRPr="00D451BF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BF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D451BF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BF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D451BF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E061D0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E061D0">
              <w:rPr>
                <w:rFonts w:ascii="Times New Roman" w:hAnsi="Times New Roman" w:cs="Times New Roman"/>
                <w:sz w:val="24"/>
                <w:szCs w:val="24"/>
              </w:rPr>
              <w:t xml:space="preserve"> 4.1.5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5.2</w:t>
            </w:r>
            <w:r w:rsidRPr="00E06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61D0">
              <w:rPr>
                <w:rFonts w:ascii="Times New Roman" w:hAnsi="Times New Roman" w:cs="Times New Roman"/>
                <w:sz w:val="24"/>
                <w:szCs w:val="24"/>
              </w:rPr>
              <w:t>ГОСТ 32850-2014</w:t>
            </w:r>
          </w:p>
        </w:tc>
        <w:tc>
          <w:tcPr>
            <w:tcW w:w="6520" w:type="dxa"/>
          </w:tcPr>
          <w:p w:rsidR="00F87576" w:rsidRPr="00E061D0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D0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химической завивки и</w:t>
            </w:r>
            <w:r w:rsidRPr="00E0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1D0">
              <w:rPr>
                <w:rFonts w:ascii="Times New Roman" w:hAnsi="Times New Roman" w:cs="Times New Roman"/>
                <w:sz w:val="24"/>
                <w:szCs w:val="24"/>
              </w:rPr>
              <w:t>распрямления воло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061D0">
              <w:rPr>
                <w:rFonts w:ascii="Times New Roman" w:hAnsi="Times New Roman" w:cs="Times New Roman"/>
                <w:sz w:val="24"/>
                <w:szCs w:val="24"/>
              </w:rPr>
              <w:t xml:space="preserve"> Общие технические условия</w:t>
            </w:r>
          </w:p>
        </w:tc>
        <w:tc>
          <w:tcPr>
            <w:tcW w:w="1701" w:type="dxa"/>
          </w:tcPr>
          <w:p w:rsidR="00F87576" w:rsidRPr="00AD0E0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0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AD0E0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06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AD0E0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86777B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86777B">
              <w:rPr>
                <w:rFonts w:ascii="Times New Roman" w:hAnsi="Times New Roman" w:cs="Times New Roman"/>
                <w:sz w:val="24"/>
                <w:szCs w:val="24"/>
              </w:rPr>
              <w:t xml:space="preserve"> 5.7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5.8 и 6.1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77B">
              <w:rPr>
                <w:rFonts w:ascii="Times New Roman" w:hAnsi="Times New Roman" w:cs="Times New Roman"/>
                <w:sz w:val="24"/>
                <w:szCs w:val="24"/>
              </w:rPr>
              <w:t>ГОСТ 32851-2014</w:t>
            </w:r>
          </w:p>
        </w:tc>
        <w:tc>
          <w:tcPr>
            <w:tcW w:w="6520" w:type="dxa"/>
          </w:tcPr>
          <w:p w:rsidR="00F87576" w:rsidRPr="0086777B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7B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принятия ванн. Общие технические условия</w:t>
            </w:r>
          </w:p>
        </w:tc>
        <w:tc>
          <w:tcPr>
            <w:tcW w:w="1701" w:type="dxa"/>
          </w:tcPr>
          <w:p w:rsidR="00F87576" w:rsidRPr="00D451BF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BF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D451BF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BF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D451BF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86777B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86777B">
              <w:rPr>
                <w:rFonts w:ascii="Times New Roman" w:hAnsi="Times New Roman" w:cs="Times New Roman"/>
                <w:sz w:val="24"/>
                <w:szCs w:val="24"/>
              </w:rPr>
              <w:t xml:space="preserve"> 5.1.3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5.1.4 и 6.1</w:t>
            </w:r>
            <w:r w:rsidRPr="0086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77B">
              <w:rPr>
                <w:rFonts w:ascii="Times New Roman" w:hAnsi="Times New Roman" w:cs="Times New Roman"/>
                <w:sz w:val="24"/>
                <w:szCs w:val="24"/>
              </w:rPr>
              <w:t>ГОСТ 32852-2014</w:t>
            </w:r>
          </w:p>
        </w:tc>
        <w:tc>
          <w:tcPr>
            <w:tcW w:w="6520" w:type="dxa"/>
          </w:tcPr>
          <w:p w:rsidR="00F87576" w:rsidRPr="0086777B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7B">
              <w:rPr>
                <w:rFonts w:ascii="Times New Roman" w:hAnsi="Times New Roman" w:cs="Times New Roman"/>
                <w:sz w:val="24"/>
                <w:szCs w:val="24"/>
              </w:rPr>
              <w:t>Масла косметические. Общие технические условия</w:t>
            </w:r>
          </w:p>
        </w:tc>
        <w:tc>
          <w:tcPr>
            <w:tcW w:w="1701" w:type="dxa"/>
          </w:tcPr>
          <w:p w:rsidR="00F87576" w:rsidRPr="00D451BF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BF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D451BF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BF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D451BF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86777B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86777B">
              <w:rPr>
                <w:rFonts w:ascii="Times New Roman" w:hAnsi="Times New Roman" w:cs="Times New Roman"/>
                <w:sz w:val="24"/>
                <w:szCs w:val="24"/>
              </w:rPr>
              <w:t xml:space="preserve"> 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5.4 и 6.1</w:t>
            </w:r>
            <w:r w:rsidRPr="0086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77B">
              <w:rPr>
                <w:rFonts w:ascii="Times New Roman" w:hAnsi="Times New Roman" w:cs="Times New Roman"/>
                <w:sz w:val="24"/>
                <w:szCs w:val="24"/>
              </w:rPr>
              <w:t>ГОСТ 32853-2014</w:t>
            </w:r>
          </w:p>
        </w:tc>
        <w:tc>
          <w:tcPr>
            <w:tcW w:w="6520" w:type="dxa"/>
          </w:tcPr>
          <w:p w:rsidR="00F87576" w:rsidRPr="0086777B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7B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парфюмерная твердая и сухая. Общие технические условия</w:t>
            </w:r>
          </w:p>
        </w:tc>
        <w:tc>
          <w:tcPr>
            <w:tcW w:w="1701" w:type="dxa"/>
          </w:tcPr>
          <w:p w:rsidR="00F87576" w:rsidRPr="00D451BF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BF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D451BF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BF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D451BF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86777B" w:rsidRDefault="00F87576" w:rsidP="007C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86777B">
              <w:rPr>
                <w:rFonts w:ascii="Times New Roman" w:hAnsi="Times New Roman" w:cs="Times New Roman"/>
                <w:sz w:val="24"/>
                <w:szCs w:val="24"/>
              </w:rPr>
              <w:t xml:space="preserve"> 4.1.7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4.1.8 и 5.1</w:t>
            </w:r>
            <w:r w:rsidRPr="0086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77B">
              <w:rPr>
                <w:rFonts w:ascii="Times New Roman" w:hAnsi="Times New Roman" w:cs="Times New Roman"/>
                <w:sz w:val="24"/>
                <w:szCs w:val="24"/>
              </w:rPr>
              <w:t>ГОСТ 32854-2014</w:t>
            </w:r>
          </w:p>
        </w:tc>
        <w:tc>
          <w:tcPr>
            <w:tcW w:w="6520" w:type="dxa"/>
          </w:tcPr>
          <w:p w:rsidR="00F87576" w:rsidRPr="0086777B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7B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r w:rsidRPr="00867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777B">
              <w:rPr>
                <w:rFonts w:ascii="Times New Roman" w:hAnsi="Times New Roman" w:cs="Times New Roman"/>
                <w:sz w:val="24"/>
                <w:szCs w:val="24"/>
              </w:rPr>
              <w:t>косметическая для 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лирования и полирования ногтей.</w:t>
            </w:r>
            <w:r w:rsidRPr="0086777B">
              <w:rPr>
                <w:rFonts w:ascii="Times New Roman" w:hAnsi="Times New Roman" w:cs="Times New Roman"/>
                <w:sz w:val="24"/>
                <w:szCs w:val="24"/>
              </w:rPr>
              <w:t xml:space="preserve"> Общие технические условия</w:t>
            </w:r>
          </w:p>
        </w:tc>
        <w:tc>
          <w:tcPr>
            <w:tcW w:w="1701" w:type="dxa"/>
          </w:tcPr>
          <w:p w:rsidR="00F87576" w:rsidRPr="00D451BF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BF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D451BF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BF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F87576" w:rsidRPr="00D451BF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5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3.1.4 и 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СТБ 1670-2006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косметические жидкие. Общие технические условия 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5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4.1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СТБ 1671-2006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декоративной косметики на эмульсионной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7B3F1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5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4.1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СТБ 1672-2006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декоративной косметики на </w:t>
            </w:r>
            <w:proofErr w:type="spell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жировосковой</w:t>
            </w:r>
            <w:proofErr w:type="spell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5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4.1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СТБ 1673-2006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Кремы косметиче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4.1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СТБ 1674-2006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порошкообразные и компактные.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4.1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СТБ 1675-2006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косметические гигиенические моющие. Общие технические условия 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96" w:type="dxa"/>
            <w:vMerge w:val="restart"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4.1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СТБ 1736-2007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701" w:type="dxa"/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4.2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СТБ 1886-2008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ухода за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тями.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3.1.5 и 4.2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СТБ 1949-2009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Гели косметиче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3.1.5 и 4.1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СТБ 1973 -2009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парфюмерные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дкие.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5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3.1.8 и 4.1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СТБ 2217-2011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итья.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4.1.9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4.1.10 и 5.1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СТБ 2240-2011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 в аэрозольной упак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овке. Общие технические условия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3.1.3, 3.1.4 и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51577-2003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дкие. Общие технические условия</w:t>
            </w:r>
          </w:p>
        </w:tc>
        <w:tc>
          <w:tcPr>
            <w:tcW w:w="1701" w:type="dxa"/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3.1.4 и 4.2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51578-2003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парфюмерные жидкие.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3.1.3, 3.1.4 и 4.2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51579-2003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жидкие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506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3.1.4 и 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52343-2007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Кремы косметические.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3.1.4 и 4.1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52344-2007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порошкообразные и компактные.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3.1.4 и 4.1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52345-2007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гигиенические моющие.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3.1.4 и 4.1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51577-2000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701" w:type="dxa"/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96" w:type="dxa"/>
          </w:tcPr>
          <w:p w:rsidR="00F87576" w:rsidRDefault="00F87576" w:rsidP="006D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6D68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7576" w:rsidRDefault="00F87576" w:rsidP="006D68EF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748" w:type="dxa"/>
          </w:tcPr>
          <w:p w:rsidR="00F87576" w:rsidRPr="00B17D3C" w:rsidRDefault="00F87576" w:rsidP="00506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ISO 9001-2011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Системы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енеджмента качества. Требования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96" w:type="dxa"/>
            <w:vMerge w:val="restart"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B17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22716-2013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Парфюмерно-косметическая продукция. Надлежащая производственная практика (</w:t>
            </w:r>
            <w:r w:rsidRPr="00B17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GMP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). Руководящие указания по надле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жащей производственной практике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231FA1" w:rsidRDefault="00F87576" w:rsidP="009C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A1">
              <w:rPr>
                <w:rFonts w:ascii="Times New Roman" w:hAnsi="Times New Roman" w:cs="Times New Roman"/>
                <w:sz w:val="24"/>
                <w:szCs w:val="24"/>
              </w:rPr>
              <w:t>АСТ ИСО 9001-2009</w:t>
            </w:r>
          </w:p>
        </w:tc>
        <w:tc>
          <w:tcPr>
            <w:tcW w:w="6520" w:type="dxa"/>
          </w:tcPr>
          <w:p w:rsidR="00F87576" w:rsidRPr="00231FA1" w:rsidRDefault="00F87576" w:rsidP="009C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231FA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енеджмента качества. Требования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5060A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СТБ ISO 9001-2009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Системы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енеджмента качества. Требования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5060A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ИСО 9001-2009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Системы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енеджмента качества. Требования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5060A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ИСО 22716-2009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Косметика. Установившиеся методы производства. Руководящие указания по установившимся методам производства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96" w:type="dxa"/>
            <w:vMerge w:val="restart"/>
          </w:tcPr>
          <w:p w:rsidR="00F87576" w:rsidRDefault="00F87576" w:rsidP="006D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6D68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87576" w:rsidRDefault="00F87576" w:rsidP="006D68EF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ы 4.2 ГОСТ 5972-77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Порошок зубной. Технические условия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3.4.3 ГОСТ 7983-99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Пасты 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бные. Общие технические условия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803DB5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B5">
              <w:rPr>
                <w:rFonts w:ascii="Times New Roman" w:hAnsi="Times New Roman" w:cs="Times New Roman"/>
                <w:sz w:val="24"/>
                <w:szCs w:val="24"/>
              </w:rPr>
              <w:t>пункт 5.3.2 ГОСТ 28546-2014</w:t>
            </w:r>
          </w:p>
        </w:tc>
        <w:tc>
          <w:tcPr>
            <w:tcW w:w="6520" w:type="dxa"/>
          </w:tcPr>
          <w:p w:rsidR="00F87576" w:rsidRPr="00803DB5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B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твердое. Общие технические условия</w:t>
            </w:r>
          </w:p>
        </w:tc>
        <w:tc>
          <w:tcPr>
            <w:tcW w:w="1701" w:type="dxa"/>
          </w:tcPr>
          <w:p w:rsidR="00F87576" w:rsidRPr="00803DB5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B5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803DB5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B5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803DB5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5.3.1 ГОСТ 28546-2002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3.4.6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31649-2012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декоративной косметики на </w:t>
            </w:r>
            <w:proofErr w:type="spell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жировосковой</w:t>
            </w:r>
            <w:proofErr w:type="spell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основе. Общие технические условия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BE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E5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.4.6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31678-2012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парфюмерная жидкая. Общие технические условия 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3.4.2 и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3.4.3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31679-2012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жидкая. Общие технические условия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3.4.1 ГОСТ 31692-2012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бритья. Общие технические условия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3.4.7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31697-201</w:t>
            </w:r>
            <w:r w:rsidRPr="007C42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декоративной косметики на эмульсионной основе. Общие технические условия</w:t>
            </w:r>
          </w:p>
        </w:tc>
        <w:tc>
          <w:tcPr>
            <w:tcW w:w="1701" w:type="dxa"/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3.4.4 ГОСТ 31698-2013</w:t>
            </w:r>
          </w:p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порошкообразная и компактная. Общие технические условия</w:t>
            </w:r>
          </w:p>
        </w:tc>
        <w:tc>
          <w:tcPr>
            <w:tcW w:w="1701" w:type="dxa"/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96" w:type="dxa"/>
            <w:vMerge w:val="restart"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8802F3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8802F3">
              <w:rPr>
                <w:rFonts w:ascii="Times New Roman" w:hAnsi="Times New Roman" w:cs="Times New Roman"/>
                <w:sz w:val="24"/>
                <w:szCs w:val="24"/>
              </w:rPr>
              <w:t xml:space="preserve"> 4.14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 и 4.14.4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3B46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8802F3">
              <w:rPr>
                <w:rFonts w:ascii="Times New Roman" w:hAnsi="Times New Roman" w:cs="Times New Roman"/>
                <w:sz w:val="24"/>
                <w:szCs w:val="24"/>
              </w:rPr>
              <w:t xml:space="preserve"> 32837-2014</w:t>
            </w:r>
          </w:p>
        </w:tc>
        <w:tc>
          <w:tcPr>
            <w:tcW w:w="6520" w:type="dxa"/>
          </w:tcPr>
          <w:p w:rsidR="00F87576" w:rsidRPr="008802F3" w:rsidRDefault="00F87576" w:rsidP="0021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F3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окрашивания и осветления волос. Общие технические условия</w:t>
            </w:r>
          </w:p>
        </w:tc>
        <w:tc>
          <w:tcPr>
            <w:tcW w:w="1701" w:type="dxa"/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DE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DE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8802F3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8802F3">
              <w:rPr>
                <w:rFonts w:ascii="Times New Roman" w:hAnsi="Times New Roman" w:cs="Times New Roman"/>
                <w:sz w:val="24"/>
                <w:szCs w:val="24"/>
              </w:rPr>
              <w:t xml:space="preserve"> 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8802F3">
              <w:rPr>
                <w:rFonts w:ascii="Times New Roman" w:hAnsi="Times New Roman" w:cs="Times New Roman"/>
                <w:sz w:val="24"/>
                <w:szCs w:val="24"/>
              </w:rPr>
              <w:t xml:space="preserve"> ГОСТ 32850-2014</w:t>
            </w:r>
          </w:p>
        </w:tc>
        <w:tc>
          <w:tcPr>
            <w:tcW w:w="6520" w:type="dxa"/>
          </w:tcPr>
          <w:p w:rsidR="00F87576" w:rsidRPr="008802F3" w:rsidRDefault="00F87576" w:rsidP="00F7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F3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химической завивки и</w:t>
            </w:r>
            <w:r w:rsidRPr="00880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2F3">
              <w:rPr>
                <w:rFonts w:ascii="Times New Roman" w:hAnsi="Times New Roman" w:cs="Times New Roman"/>
                <w:sz w:val="24"/>
                <w:szCs w:val="24"/>
              </w:rPr>
              <w:t>распрямления волос. Общие технические условия</w:t>
            </w:r>
          </w:p>
        </w:tc>
        <w:tc>
          <w:tcPr>
            <w:tcW w:w="1701" w:type="dxa"/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DE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DE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8802F3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8802F3">
              <w:rPr>
                <w:rFonts w:ascii="Times New Roman" w:hAnsi="Times New Roman" w:cs="Times New Roman"/>
                <w:sz w:val="24"/>
                <w:szCs w:val="24"/>
              </w:rPr>
              <w:t xml:space="preserve"> 5.11 ГОСТ 32851-2014</w:t>
            </w:r>
          </w:p>
        </w:tc>
        <w:tc>
          <w:tcPr>
            <w:tcW w:w="6520" w:type="dxa"/>
          </w:tcPr>
          <w:p w:rsidR="00F87576" w:rsidRPr="008802F3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F3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принятия ванн. Общие технические условия</w:t>
            </w:r>
          </w:p>
        </w:tc>
        <w:tc>
          <w:tcPr>
            <w:tcW w:w="1701" w:type="dxa"/>
          </w:tcPr>
          <w:p w:rsidR="00F87576" w:rsidRPr="004D41A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AC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4D41A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AC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4D41A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8802F3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8802F3">
              <w:rPr>
                <w:rFonts w:ascii="Times New Roman" w:hAnsi="Times New Roman" w:cs="Times New Roman"/>
                <w:sz w:val="24"/>
                <w:szCs w:val="24"/>
              </w:rPr>
              <w:t xml:space="preserve"> 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8802F3">
              <w:rPr>
                <w:rFonts w:ascii="Times New Roman" w:hAnsi="Times New Roman" w:cs="Times New Roman"/>
                <w:sz w:val="24"/>
                <w:szCs w:val="24"/>
              </w:rPr>
              <w:t xml:space="preserve"> ГОСТ 32852-2014</w:t>
            </w:r>
          </w:p>
        </w:tc>
        <w:tc>
          <w:tcPr>
            <w:tcW w:w="6520" w:type="dxa"/>
          </w:tcPr>
          <w:p w:rsidR="00F87576" w:rsidRPr="008802F3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F3">
              <w:rPr>
                <w:rFonts w:ascii="Times New Roman" w:hAnsi="Times New Roman" w:cs="Times New Roman"/>
                <w:sz w:val="24"/>
                <w:szCs w:val="24"/>
              </w:rPr>
              <w:t>Масла косметические. Общие технические условия</w:t>
            </w:r>
          </w:p>
        </w:tc>
        <w:tc>
          <w:tcPr>
            <w:tcW w:w="1701" w:type="dxa"/>
          </w:tcPr>
          <w:p w:rsidR="00F87576" w:rsidRPr="004D41A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AC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4D41A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AC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4D41A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8802F3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8802F3">
              <w:rPr>
                <w:rFonts w:ascii="Times New Roman" w:hAnsi="Times New Roman" w:cs="Times New Roman"/>
                <w:sz w:val="24"/>
                <w:szCs w:val="24"/>
              </w:rPr>
              <w:t xml:space="preserve"> 5.7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8802F3">
              <w:rPr>
                <w:rFonts w:ascii="Times New Roman" w:hAnsi="Times New Roman" w:cs="Times New Roman"/>
                <w:sz w:val="24"/>
                <w:szCs w:val="24"/>
              </w:rPr>
              <w:t xml:space="preserve"> ГОСТ 32853-2014</w:t>
            </w:r>
          </w:p>
        </w:tc>
        <w:tc>
          <w:tcPr>
            <w:tcW w:w="6520" w:type="dxa"/>
          </w:tcPr>
          <w:p w:rsidR="00F87576" w:rsidRPr="008802F3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F3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парфюмерная твердая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ухая. Общие технические условия</w:t>
            </w:r>
          </w:p>
        </w:tc>
        <w:tc>
          <w:tcPr>
            <w:tcW w:w="1701" w:type="dxa"/>
          </w:tcPr>
          <w:p w:rsidR="00F87576" w:rsidRPr="004D41A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AC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4D41A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AC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4D41A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8802F3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8802F3">
              <w:rPr>
                <w:rFonts w:ascii="Times New Roman" w:hAnsi="Times New Roman" w:cs="Times New Roman"/>
                <w:sz w:val="24"/>
                <w:szCs w:val="24"/>
              </w:rPr>
              <w:t xml:space="preserve"> 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8802F3">
              <w:rPr>
                <w:rFonts w:ascii="Times New Roman" w:hAnsi="Times New Roman" w:cs="Times New Roman"/>
                <w:sz w:val="24"/>
                <w:szCs w:val="24"/>
              </w:rPr>
              <w:t xml:space="preserve"> ГОСТ 32854-2014</w:t>
            </w:r>
          </w:p>
        </w:tc>
        <w:tc>
          <w:tcPr>
            <w:tcW w:w="6520" w:type="dxa"/>
          </w:tcPr>
          <w:p w:rsidR="00F87576" w:rsidRPr="008802F3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F3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r w:rsidRPr="00880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2F3">
              <w:rPr>
                <w:rFonts w:ascii="Times New Roman" w:hAnsi="Times New Roman" w:cs="Times New Roman"/>
                <w:sz w:val="24"/>
                <w:szCs w:val="24"/>
              </w:rPr>
              <w:t>косметическая для моделирования и полирования ногтей. Общие технические условия</w:t>
            </w:r>
          </w:p>
        </w:tc>
        <w:tc>
          <w:tcPr>
            <w:tcW w:w="1701" w:type="dxa"/>
          </w:tcPr>
          <w:p w:rsidR="00F87576" w:rsidRPr="004D41A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AC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4D41A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AC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4D41A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3.4.6 СТБ 1670-2006</w:t>
            </w:r>
          </w:p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косметические жидкие. Общие технические условия 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3.4.5 СТБ 1671-2006</w:t>
            </w:r>
          </w:p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декоративной косметики на эмульсионной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3.4.5 СТБ 1672-2006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декоративной косметики на </w:t>
            </w:r>
            <w:proofErr w:type="spell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жировосковой</w:t>
            </w:r>
            <w:proofErr w:type="spell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3.4.3 СТБ 1673-2006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Кремы косметиче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3.4.5 СТБ 1674-2006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порошкообразные и компак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тные. Общие технические условия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3.4.3 СТБ 1675-2006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гигиенические моющие.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3.4.5 СТБ 1736-2007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701" w:type="dxa"/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3.4.3 СТБ 1886-2008 </w:t>
            </w:r>
          </w:p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ухода за ногтями.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96" w:type="dxa"/>
            <w:vMerge w:val="restart"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3.4.3 СТБ 1949-2009 </w:t>
            </w:r>
          </w:p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Гели косметические.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3.4.5 СТБ 1973 -2009</w:t>
            </w:r>
          </w:p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парфюмерные жидкие. Общие технические условия 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3.4.5 СТБ 2217-2011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косметические для бритья. Общие технические условия 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4.4.3 СТБ 2240-2011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 в аэрозольной упаковке. Общие технические условия.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51577-2003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дкие.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51578-2003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парфюмерные жидкие.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51579-2003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жидкие.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52343-2007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Кремы косметические.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52344-2007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порошкообразные и компактные.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52345-2007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гигиенические моющие.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3.4.4 ГОСТ </w:t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51577-2000</w:t>
            </w:r>
          </w:p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701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96" w:type="dxa"/>
            <w:vMerge w:val="restart"/>
          </w:tcPr>
          <w:p w:rsidR="00F87576" w:rsidRDefault="00F87576" w:rsidP="006D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6D68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87576" w:rsidRDefault="00F87576" w:rsidP="00637FFC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748" w:type="dxa"/>
          </w:tcPr>
          <w:p w:rsidR="00F87576" w:rsidRPr="00612668" w:rsidRDefault="00F87576" w:rsidP="004363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DB5">
              <w:rPr>
                <w:rFonts w:ascii="Times New Roman" w:hAnsi="Times New Roman" w:cs="Times New Roman"/>
                <w:sz w:val="24"/>
                <w:szCs w:val="24"/>
              </w:rPr>
              <w:t>пункт 5.4.1 ГОСТ 28546-2014</w:t>
            </w:r>
          </w:p>
        </w:tc>
        <w:tc>
          <w:tcPr>
            <w:tcW w:w="6520" w:type="dxa"/>
          </w:tcPr>
          <w:p w:rsidR="00F87576" w:rsidRPr="00612668" w:rsidRDefault="00F87576" w:rsidP="00CF72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DB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твердое. Общие технические условия</w:t>
            </w:r>
          </w:p>
        </w:tc>
        <w:tc>
          <w:tcPr>
            <w:tcW w:w="1701" w:type="dxa"/>
          </w:tcPr>
          <w:p w:rsidR="00F87576" w:rsidRPr="00803DB5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B5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B5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803DB5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3.3 ГОСТ 31460-2012</w:t>
            </w:r>
          </w:p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Кремы косметиче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ские. Общие технические условия</w:t>
            </w:r>
          </w:p>
        </w:tc>
        <w:tc>
          <w:tcPr>
            <w:tcW w:w="1701" w:type="dxa"/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3.3 ГОСТ 31649-2012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декоративной косметики на </w:t>
            </w:r>
            <w:proofErr w:type="spell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жировосковой</w:t>
            </w:r>
            <w:proofErr w:type="spell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основе. Общие технические условия</w:t>
            </w:r>
          </w:p>
        </w:tc>
        <w:tc>
          <w:tcPr>
            <w:tcW w:w="1701" w:type="dxa"/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96" w:type="dxa"/>
            <w:vMerge w:val="restart"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4.3.1 ГОСТ 31677-2012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 в аэрозольной упаковке. Общие технические условия</w:t>
            </w:r>
          </w:p>
        </w:tc>
        <w:tc>
          <w:tcPr>
            <w:tcW w:w="1701" w:type="dxa"/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3.3.1 ГОСТ 31678-2012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парфюмерная жидкая. Общие технические условия</w:t>
            </w:r>
          </w:p>
        </w:tc>
        <w:tc>
          <w:tcPr>
            <w:tcW w:w="1701" w:type="dxa"/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3.3.1 ГОСТ 31679-2012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жидкая. Общие технические условия</w:t>
            </w:r>
          </w:p>
        </w:tc>
        <w:tc>
          <w:tcPr>
            <w:tcW w:w="1701" w:type="dxa"/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ГОСТ 31692-2012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бритья. Общие технические условия</w:t>
            </w:r>
          </w:p>
        </w:tc>
        <w:tc>
          <w:tcPr>
            <w:tcW w:w="1701" w:type="dxa"/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31693-2012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ухода за ногтями. Общие технические условия</w:t>
            </w:r>
          </w:p>
        </w:tc>
        <w:tc>
          <w:tcPr>
            <w:tcW w:w="1701" w:type="dxa"/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231FA1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3.3 ГОСТ 31695-2012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Гели косметические. Общие технические условия</w:t>
            </w:r>
          </w:p>
        </w:tc>
        <w:tc>
          <w:tcPr>
            <w:tcW w:w="1701" w:type="dxa"/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31696-2012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гигиеническая моющая. Общие технические условия</w:t>
            </w:r>
          </w:p>
        </w:tc>
        <w:tc>
          <w:tcPr>
            <w:tcW w:w="1701" w:type="dxa"/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3.3. ГОСТ 31697-201</w:t>
            </w:r>
            <w:r w:rsidRPr="00B17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декоративной косметики на эмульсионной основе. Общие технические условия</w:t>
            </w:r>
          </w:p>
        </w:tc>
        <w:tc>
          <w:tcPr>
            <w:tcW w:w="1701" w:type="dxa"/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231FA1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3.3. ГОСТ 31698-2013</w:t>
            </w:r>
          </w:p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порошкообразная и компактная. Общие технические условия</w:t>
            </w:r>
          </w:p>
        </w:tc>
        <w:tc>
          <w:tcPr>
            <w:tcW w:w="1701" w:type="dxa"/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ГОСТ 32117-2013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парфюмерно-косметическая. Информация для потребителя. Общие требования.</w:t>
            </w:r>
          </w:p>
        </w:tc>
        <w:tc>
          <w:tcPr>
            <w:tcW w:w="1701" w:type="dxa"/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3D7EDE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7E670B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7E670B">
              <w:rPr>
                <w:rFonts w:ascii="Times New Roman" w:hAnsi="Times New Roman" w:cs="Times New Roman"/>
                <w:sz w:val="24"/>
                <w:szCs w:val="24"/>
              </w:rPr>
              <w:t xml:space="preserve"> 4.13.1 ГОСТ 32837-2014</w:t>
            </w:r>
          </w:p>
        </w:tc>
        <w:tc>
          <w:tcPr>
            <w:tcW w:w="6520" w:type="dxa"/>
          </w:tcPr>
          <w:p w:rsidR="00F87576" w:rsidRPr="007E670B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70B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окрашивания и осветления волос. 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7E670B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70B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7E670B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7E670B">
              <w:rPr>
                <w:rFonts w:ascii="Times New Roman" w:hAnsi="Times New Roman" w:cs="Times New Roman"/>
                <w:sz w:val="24"/>
                <w:szCs w:val="24"/>
              </w:rPr>
              <w:t xml:space="preserve"> 4.3.1 ГОСТ 32850-2014</w:t>
            </w:r>
          </w:p>
        </w:tc>
        <w:tc>
          <w:tcPr>
            <w:tcW w:w="6520" w:type="dxa"/>
          </w:tcPr>
          <w:p w:rsidR="00F87576" w:rsidRPr="007E670B" w:rsidRDefault="00F87576" w:rsidP="00F7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70B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химической завивки и</w:t>
            </w:r>
            <w:r w:rsidRPr="007E6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70B">
              <w:rPr>
                <w:rFonts w:ascii="Times New Roman" w:hAnsi="Times New Roman" w:cs="Times New Roman"/>
                <w:sz w:val="24"/>
                <w:szCs w:val="24"/>
              </w:rPr>
              <w:t>распрямления волос.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7E670B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70B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221E3A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221E3A">
              <w:rPr>
                <w:rFonts w:ascii="Times New Roman" w:hAnsi="Times New Roman" w:cs="Times New Roman"/>
                <w:sz w:val="24"/>
                <w:szCs w:val="24"/>
              </w:rPr>
              <w:t xml:space="preserve"> 5.10.1 ГОСТ 32851-2014</w:t>
            </w:r>
          </w:p>
        </w:tc>
        <w:tc>
          <w:tcPr>
            <w:tcW w:w="6520" w:type="dxa"/>
          </w:tcPr>
          <w:p w:rsidR="00F87576" w:rsidRPr="00221E3A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3A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принятия ванн.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221E3A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3A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215BBD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B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221E3A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221E3A">
              <w:rPr>
                <w:rFonts w:ascii="Times New Roman" w:hAnsi="Times New Roman" w:cs="Times New Roman"/>
                <w:sz w:val="24"/>
                <w:szCs w:val="24"/>
              </w:rPr>
              <w:t xml:space="preserve"> 5.3.1 ГОСТ 32852-2014</w:t>
            </w:r>
          </w:p>
        </w:tc>
        <w:tc>
          <w:tcPr>
            <w:tcW w:w="6520" w:type="dxa"/>
          </w:tcPr>
          <w:p w:rsidR="00F87576" w:rsidRPr="00221E3A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3A">
              <w:rPr>
                <w:rFonts w:ascii="Times New Roman" w:hAnsi="Times New Roman" w:cs="Times New Roman"/>
                <w:sz w:val="24"/>
                <w:szCs w:val="24"/>
              </w:rPr>
              <w:t>Масла косметические.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221E3A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3A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215BBD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96" w:type="dxa"/>
            <w:vMerge w:val="restart"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221E3A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221E3A">
              <w:rPr>
                <w:rFonts w:ascii="Times New Roman" w:hAnsi="Times New Roman" w:cs="Times New Roman"/>
                <w:sz w:val="24"/>
                <w:szCs w:val="24"/>
              </w:rPr>
              <w:t xml:space="preserve"> 5.6.1 ГОСТ 32853-2014</w:t>
            </w:r>
          </w:p>
        </w:tc>
        <w:tc>
          <w:tcPr>
            <w:tcW w:w="6520" w:type="dxa"/>
          </w:tcPr>
          <w:p w:rsidR="00F87576" w:rsidRPr="00221E3A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3A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парфюмерная твердая и сухая.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221E3A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3A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221E3A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221E3A">
              <w:rPr>
                <w:rFonts w:ascii="Times New Roman" w:hAnsi="Times New Roman" w:cs="Times New Roman"/>
                <w:sz w:val="24"/>
                <w:szCs w:val="24"/>
              </w:rPr>
              <w:t xml:space="preserve"> 4.3.1 ГОСТ 32854-2014</w:t>
            </w:r>
          </w:p>
        </w:tc>
        <w:tc>
          <w:tcPr>
            <w:tcW w:w="6520" w:type="dxa"/>
          </w:tcPr>
          <w:p w:rsidR="00F87576" w:rsidRPr="00221E3A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3A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r w:rsidRPr="0022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E3A">
              <w:rPr>
                <w:rFonts w:ascii="Times New Roman" w:hAnsi="Times New Roman" w:cs="Times New Roman"/>
                <w:sz w:val="24"/>
                <w:szCs w:val="24"/>
              </w:rPr>
              <w:t>косметическая для моделирования и полирования ногтей. 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221E3A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3A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231FA1" w:rsidRDefault="00D32B9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r w:rsidR="00F87576">
              <w:rPr>
                <w:rFonts w:ascii="Times New Roman" w:hAnsi="Times New Roman" w:cs="Times New Roman"/>
                <w:sz w:val="24"/>
                <w:szCs w:val="24"/>
              </w:rPr>
              <w:t>т 3.3 СТБ 1670-2006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косметические жидкие. Общие технические условия. 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231FA1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3.3 СТБ 1671-2006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декоративной косметики на эмульсионной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F451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231FA1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3.3 СТБ 1672-2006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декоративной косметики на </w:t>
            </w:r>
            <w:proofErr w:type="spell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жировосковой</w:t>
            </w:r>
            <w:proofErr w:type="spell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основе. Общи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технические условия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3.3 СТБ 1673-2006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Кремы косметиче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3.3 СТБ 1674-2006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косметические порошкообразные и компактные. Общие технические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3.3 СТБ 1675-2006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гигиенические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ющие. Общие технические условия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3.3 СТБ 1736-2007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701" w:type="dxa"/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Default="00BB0AAB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AB" w:rsidRPr="00BB0AAB" w:rsidRDefault="00BB0AAB" w:rsidP="00CF72F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B0AA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3.3 СТБ 1886-2008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косметические для ухода за ногтями. Общие технические условия 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3.3.1 СТБ 1949-2009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Гели косметические.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3.3.1 СТБ 1973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-2009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парфюмерные жидкие. Общие технические условия 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3.3 СТБ 2217-2011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бритья.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4.3.1 СТБ 2240-2011</w:t>
            </w:r>
          </w:p>
        </w:tc>
        <w:tc>
          <w:tcPr>
            <w:tcW w:w="6520" w:type="dxa"/>
          </w:tcPr>
          <w:p w:rsidR="00F87576" w:rsidRPr="00B17D3C" w:rsidRDefault="00F87576" w:rsidP="0068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в аэрозольной упако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796" w:type="dxa"/>
            <w:vMerge w:val="restart"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3.3.1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51577-2003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дкие. Общие технические условия</w:t>
            </w:r>
          </w:p>
        </w:tc>
        <w:tc>
          <w:tcPr>
            <w:tcW w:w="1701" w:type="dxa"/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3.3.1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51578-2003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парфюмерные жидкие.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3.3.1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51579-2003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жидкие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52343-2007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Кремы косметические.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52344-2007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порошкообразные и компак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РК ГОСТ Р 52345-2007</w:t>
            </w: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гигиенические моющие. Общие технические условия</w:t>
            </w:r>
          </w:p>
        </w:tc>
        <w:tc>
          <w:tcPr>
            <w:tcW w:w="1701" w:type="dxa"/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F6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Pr="001F30F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6" w:rsidTr="008D6B3C">
        <w:trPr>
          <w:cantSplit/>
          <w:trHeight w:val="559"/>
        </w:trPr>
        <w:tc>
          <w:tcPr>
            <w:tcW w:w="660" w:type="dxa"/>
          </w:tcPr>
          <w:p w:rsidR="00F87576" w:rsidRDefault="00F87576" w:rsidP="00CF72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96" w:type="dxa"/>
            <w:vMerge/>
          </w:tcPr>
          <w:p w:rsidR="00F87576" w:rsidRDefault="00F87576" w:rsidP="00CF72F5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3.3.1 ГОСТ </w:t>
            </w:r>
            <w:proofErr w:type="gramStart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7D3C">
              <w:rPr>
                <w:rFonts w:ascii="Times New Roman" w:hAnsi="Times New Roman" w:cs="Times New Roman"/>
                <w:sz w:val="24"/>
                <w:szCs w:val="24"/>
              </w:rPr>
              <w:t xml:space="preserve"> 51577-2000</w:t>
            </w:r>
          </w:p>
          <w:p w:rsidR="00F87576" w:rsidRPr="00B17D3C" w:rsidRDefault="00F87576" w:rsidP="0043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87576" w:rsidRPr="00B17D3C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3C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условия</w:t>
            </w:r>
          </w:p>
        </w:tc>
        <w:tc>
          <w:tcPr>
            <w:tcW w:w="1701" w:type="dxa"/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87576" w:rsidRDefault="00F87576" w:rsidP="00CF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323" w:rsidRDefault="00755323" w:rsidP="00587CC3">
      <w:pPr>
        <w:pStyle w:val="Style3"/>
        <w:widowControl/>
        <w:spacing w:line="240" w:lineRule="auto"/>
        <w:ind w:right="-284"/>
        <w:rPr>
          <w:rStyle w:val="FontStyle12"/>
          <w:sz w:val="30"/>
          <w:szCs w:val="30"/>
        </w:rPr>
      </w:pPr>
    </w:p>
    <w:p w:rsidR="00755323" w:rsidRDefault="00755323" w:rsidP="00587CC3">
      <w:pPr>
        <w:pStyle w:val="Style3"/>
        <w:widowControl/>
        <w:spacing w:line="240" w:lineRule="auto"/>
        <w:ind w:right="-284"/>
        <w:rPr>
          <w:rStyle w:val="FontStyle12"/>
          <w:sz w:val="30"/>
          <w:szCs w:val="30"/>
        </w:rPr>
      </w:pPr>
    </w:p>
    <w:p w:rsidR="00755323" w:rsidRPr="00F45107" w:rsidRDefault="00F45107" w:rsidP="00587CC3">
      <w:pPr>
        <w:pStyle w:val="Style3"/>
        <w:widowControl/>
        <w:spacing w:line="240" w:lineRule="auto"/>
        <w:ind w:right="-284"/>
        <w:rPr>
          <w:rStyle w:val="FontStyle12"/>
          <w:b w:val="0"/>
          <w:sz w:val="30"/>
          <w:szCs w:val="30"/>
        </w:rPr>
      </w:pPr>
      <w:r>
        <w:rPr>
          <w:rStyle w:val="FontStyle12"/>
          <w:b w:val="0"/>
          <w:sz w:val="30"/>
          <w:szCs w:val="30"/>
        </w:rPr>
        <w:t>____________</w:t>
      </w:r>
    </w:p>
    <w:sectPr w:rsidR="00755323" w:rsidRPr="00F45107" w:rsidSect="00D25C3F">
      <w:headerReference w:type="default" r:id="rId9"/>
      <w:pgSz w:w="16838" w:h="11906" w:orient="landscape"/>
      <w:pgMar w:top="1134" w:right="82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FB" w:rsidRDefault="006B7BFB" w:rsidP="008D34D9">
      <w:pPr>
        <w:spacing w:after="0" w:line="240" w:lineRule="auto"/>
      </w:pPr>
      <w:r>
        <w:separator/>
      </w:r>
    </w:p>
  </w:endnote>
  <w:endnote w:type="continuationSeparator" w:id="0">
    <w:p w:rsidR="006B7BFB" w:rsidRDefault="006B7BFB" w:rsidP="008D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FB" w:rsidRDefault="006B7BFB" w:rsidP="008D34D9">
      <w:pPr>
        <w:spacing w:after="0" w:line="240" w:lineRule="auto"/>
      </w:pPr>
      <w:r>
        <w:separator/>
      </w:r>
    </w:p>
  </w:footnote>
  <w:footnote w:type="continuationSeparator" w:id="0">
    <w:p w:rsidR="006B7BFB" w:rsidRDefault="006B7BFB" w:rsidP="008D3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558729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BE4C04" w:rsidRPr="000D326B" w:rsidRDefault="00BE4C04">
        <w:pPr>
          <w:pStyle w:val="a6"/>
          <w:jc w:val="center"/>
          <w:rPr>
            <w:sz w:val="30"/>
            <w:szCs w:val="30"/>
          </w:rPr>
        </w:pPr>
        <w:r w:rsidRPr="000D326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D326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D326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C42EE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0D326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BE4C04" w:rsidRDefault="00BE4C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406"/>
    <w:multiLevelType w:val="hybridMultilevel"/>
    <w:tmpl w:val="23D8833A"/>
    <w:lvl w:ilvl="0" w:tplc="DF0C73C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0D37"/>
    <w:multiLevelType w:val="hybridMultilevel"/>
    <w:tmpl w:val="4C70C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C5DC8"/>
    <w:multiLevelType w:val="hybridMultilevel"/>
    <w:tmpl w:val="2884B96E"/>
    <w:lvl w:ilvl="0" w:tplc="041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55"/>
    <w:rsid w:val="00003A6F"/>
    <w:rsid w:val="00016760"/>
    <w:rsid w:val="000177CF"/>
    <w:rsid w:val="00020B4B"/>
    <w:rsid w:val="0002651A"/>
    <w:rsid w:val="000339AA"/>
    <w:rsid w:val="00033D85"/>
    <w:rsid w:val="000401FD"/>
    <w:rsid w:val="00050901"/>
    <w:rsid w:val="000528C7"/>
    <w:rsid w:val="00056EAA"/>
    <w:rsid w:val="00057704"/>
    <w:rsid w:val="00063342"/>
    <w:rsid w:val="0006572B"/>
    <w:rsid w:val="00067A99"/>
    <w:rsid w:val="00067C19"/>
    <w:rsid w:val="0007130A"/>
    <w:rsid w:val="000779BB"/>
    <w:rsid w:val="00081AB8"/>
    <w:rsid w:val="00083D1B"/>
    <w:rsid w:val="00094D25"/>
    <w:rsid w:val="000973FF"/>
    <w:rsid w:val="000B1BE5"/>
    <w:rsid w:val="000C42EE"/>
    <w:rsid w:val="000C5571"/>
    <w:rsid w:val="000D326B"/>
    <w:rsid w:val="000D574C"/>
    <w:rsid w:val="000D6F55"/>
    <w:rsid w:val="000D77F8"/>
    <w:rsid w:val="000E52F0"/>
    <w:rsid w:val="000E63D2"/>
    <w:rsid w:val="000E67D5"/>
    <w:rsid w:val="000F04F9"/>
    <w:rsid w:val="000F2FF4"/>
    <w:rsid w:val="000F5181"/>
    <w:rsid w:val="000F79E2"/>
    <w:rsid w:val="00107245"/>
    <w:rsid w:val="00132F31"/>
    <w:rsid w:val="00143D30"/>
    <w:rsid w:val="00146619"/>
    <w:rsid w:val="00154031"/>
    <w:rsid w:val="00157C21"/>
    <w:rsid w:val="00161476"/>
    <w:rsid w:val="00166F96"/>
    <w:rsid w:val="001712B7"/>
    <w:rsid w:val="0017344B"/>
    <w:rsid w:val="001737D8"/>
    <w:rsid w:val="001738BE"/>
    <w:rsid w:val="00180E12"/>
    <w:rsid w:val="00187768"/>
    <w:rsid w:val="00193B46"/>
    <w:rsid w:val="00193C23"/>
    <w:rsid w:val="001A7C3B"/>
    <w:rsid w:val="001C25D0"/>
    <w:rsid w:val="001C413D"/>
    <w:rsid w:val="001D579C"/>
    <w:rsid w:val="001D65A8"/>
    <w:rsid w:val="001D6D40"/>
    <w:rsid w:val="001E0D71"/>
    <w:rsid w:val="001F352B"/>
    <w:rsid w:val="001F5C40"/>
    <w:rsid w:val="001F6CEF"/>
    <w:rsid w:val="00210E46"/>
    <w:rsid w:val="002130B4"/>
    <w:rsid w:val="00214F6C"/>
    <w:rsid w:val="00215BBD"/>
    <w:rsid w:val="00222B46"/>
    <w:rsid w:val="0023286D"/>
    <w:rsid w:val="00240D8F"/>
    <w:rsid w:val="00252681"/>
    <w:rsid w:val="00252BCC"/>
    <w:rsid w:val="00253D09"/>
    <w:rsid w:val="00257F5F"/>
    <w:rsid w:val="00257FC0"/>
    <w:rsid w:val="00260A77"/>
    <w:rsid w:val="00276D6E"/>
    <w:rsid w:val="002811AC"/>
    <w:rsid w:val="00284DED"/>
    <w:rsid w:val="0029110B"/>
    <w:rsid w:val="00295B3C"/>
    <w:rsid w:val="002A1509"/>
    <w:rsid w:val="002A3E87"/>
    <w:rsid w:val="002A4B6F"/>
    <w:rsid w:val="002B44FD"/>
    <w:rsid w:val="002B4AC2"/>
    <w:rsid w:val="002C1F58"/>
    <w:rsid w:val="002C247D"/>
    <w:rsid w:val="002C528D"/>
    <w:rsid w:val="002D1B41"/>
    <w:rsid w:val="002D331D"/>
    <w:rsid w:val="002D6D84"/>
    <w:rsid w:val="002D71C5"/>
    <w:rsid w:val="002E2623"/>
    <w:rsid w:val="002E7819"/>
    <w:rsid w:val="002F4426"/>
    <w:rsid w:val="002F4FCF"/>
    <w:rsid w:val="002F5E94"/>
    <w:rsid w:val="002F7E4E"/>
    <w:rsid w:val="00301B9E"/>
    <w:rsid w:val="00301E26"/>
    <w:rsid w:val="0030678F"/>
    <w:rsid w:val="003076B4"/>
    <w:rsid w:val="00310CC2"/>
    <w:rsid w:val="003116C0"/>
    <w:rsid w:val="00327093"/>
    <w:rsid w:val="00332A83"/>
    <w:rsid w:val="00340E16"/>
    <w:rsid w:val="00345DB3"/>
    <w:rsid w:val="003477EE"/>
    <w:rsid w:val="00355A66"/>
    <w:rsid w:val="0036098A"/>
    <w:rsid w:val="003633B1"/>
    <w:rsid w:val="003671A0"/>
    <w:rsid w:val="003703C6"/>
    <w:rsid w:val="003710C3"/>
    <w:rsid w:val="00381255"/>
    <w:rsid w:val="00383D33"/>
    <w:rsid w:val="00385D55"/>
    <w:rsid w:val="003866F8"/>
    <w:rsid w:val="0039041A"/>
    <w:rsid w:val="00393DF2"/>
    <w:rsid w:val="00394172"/>
    <w:rsid w:val="003A23DC"/>
    <w:rsid w:val="003A52E6"/>
    <w:rsid w:val="003A6BC9"/>
    <w:rsid w:val="003B0A25"/>
    <w:rsid w:val="003B2B40"/>
    <w:rsid w:val="003B2D8E"/>
    <w:rsid w:val="003B2DC5"/>
    <w:rsid w:val="003B2E08"/>
    <w:rsid w:val="003B332A"/>
    <w:rsid w:val="003B41DF"/>
    <w:rsid w:val="003B5665"/>
    <w:rsid w:val="003B5BCF"/>
    <w:rsid w:val="003B7C36"/>
    <w:rsid w:val="003D22B3"/>
    <w:rsid w:val="003F1134"/>
    <w:rsid w:val="003F1CF6"/>
    <w:rsid w:val="003F4F01"/>
    <w:rsid w:val="0040567F"/>
    <w:rsid w:val="004100D5"/>
    <w:rsid w:val="0042020F"/>
    <w:rsid w:val="00422F85"/>
    <w:rsid w:val="00433818"/>
    <w:rsid w:val="00434AB7"/>
    <w:rsid w:val="00436307"/>
    <w:rsid w:val="0044098E"/>
    <w:rsid w:val="00442EE0"/>
    <w:rsid w:val="00451465"/>
    <w:rsid w:val="004516E1"/>
    <w:rsid w:val="00451E8F"/>
    <w:rsid w:val="00455DAA"/>
    <w:rsid w:val="0045600B"/>
    <w:rsid w:val="00465506"/>
    <w:rsid w:val="00465C18"/>
    <w:rsid w:val="00465F00"/>
    <w:rsid w:val="00471B79"/>
    <w:rsid w:val="0047214A"/>
    <w:rsid w:val="0047443F"/>
    <w:rsid w:val="00474454"/>
    <w:rsid w:val="004827DD"/>
    <w:rsid w:val="00483336"/>
    <w:rsid w:val="00484BD2"/>
    <w:rsid w:val="00487E44"/>
    <w:rsid w:val="004923E5"/>
    <w:rsid w:val="004A56BB"/>
    <w:rsid w:val="004B1CE9"/>
    <w:rsid w:val="004B2B2F"/>
    <w:rsid w:val="004B62C5"/>
    <w:rsid w:val="004C6DC0"/>
    <w:rsid w:val="004D28D1"/>
    <w:rsid w:val="004D662B"/>
    <w:rsid w:val="004D6EC3"/>
    <w:rsid w:val="004E2498"/>
    <w:rsid w:val="004E2678"/>
    <w:rsid w:val="004F5A45"/>
    <w:rsid w:val="005060AC"/>
    <w:rsid w:val="005137F7"/>
    <w:rsid w:val="00520461"/>
    <w:rsid w:val="00524D99"/>
    <w:rsid w:val="00540618"/>
    <w:rsid w:val="00544AF9"/>
    <w:rsid w:val="00554979"/>
    <w:rsid w:val="00562F62"/>
    <w:rsid w:val="00563479"/>
    <w:rsid w:val="0056724E"/>
    <w:rsid w:val="00570F33"/>
    <w:rsid w:val="00581409"/>
    <w:rsid w:val="00581F6F"/>
    <w:rsid w:val="00582B22"/>
    <w:rsid w:val="00583E82"/>
    <w:rsid w:val="00587CC3"/>
    <w:rsid w:val="005A428E"/>
    <w:rsid w:val="005C3C3A"/>
    <w:rsid w:val="005C5B5F"/>
    <w:rsid w:val="005D2964"/>
    <w:rsid w:val="005D4DA1"/>
    <w:rsid w:val="005E0B07"/>
    <w:rsid w:val="005E70BB"/>
    <w:rsid w:val="005F163F"/>
    <w:rsid w:val="00600A58"/>
    <w:rsid w:val="00602649"/>
    <w:rsid w:val="006063DC"/>
    <w:rsid w:val="006240DD"/>
    <w:rsid w:val="00634710"/>
    <w:rsid w:val="0063498E"/>
    <w:rsid w:val="00637FFC"/>
    <w:rsid w:val="0064474E"/>
    <w:rsid w:val="0065192E"/>
    <w:rsid w:val="00653374"/>
    <w:rsid w:val="00653EDF"/>
    <w:rsid w:val="00663B33"/>
    <w:rsid w:val="006720D7"/>
    <w:rsid w:val="0067575F"/>
    <w:rsid w:val="0068291E"/>
    <w:rsid w:val="006855F0"/>
    <w:rsid w:val="00686A90"/>
    <w:rsid w:val="00686BF5"/>
    <w:rsid w:val="00687684"/>
    <w:rsid w:val="0069233C"/>
    <w:rsid w:val="00695205"/>
    <w:rsid w:val="0069558E"/>
    <w:rsid w:val="006B00EB"/>
    <w:rsid w:val="006B0681"/>
    <w:rsid w:val="006B62F8"/>
    <w:rsid w:val="006B6629"/>
    <w:rsid w:val="006B735C"/>
    <w:rsid w:val="006B7BFB"/>
    <w:rsid w:val="006C421F"/>
    <w:rsid w:val="006C608E"/>
    <w:rsid w:val="006D05AC"/>
    <w:rsid w:val="006D4D22"/>
    <w:rsid w:val="006D68EF"/>
    <w:rsid w:val="006E776E"/>
    <w:rsid w:val="006E7DBF"/>
    <w:rsid w:val="006F09A8"/>
    <w:rsid w:val="006F40A9"/>
    <w:rsid w:val="0070200D"/>
    <w:rsid w:val="00704C01"/>
    <w:rsid w:val="00712648"/>
    <w:rsid w:val="007269DA"/>
    <w:rsid w:val="00730958"/>
    <w:rsid w:val="00731663"/>
    <w:rsid w:val="00732B75"/>
    <w:rsid w:val="0073369F"/>
    <w:rsid w:val="00747359"/>
    <w:rsid w:val="00754143"/>
    <w:rsid w:val="007546E7"/>
    <w:rsid w:val="00755323"/>
    <w:rsid w:val="00765B8D"/>
    <w:rsid w:val="00765E08"/>
    <w:rsid w:val="0076604C"/>
    <w:rsid w:val="00766270"/>
    <w:rsid w:val="00767EC6"/>
    <w:rsid w:val="0078068A"/>
    <w:rsid w:val="007811C9"/>
    <w:rsid w:val="00783D70"/>
    <w:rsid w:val="00784D65"/>
    <w:rsid w:val="0078624D"/>
    <w:rsid w:val="00790ACB"/>
    <w:rsid w:val="00795C8B"/>
    <w:rsid w:val="007A2775"/>
    <w:rsid w:val="007A70F8"/>
    <w:rsid w:val="007A7F0E"/>
    <w:rsid w:val="007B3B20"/>
    <w:rsid w:val="007B5AD9"/>
    <w:rsid w:val="007C293C"/>
    <w:rsid w:val="007C42EC"/>
    <w:rsid w:val="007C598C"/>
    <w:rsid w:val="007C61E5"/>
    <w:rsid w:val="007C755B"/>
    <w:rsid w:val="007D3DA3"/>
    <w:rsid w:val="007E6C38"/>
    <w:rsid w:val="007E7194"/>
    <w:rsid w:val="007F0FEE"/>
    <w:rsid w:val="007F558B"/>
    <w:rsid w:val="00807D50"/>
    <w:rsid w:val="0081074F"/>
    <w:rsid w:val="00811146"/>
    <w:rsid w:val="00812FF0"/>
    <w:rsid w:val="008171AB"/>
    <w:rsid w:val="0081779D"/>
    <w:rsid w:val="00823FFD"/>
    <w:rsid w:val="008275F9"/>
    <w:rsid w:val="00835033"/>
    <w:rsid w:val="008521AF"/>
    <w:rsid w:val="008573D8"/>
    <w:rsid w:val="00861743"/>
    <w:rsid w:val="00863262"/>
    <w:rsid w:val="00865EF1"/>
    <w:rsid w:val="008703BD"/>
    <w:rsid w:val="00872204"/>
    <w:rsid w:val="00874B11"/>
    <w:rsid w:val="0087784D"/>
    <w:rsid w:val="00895143"/>
    <w:rsid w:val="008A1A07"/>
    <w:rsid w:val="008B5855"/>
    <w:rsid w:val="008B7EB3"/>
    <w:rsid w:val="008C44F7"/>
    <w:rsid w:val="008D34D9"/>
    <w:rsid w:val="008D6B3C"/>
    <w:rsid w:val="008E3B68"/>
    <w:rsid w:val="008E5A95"/>
    <w:rsid w:val="008F32F3"/>
    <w:rsid w:val="008F69B2"/>
    <w:rsid w:val="008F7C37"/>
    <w:rsid w:val="00914788"/>
    <w:rsid w:val="00930816"/>
    <w:rsid w:val="00932012"/>
    <w:rsid w:val="0093336F"/>
    <w:rsid w:val="00942BEE"/>
    <w:rsid w:val="00945A99"/>
    <w:rsid w:val="00952F96"/>
    <w:rsid w:val="00954542"/>
    <w:rsid w:val="00960973"/>
    <w:rsid w:val="00982281"/>
    <w:rsid w:val="00986D7F"/>
    <w:rsid w:val="00990616"/>
    <w:rsid w:val="0099515C"/>
    <w:rsid w:val="009B6138"/>
    <w:rsid w:val="009C1AA9"/>
    <w:rsid w:val="009C1B8E"/>
    <w:rsid w:val="009C3750"/>
    <w:rsid w:val="009C4FF4"/>
    <w:rsid w:val="009D082D"/>
    <w:rsid w:val="009D1029"/>
    <w:rsid w:val="009D1F9D"/>
    <w:rsid w:val="009D3E9E"/>
    <w:rsid w:val="009E08DE"/>
    <w:rsid w:val="009E1504"/>
    <w:rsid w:val="009E522B"/>
    <w:rsid w:val="009E5D86"/>
    <w:rsid w:val="009E72C5"/>
    <w:rsid w:val="009F23D3"/>
    <w:rsid w:val="009F6651"/>
    <w:rsid w:val="00A050C2"/>
    <w:rsid w:val="00A121CD"/>
    <w:rsid w:val="00A12DC8"/>
    <w:rsid w:val="00A15F0F"/>
    <w:rsid w:val="00A32AC8"/>
    <w:rsid w:val="00A3536C"/>
    <w:rsid w:val="00A41078"/>
    <w:rsid w:val="00A456DF"/>
    <w:rsid w:val="00A50732"/>
    <w:rsid w:val="00A61155"/>
    <w:rsid w:val="00A62FD2"/>
    <w:rsid w:val="00A653FD"/>
    <w:rsid w:val="00A6681A"/>
    <w:rsid w:val="00A755B5"/>
    <w:rsid w:val="00A868F1"/>
    <w:rsid w:val="00A8722C"/>
    <w:rsid w:val="00A8744E"/>
    <w:rsid w:val="00A90967"/>
    <w:rsid w:val="00A96070"/>
    <w:rsid w:val="00AA44A8"/>
    <w:rsid w:val="00AA6AFE"/>
    <w:rsid w:val="00AB0180"/>
    <w:rsid w:val="00AB14D8"/>
    <w:rsid w:val="00AB2EDD"/>
    <w:rsid w:val="00AC54C0"/>
    <w:rsid w:val="00AC6647"/>
    <w:rsid w:val="00AD1A75"/>
    <w:rsid w:val="00AD1E6E"/>
    <w:rsid w:val="00AF50F6"/>
    <w:rsid w:val="00B003FB"/>
    <w:rsid w:val="00B1685A"/>
    <w:rsid w:val="00B3297E"/>
    <w:rsid w:val="00B361B9"/>
    <w:rsid w:val="00B37106"/>
    <w:rsid w:val="00B438E4"/>
    <w:rsid w:val="00B457D7"/>
    <w:rsid w:val="00B5198E"/>
    <w:rsid w:val="00B51E7E"/>
    <w:rsid w:val="00B6640D"/>
    <w:rsid w:val="00BA0DBF"/>
    <w:rsid w:val="00BA2BB7"/>
    <w:rsid w:val="00BB0AAB"/>
    <w:rsid w:val="00BB5F8B"/>
    <w:rsid w:val="00BB7CAD"/>
    <w:rsid w:val="00BD2581"/>
    <w:rsid w:val="00BD2D91"/>
    <w:rsid w:val="00BE197E"/>
    <w:rsid w:val="00BE4C04"/>
    <w:rsid w:val="00BE533A"/>
    <w:rsid w:val="00BE5E98"/>
    <w:rsid w:val="00BF2070"/>
    <w:rsid w:val="00BF4C00"/>
    <w:rsid w:val="00BF6E9A"/>
    <w:rsid w:val="00C10114"/>
    <w:rsid w:val="00C11C2F"/>
    <w:rsid w:val="00C15086"/>
    <w:rsid w:val="00C1600B"/>
    <w:rsid w:val="00C16AA2"/>
    <w:rsid w:val="00C25285"/>
    <w:rsid w:val="00C2618A"/>
    <w:rsid w:val="00C31683"/>
    <w:rsid w:val="00C32C39"/>
    <w:rsid w:val="00C35F55"/>
    <w:rsid w:val="00C41789"/>
    <w:rsid w:val="00C44040"/>
    <w:rsid w:val="00C5400C"/>
    <w:rsid w:val="00C545FC"/>
    <w:rsid w:val="00C64B1D"/>
    <w:rsid w:val="00C6741A"/>
    <w:rsid w:val="00C70CE7"/>
    <w:rsid w:val="00C713D7"/>
    <w:rsid w:val="00C74C9E"/>
    <w:rsid w:val="00C85156"/>
    <w:rsid w:val="00C87717"/>
    <w:rsid w:val="00C9275F"/>
    <w:rsid w:val="00C95080"/>
    <w:rsid w:val="00CA21AB"/>
    <w:rsid w:val="00CA6A61"/>
    <w:rsid w:val="00CA79CC"/>
    <w:rsid w:val="00CB2B43"/>
    <w:rsid w:val="00CC604F"/>
    <w:rsid w:val="00CD2174"/>
    <w:rsid w:val="00CD6879"/>
    <w:rsid w:val="00CE06BE"/>
    <w:rsid w:val="00CF4032"/>
    <w:rsid w:val="00CF72F5"/>
    <w:rsid w:val="00D03418"/>
    <w:rsid w:val="00D1266E"/>
    <w:rsid w:val="00D23325"/>
    <w:rsid w:val="00D25C3F"/>
    <w:rsid w:val="00D312D5"/>
    <w:rsid w:val="00D32A78"/>
    <w:rsid w:val="00D32B96"/>
    <w:rsid w:val="00D407B6"/>
    <w:rsid w:val="00D42A63"/>
    <w:rsid w:val="00D52EBF"/>
    <w:rsid w:val="00D5616F"/>
    <w:rsid w:val="00D577B3"/>
    <w:rsid w:val="00D64765"/>
    <w:rsid w:val="00D67006"/>
    <w:rsid w:val="00D8118B"/>
    <w:rsid w:val="00D86698"/>
    <w:rsid w:val="00D9024C"/>
    <w:rsid w:val="00D95296"/>
    <w:rsid w:val="00D95F1C"/>
    <w:rsid w:val="00DA6894"/>
    <w:rsid w:val="00DB4A63"/>
    <w:rsid w:val="00DB7048"/>
    <w:rsid w:val="00DD026A"/>
    <w:rsid w:val="00DD5FE2"/>
    <w:rsid w:val="00DE2D5B"/>
    <w:rsid w:val="00DF4C33"/>
    <w:rsid w:val="00E17158"/>
    <w:rsid w:val="00E17161"/>
    <w:rsid w:val="00E212E9"/>
    <w:rsid w:val="00E21C57"/>
    <w:rsid w:val="00E32F69"/>
    <w:rsid w:val="00E33043"/>
    <w:rsid w:val="00E3319B"/>
    <w:rsid w:val="00E35739"/>
    <w:rsid w:val="00E3793A"/>
    <w:rsid w:val="00E4189D"/>
    <w:rsid w:val="00E43246"/>
    <w:rsid w:val="00E46F2C"/>
    <w:rsid w:val="00E66E27"/>
    <w:rsid w:val="00E7288A"/>
    <w:rsid w:val="00E743D1"/>
    <w:rsid w:val="00E74B88"/>
    <w:rsid w:val="00E84162"/>
    <w:rsid w:val="00E85EA7"/>
    <w:rsid w:val="00E87D86"/>
    <w:rsid w:val="00E9586C"/>
    <w:rsid w:val="00EA0A64"/>
    <w:rsid w:val="00EA35AD"/>
    <w:rsid w:val="00EA4961"/>
    <w:rsid w:val="00EA6DA7"/>
    <w:rsid w:val="00EB0D10"/>
    <w:rsid w:val="00EB175F"/>
    <w:rsid w:val="00EB19CB"/>
    <w:rsid w:val="00EB555B"/>
    <w:rsid w:val="00EB5E30"/>
    <w:rsid w:val="00EC53A1"/>
    <w:rsid w:val="00EC5F8B"/>
    <w:rsid w:val="00ED444C"/>
    <w:rsid w:val="00ED45BC"/>
    <w:rsid w:val="00ED541A"/>
    <w:rsid w:val="00EE0212"/>
    <w:rsid w:val="00EE7E53"/>
    <w:rsid w:val="00EF2880"/>
    <w:rsid w:val="00EF5E8E"/>
    <w:rsid w:val="00EF5F25"/>
    <w:rsid w:val="00F060E4"/>
    <w:rsid w:val="00F10FAB"/>
    <w:rsid w:val="00F13773"/>
    <w:rsid w:val="00F23771"/>
    <w:rsid w:val="00F248D3"/>
    <w:rsid w:val="00F2609A"/>
    <w:rsid w:val="00F40F32"/>
    <w:rsid w:val="00F45107"/>
    <w:rsid w:val="00F53423"/>
    <w:rsid w:val="00F55579"/>
    <w:rsid w:val="00F55EEB"/>
    <w:rsid w:val="00F56D0C"/>
    <w:rsid w:val="00F640B4"/>
    <w:rsid w:val="00F747AC"/>
    <w:rsid w:val="00F82CB3"/>
    <w:rsid w:val="00F82E0E"/>
    <w:rsid w:val="00F845B3"/>
    <w:rsid w:val="00F85AA7"/>
    <w:rsid w:val="00F87576"/>
    <w:rsid w:val="00F901AF"/>
    <w:rsid w:val="00F96D3C"/>
    <w:rsid w:val="00FA194C"/>
    <w:rsid w:val="00FB0A54"/>
    <w:rsid w:val="00FB3863"/>
    <w:rsid w:val="00FC0EF5"/>
    <w:rsid w:val="00FC5737"/>
    <w:rsid w:val="00FD0BED"/>
    <w:rsid w:val="00FD14FA"/>
    <w:rsid w:val="00FD1968"/>
    <w:rsid w:val="00FE66AC"/>
    <w:rsid w:val="00FE6B08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D91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D91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D91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D91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D91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D91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D91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D91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D91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D9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D2D91"/>
    <w:rPr>
      <w:rFonts w:ascii="Cambria" w:eastAsia="Times New Roman" w:hAnsi="Cambria" w:cs="Times New Roman"/>
      <w:color w:val="365F91"/>
      <w:sz w:val="24"/>
      <w:szCs w:val="24"/>
    </w:rPr>
  </w:style>
  <w:style w:type="paragraph" w:customStyle="1" w:styleId="Style3">
    <w:name w:val="Style3"/>
    <w:basedOn w:val="a"/>
    <w:rsid w:val="00A9607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96070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A9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E3319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3319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422F85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41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6700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6B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083D1B"/>
    <w:pPr>
      <w:widowControl w:val="0"/>
      <w:autoSpaceDE w:val="0"/>
      <w:autoSpaceDN w:val="0"/>
      <w:adjustRightInd w:val="0"/>
      <w:spacing w:after="0" w:line="274" w:lineRule="exact"/>
      <w:ind w:hanging="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E1504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D3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34D9"/>
  </w:style>
  <w:style w:type="paragraph" w:styleId="a8">
    <w:name w:val="footer"/>
    <w:basedOn w:val="a"/>
    <w:link w:val="a9"/>
    <w:uiPriority w:val="99"/>
    <w:unhideWhenUsed/>
    <w:rsid w:val="008D3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4D9"/>
  </w:style>
  <w:style w:type="paragraph" w:customStyle="1" w:styleId="Default">
    <w:name w:val="Default"/>
    <w:rsid w:val="00F24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D2D9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2D9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2D91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BD2D91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BD2D9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D2D9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2D9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BD2D91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BD2D9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BD2D91"/>
    <w:pPr>
      <w:spacing w:before="200" w:after="900" w:line="240" w:lineRule="auto"/>
      <w:jc w:val="right"/>
    </w:pPr>
    <w:rPr>
      <w:rFonts w:ascii="Calibri"/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BD2D91"/>
    <w:rPr>
      <w:rFonts w:ascii="Calibri"/>
      <w:i/>
      <w:iCs/>
      <w:sz w:val="24"/>
      <w:szCs w:val="24"/>
    </w:rPr>
  </w:style>
  <w:style w:type="character" w:styleId="ae">
    <w:name w:val="Strong"/>
    <w:uiPriority w:val="22"/>
    <w:qFormat/>
    <w:rsid w:val="00BD2D91"/>
    <w:rPr>
      <w:b/>
      <w:bCs/>
      <w:spacing w:val="0"/>
    </w:rPr>
  </w:style>
  <w:style w:type="character" w:styleId="af">
    <w:name w:val="Emphasis"/>
    <w:uiPriority w:val="20"/>
    <w:qFormat/>
    <w:rsid w:val="00BD2D91"/>
    <w:rPr>
      <w:b/>
      <w:bCs/>
      <w:i/>
      <w:iCs/>
      <w:color w:val="5A5A5A"/>
    </w:rPr>
  </w:style>
  <w:style w:type="paragraph" w:styleId="af0">
    <w:name w:val="No Spacing"/>
    <w:basedOn w:val="a"/>
    <w:link w:val="af1"/>
    <w:uiPriority w:val="1"/>
    <w:qFormat/>
    <w:rsid w:val="00BD2D91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rsid w:val="00BD2D91"/>
  </w:style>
  <w:style w:type="paragraph" w:styleId="af2">
    <w:name w:val="List Paragraph"/>
    <w:basedOn w:val="a"/>
    <w:uiPriority w:val="34"/>
    <w:qFormat/>
    <w:rsid w:val="00BD2D91"/>
    <w:pPr>
      <w:spacing w:after="0" w:line="24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2D91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basedOn w:val="a0"/>
    <w:link w:val="21"/>
    <w:uiPriority w:val="29"/>
    <w:rsid w:val="00BD2D91"/>
    <w:rPr>
      <w:rFonts w:ascii="Cambria" w:eastAsia="Times New Roman" w:hAnsi="Cambria" w:cs="Times New Roman"/>
      <w:i/>
      <w:iCs/>
      <w:color w:val="5A5A5A"/>
    </w:rPr>
  </w:style>
  <w:style w:type="paragraph" w:styleId="af3">
    <w:name w:val="Intense Quote"/>
    <w:basedOn w:val="a"/>
    <w:next w:val="a"/>
    <w:link w:val="af4"/>
    <w:uiPriority w:val="30"/>
    <w:qFormat/>
    <w:rsid w:val="00BD2D9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BD2D9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5">
    <w:name w:val="Subtle Emphasis"/>
    <w:uiPriority w:val="19"/>
    <w:qFormat/>
    <w:rsid w:val="00BD2D91"/>
    <w:rPr>
      <w:i/>
      <w:iCs/>
      <w:color w:val="5A5A5A"/>
    </w:rPr>
  </w:style>
  <w:style w:type="character" w:styleId="af6">
    <w:name w:val="Intense Emphasis"/>
    <w:uiPriority w:val="21"/>
    <w:qFormat/>
    <w:rsid w:val="00BD2D91"/>
    <w:rPr>
      <w:b/>
      <w:bCs/>
      <w:i/>
      <w:iCs/>
      <w:color w:val="4F81BD"/>
      <w:sz w:val="22"/>
      <w:szCs w:val="22"/>
    </w:rPr>
  </w:style>
  <w:style w:type="character" w:styleId="af7">
    <w:name w:val="Subtle Reference"/>
    <w:uiPriority w:val="31"/>
    <w:qFormat/>
    <w:rsid w:val="00BD2D91"/>
    <w:rPr>
      <w:color w:val="auto"/>
      <w:u w:val="single" w:color="9BBB59"/>
    </w:rPr>
  </w:style>
  <w:style w:type="character" w:styleId="af8">
    <w:name w:val="Intense Reference"/>
    <w:uiPriority w:val="32"/>
    <w:qFormat/>
    <w:rsid w:val="00BD2D91"/>
    <w:rPr>
      <w:b/>
      <w:bCs/>
      <w:color w:val="76923C"/>
      <w:u w:val="single" w:color="9BBB59"/>
    </w:rPr>
  </w:style>
  <w:style w:type="character" w:styleId="af9">
    <w:name w:val="Book Title"/>
    <w:uiPriority w:val="33"/>
    <w:qFormat/>
    <w:rsid w:val="00BD2D91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formattext">
    <w:name w:val="formattext"/>
    <w:basedOn w:val="a"/>
    <w:rsid w:val="00BD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D91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D91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D91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D91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D91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D91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D91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D91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D91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D9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D2D91"/>
    <w:rPr>
      <w:rFonts w:ascii="Cambria" w:eastAsia="Times New Roman" w:hAnsi="Cambria" w:cs="Times New Roman"/>
      <w:color w:val="365F91"/>
      <w:sz w:val="24"/>
      <w:szCs w:val="24"/>
    </w:rPr>
  </w:style>
  <w:style w:type="paragraph" w:customStyle="1" w:styleId="Style3">
    <w:name w:val="Style3"/>
    <w:basedOn w:val="a"/>
    <w:rsid w:val="00A9607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96070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A9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E3319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3319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422F85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41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6700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6B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083D1B"/>
    <w:pPr>
      <w:widowControl w:val="0"/>
      <w:autoSpaceDE w:val="0"/>
      <w:autoSpaceDN w:val="0"/>
      <w:adjustRightInd w:val="0"/>
      <w:spacing w:after="0" w:line="274" w:lineRule="exact"/>
      <w:ind w:hanging="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E1504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D3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34D9"/>
  </w:style>
  <w:style w:type="paragraph" w:styleId="a8">
    <w:name w:val="footer"/>
    <w:basedOn w:val="a"/>
    <w:link w:val="a9"/>
    <w:uiPriority w:val="99"/>
    <w:unhideWhenUsed/>
    <w:rsid w:val="008D3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4D9"/>
  </w:style>
  <w:style w:type="paragraph" w:customStyle="1" w:styleId="Default">
    <w:name w:val="Default"/>
    <w:rsid w:val="00F24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D2D9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2D9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2D91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BD2D91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BD2D9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D2D9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2D9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BD2D91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BD2D9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BD2D91"/>
    <w:pPr>
      <w:spacing w:before="200" w:after="900" w:line="240" w:lineRule="auto"/>
      <w:jc w:val="right"/>
    </w:pPr>
    <w:rPr>
      <w:rFonts w:ascii="Calibri"/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BD2D91"/>
    <w:rPr>
      <w:rFonts w:ascii="Calibri"/>
      <w:i/>
      <w:iCs/>
      <w:sz w:val="24"/>
      <w:szCs w:val="24"/>
    </w:rPr>
  </w:style>
  <w:style w:type="character" w:styleId="ae">
    <w:name w:val="Strong"/>
    <w:uiPriority w:val="22"/>
    <w:qFormat/>
    <w:rsid w:val="00BD2D91"/>
    <w:rPr>
      <w:b/>
      <w:bCs/>
      <w:spacing w:val="0"/>
    </w:rPr>
  </w:style>
  <w:style w:type="character" w:styleId="af">
    <w:name w:val="Emphasis"/>
    <w:uiPriority w:val="20"/>
    <w:qFormat/>
    <w:rsid w:val="00BD2D91"/>
    <w:rPr>
      <w:b/>
      <w:bCs/>
      <w:i/>
      <w:iCs/>
      <w:color w:val="5A5A5A"/>
    </w:rPr>
  </w:style>
  <w:style w:type="paragraph" w:styleId="af0">
    <w:name w:val="No Spacing"/>
    <w:basedOn w:val="a"/>
    <w:link w:val="af1"/>
    <w:uiPriority w:val="1"/>
    <w:qFormat/>
    <w:rsid w:val="00BD2D91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rsid w:val="00BD2D91"/>
  </w:style>
  <w:style w:type="paragraph" w:styleId="af2">
    <w:name w:val="List Paragraph"/>
    <w:basedOn w:val="a"/>
    <w:uiPriority w:val="34"/>
    <w:qFormat/>
    <w:rsid w:val="00BD2D91"/>
    <w:pPr>
      <w:spacing w:after="0" w:line="24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2D91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basedOn w:val="a0"/>
    <w:link w:val="21"/>
    <w:uiPriority w:val="29"/>
    <w:rsid w:val="00BD2D91"/>
    <w:rPr>
      <w:rFonts w:ascii="Cambria" w:eastAsia="Times New Roman" w:hAnsi="Cambria" w:cs="Times New Roman"/>
      <w:i/>
      <w:iCs/>
      <w:color w:val="5A5A5A"/>
    </w:rPr>
  </w:style>
  <w:style w:type="paragraph" w:styleId="af3">
    <w:name w:val="Intense Quote"/>
    <w:basedOn w:val="a"/>
    <w:next w:val="a"/>
    <w:link w:val="af4"/>
    <w:uiPriority w:val="30"/>
    <w:qFormat/>
    <w:rsid w:val="00BD2D9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BD2D9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5">
    <w:name w:val="Subtle Emphasis"/>
    <w:uiPriority w:val="19"/>
    <w:qFormat/>
    <w:rsid w:val="00BD2D91"/>
    <w:rPr>
      <w:i/>
      <w:iCs/>
      <w:color w:val="5A5A5A"/>
    </w:rPr>
  </w:style>
  <w:style w:type="character" w:styleId="af6">
    <w:name w:val="Intense Emphasis"/>
    <w:uiPriority w:val="21"/>
    <w:qFormat/>
    <w:rsid w:val="00BD2D91"/>
    <w:rPr>
      <w:b/>
      <w:bCs/>
      <w:i/>
      <w:iCs/>
      <w:color w:val="4F81BD"/>
      <w:sz w:val="22"/>
      <w:szCs w:val="22"/>
    </w:rPr>
  </w:style>
  <w:style w:type="character" w:styleId="af7">
    <w:name w:val="Subtle Reference"/>
    <w:uiPriority w:val="31"/>
    <w:qFormat/>
    <w:rsid w:val="00BD2D91"/>
    <w:rPr>
      <w:color w:val="auto"/>
      <w:u w:val="single" w:color="9BBB59"/>
    </w:rPr>
  </w:style>
  <w:style w:type="character" w:styleId="af8">
    <w:name w:val="Intense Reference"/>
    <w:uiPriority w:val="32"/>
    <w:qFormat/>
    <w:rsid w:val="00BD2D91"/>
    <w:rPr>
      <w:b/>
      <w:bCs/>
      <w:color w:val="76923C"/>
      <w:u w:val="single" w:color="9BBB59"/>
    </w:rPr>
  </w:style>
  <w:style w:type="character" w:styleId="af9">
    <w:name w:val="Book Title"/>
    <w:uiPriority w:val="33"/>
    <w:qFormat/>
    <w:rsid w:val="00BD2D91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formattext">
    <w:name w:val="formattext"/>
    <w:basedOn w:val="a"/>
    <w:rsid w:val="00BD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6E96-25A0-4610-8789-07A863C9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3661</Words>
  <Characters>20873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Бринчук Лидия Васильевна</dc:creator>
  <cp:lastModifiedBy>Тихонова Татьяна Марковна</cp:lastModifiedBy>
  <cp:revision>2</cp:revision>
  <cp:lastPrinted>2015-01-22T06:08:00Z</cp:lastPrinted>
  <dcterms:created xsi:type="dcterms:W3CDTF">2015-08-19T12:40:00Z</dcterms:created>
  <dcterms:modified xsi:type="dcterms:W3CDTF">2015-08-19T12:40:00Z</dcterms:modified>
</cp:coreProperties>
</file>