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AA" w:rsidRPr="002F3658" w:rsidRDefault="000D7FAA" w:rsidP="00A47F0C">
      <w:pPr>
        <w:tabs>
          <w:tab w:val="left" w:pos="4678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30"/>
          <w:szCs w:val="30"/>
        </w:rPr>
      </w:pPr>
      <w:r w:rsidRPr="002F3658">
        <w:rPr>
          <w:rFonts w:ascii="Times New Roman" w:hAnsi="Times New Roman" w:cs="Times New Roman"/>
          <w:sz w:val="30"/>
          <w:szCs w:val="30"/>
        </w:rPr>
        <w:t>ПРИЛОЖЕНИЕ</w:t>
      </w:r>
    </w:p>
    <w:p w:rsidR="000D7FAA" w:rsidRPr="00957D98" w:rsidRDefault="000D7FAA" w:rsidP="00957D98">
      <w:pPr>
        <w:tabs>
          <w:tab w:val="left" w:pos="4536"/>
          <w:tab w:val="left" w:pos="4678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30"/>
          <w:szCs w:val="30"/>
        </w:rPr>
      </w:pPr>
      <w:r w:rsidRPr="00957D98">
        <w:rPr>
          <w:rFonts w:ascii="Times New Roman" w:hAnsi="Times New Roman" w:cs="Times New Roman"/>
          <w:sz w:val="30"/>
          <w:szCs w:val="30"/>
        </w:rPr>
        <w:t>к Решению Совета</w:t>
      </w:r>
      <w:r w:rsidR="00511A34" w:rsidRPr="00957D98">
        <w:rPr>
          <w:rFonts w:ascii="Times New Roman" w:hAnsi="Times New Roman" w:cs="Times New Roman"/>
          <w:sz w:val="30"/>
          <w:szCs w:val="30"/>
        </w:rPr>
        <w:t xml:space="preserve"> </w:t>
      </w:r>
      <w:r w:rsidR="00957D98" w:rsidRPr="00957D98">
        <w:rPr>
          <w:rFonts w:ascii="Times New Roman" w:hAnsi="Times New Roman" w:cs="Times New Roman"/>
          <w:sz w:val="30"/>
          <w:szCs w:val="30"/>
        </w:rPr>
        <w:br/>
      </w:r>
      <w:r w:rsidRPr="00957D98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</w:p>
    <w:p w:rsidR="000D7FAA" w:rsidRPr="00957D98" w:rsidRDefault="000D7FAA" w:rsidP="00957D98">
      <w:pPr>
        <w:tabs>
          <w:tab w:val="left" w:pos="4536"/>
          <w:tab w:val="left" w:pos="4678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30"/>
          <w:szCs w:val="30"/>
        </w:rPr>
      </w:pPr>
      <w:r w:rsidRPr="00957D98">
        <w:rPr>
          <w:rFonts w:ascii="Times New Roman" w:hAnsi="Times New Roman" w:cs="Times New Roman"/>
          <w:sz w:val="30"/>
          <w:szCs w:val="30"/>
        </w:rPr>
        <w:t xml:space="preserve">от </w:t>
      </w:r>
      <w:r w:rsidR="00526715">
        <w:rPr>
          <w:rFonts w:ascii="Times New Roman" w:hAnsi="Times New Roman" w:cs="Times New Roman"/>
          <w:sz w:val="30"/>
          <w:szCs w:val="30"/>
        </w:rPr>
        <w:t xml:space="preserve">17 марта 2017 </w:t>
      </w:r>
      <w:r w:rsidR="00185D48" w:rsidRPr="00957D98">
        <w:rPr>
          <w:rFonts w:ascii="Times New Roman" w:hAnsi="Times New Roman" w:cs="Times New Roman"/>
          <w:sz w:val="30"/>
          <w:szCs w:val="30"/>
        </w:rPr>
        <w:t xml:space="preserve">г. </w:t>
      </w:r>
      <w:r w:rsidRPr="00957D98">
        <w:rPr>
          <w:rFonts w:ascii="Times New Roman" w:hAnsi="Times New Roman" w:cs="Times New Roman"/>
          <w:sz w:val="30"/>
          <w:szCs w:val="30"/>
        </w:rPr>
        <w:t>№</w:t>
      </w:r>
      <w:r w:rsidR="00526715">
        <w:rPr>
          <w:rFonts w:ascii="Times New Roman" w:hAnsi="Times New Roman" w:cs="Times New Roman"/>
          <w:sz w:val="30"/>
          <w:szCs w:val="30"/>
        </w:rPr>
        <w:t xml:space="preserve"> 12</w:t>
      </w:r>
      <w:bookmarkStart w:id="0" w:name="_GoBack"/>
      <w:bookmarkEnd w:id="0"/>
    </w:p>
    <w:p w:rsidR="00975335" w:rsidRPr="002F3658" w:rsidRDefault="00975335" w:rsidP="00957D98">
      <w:pPr>
        <w:tabs>
          <w:tab w:val="left" w:pos="5103"/>
        </w:tabs>
        <w:spacing w:after="0" w:line="240" w:lineRule="auto"/>
        <w:ind w:left="396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511A34" w:rsidRDefault="00511A34" w:rsidP="00975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A34" w:rsidRDefault="00511A34" w:rsidP="00975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AA" w:rsidRPr="00957D98" w:rsidRDefault="000D7FAA" w:rsidP="00975335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30"/>
          <w:szCs w:val="30"/>
        </w:rPr>
      </w:pPr>
      <w:r w:rsidRPr="00957D98">
        <w:rPr>
          <w:rFonts w:ascii="Times New Roman" w:hAnsi="Times New Roman" w:cs="Times New Roman"/>
          <w:b/>
          <w:bCs/>
          <w:spacing w:val="40"/>
          <w:sz w:val="30"/>
          <w:szCs w:val="30"/>
        </w:rPr>
        <w:t>ИЗМЕНЕНИ</w:t>
      </w:r>
      <w:r w:rsidR="004A3AC2" w:rsidRPr="00A47F0C">
        <w:rPr>
          <w:rFonts w:ascii="Times New Roman Полужирный" w:hAnsi="Times New Roman Полужирный" w:cs="Times New Roman"/>
          <w:b/>
          <w:bCs/>
          <w:sz w:val="30"/>
          <w:szCs w:val="30"/>
        </w:rPr>
        <w:t>Я</w:t>
      </w:r>
      <w:r w:rsidRPr="00957D98">
        <w:rPr>
          <w:rFonts w:ascii="Times New Roman" w:hAnsi="Times New Roman" w:cs="Times New Roman"/>
          <w:b/>
          <w:bCs/>
          <w:spacing w:val="40"/>
          <w:sz w:val="30"/>
          <w:szCs w:val="30"/>
        </w:rPr>
        <w:t>,</w:t>
      </w:r>
    </w:p>
    <w:p w:rsidR="00CC5B49" w:rsidRPr="00957D98" w:rsidRDefault="000D7FAA" w:rsidP="00975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957D98">
        <w:rPr>
          <w:rFonts w:ascii="Times New Roman" w:hAnsi="Times New Roman" w:cs="Times New Roman"/>
          <w:b/>
          <w:bCs/>
          <w:sz w:val="30"/>
          <w:szCs w:val="30"/>
        </w:rPr>
        <w:t>вносим</w:t>
      </w:r>
      <w:r w:rsidR="004A3AC2" w:rsidRPr="00957D9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957D98">
        <w:rPr>
          <w:rFonts w:ascii="Times New Roman" w:hAnsi="Times New Roman" w:cs="Times New Roman"/>
          <w:b/>
          <w:bCs/>
          <w:sz w:val="30"/>
          <w:szCs w:val="30"/>
        </w:rPr>
        <w:t>е</w:t>
      </w:r>
      <w:proofErr w:type="gramEnd"/>
      <w:r w:rsidRPr="00957D98">
        <w:rPr>
          <w:rFonts w:ascii="Times New Roman" w:hAnsi="Times New Roman" w:cs="Times New Roman"/>
          <w:b/>
          <w:bCs/>
          <w:sz w:val="30"/>
          <w:szCs w:val="30"/>
        </w:rPr>
        <w:t xml:space="preserve"> в технический регламент Таможенного союза </w:t>
      </w:r>
    </w:p>
    <w:p w:rsidR="00E6537E" w:rsidRPr="00957D98" w:rsidRDefault="000D7FAA" w:rsidP="00975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57D98">
        <w:rPr>
          <w:rFonts w:ascii="Times New Roman" w:hAnsi="Times New Roman" w:cs="Times New Roman"/>
          <w:b/>
          <w:bCs/>
          <w:sz w:val="30"/>
          <w:szCs w:val="30"/>
        </w:rPr>
        <w:t>«О безопасности игрушек» (</w:t>
      </w:r>
      <w:proofErr w:type="gramStart"/>
      <w:r w:rsidRPr="00957D98">
        <w:rPr>
          <w:rFonts w:ascii="Times New Roman" w:hAnsi="Times New Roman" w:cs="Times New Roman"/>
          <w:b/>
          <w:bCs/>
          <w:sz w:val="30"/>
          <w:szCs w:val="30"/>
        </w:rPr>
        <w:t>ТР</w:t>
      </w:r>
      <w:proofErr w:type="gramEnd"/>
      <w:r w:rsidRPr="00957D98">
        <w:rPr>
          <w:rFonts w:ascii="Times New Roman" w:hAnsi="Times New Roman" w:cs="Times New Roman"/>
          <w:b/>
          <w:bCs/>
          <w:sz w:val="30"/>
          <w:szCs w:val="30"/>
        </w:rPr>
        <w:t xml:space="preserve"> ТС 008/2011)</w:t>
      </w:r>
    </w:p>
    <w:p w:rsidR="00975335" w:rsidRDefault="00975335" w:rsidP="00975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58" w:rsidRDefault="002F3658" w:rsidP="00975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3CF" w:rsidRPr="00957D98" w:rsidRDefault="00860A9C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1. </w:t>
      </w:r>
      <w:r w:rsidR="00FC23CF" w:rsidRPr="00957D98">
        <w:rPr>
          <w:rFonts w:ascii="Times New Roman" w:hAnsi="Times New Roman" w:cs="Times New Roman"/>
          <w:bCs/>
          <w:sz w:val="30"/>
          <w:szCs w:val="30"/>
        </w:rPr>
        <w:t>В с</w:t>
      </w:r>
      <w:r w:rsidR="00272C16" w:rsidRPr="00957D98">
        <w:rPr>
          <w:rFonts w:ascii="Times New Roman" w:hAnsi="Times New Roman" w:cs="Times New Roman"/>
          <w:bCs/>
          <w:sz w:val="30"/>
          <w:szCs w:val="30"/>
        </w:rPr>
        <w:t>тать</w:t>
      </w:r>
      <w:r w:rsidR="00FC23CF" w:rsidRPr="00957D98">
        <w:rPr>
          <w:rFonts w:ascii="Times New Roman" w:hAnsi="Times New Roman" w:cs="Times New Roman"/>
          <w:bCs/>
          <w:sz w:val="30"/>
          <w:szCs w:val="30"/>
        </w:rPr>
        <w:t>е 2:</w:t>
      </w:r>
    </w:p>
    <w:p w:rsidR="00272C16" w:rsidRPr="00957D98" w:rsidRDefault="00860A9C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а) </w:t>
      </w:r>
      <w:r w:rsidR="00272C16" w:rsidRPr="00957D98">
        <w:rPr>
          <w:rFonts w:ascii="Times New Roman" w:hAnsi="Times New Roman" w:cs="Times New Roman"/>
          <w:bCs/>
          <w:sz w:val="30"/>
          <w:szCs w:val="30"/>
        </w:rPr>
        <w:t xml:space="preserve">после абзаца </w:t>
      </w:r>
      <w:r w:rsidR="00957D98" w:rsidRPr="00957D98">
        <w:rPr>
          <w:rFonts w:ascii="Times New Roman" w:hAnsi="Times New Roman" w:cs="Times New Roman"/>
          <w:bCs/>
          <w:sz w:val="30"/>
          <w:szCs w:val="30"/>
        </w:rPr>
        <w:t xml:space="preserve">восьмого </w:t>
      </w:r>
      <w:r w:rsidR="00272C16" w:rsidRPr="00957D98">
        <w:rPr>
          <w:rFonts w:ascii="Times New Roman" w:hAnsi="Times New Roman" w:cs="Times New Roman"/>
          <w:bCs/>
          <w:sz w:val="30"/>
          <w:szCs w:val="30"/>
        </w:rPr>
        <w:t>дополнить абзацем</w:t>
      </w:r>
      <w:r w:rsidR="00E513B6" w:rsidRPr="00957D98">
        <w:rPr>
          <w:rFonts w:ascii="Times New Roman" w:hAnsi="Times New Roman" w:cs="Times New Roman"/>
          <w:bCs/>
          <w:sz w:val="30"/>
          <w:szCs w:val="30"/>
        </w:rPr>
        <w:t xml:space="preserve"> следующего содержания</w:t>
      </w:r>
      <w:r w:rsidR="00272C16" w:rsidRPr="00957D98">
        <w:rPr>
          <w:rFonts w:ascii="Times New Roman" w:hAnsi="Times New Roman" w:cs="Times New Roman"/>
          <w:bCs/>
          <w:sz w:val="30"/>
          <w:szCs w:val="30"/>
        </w:rPr>
        <w:t xml:space="preserve">: </w:t>
      </w:r>
    </w:p>
    <w:p w:rsidR="00272C16" w:rsidRPr="00957D98" w:rsidRDefault="00315D95" w:rsidP="00957D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7D9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«игрушка магнитная – </w:t>
      </w:r>
      <w:r w:rsidRPr="00957D98">
        <w:rPr>
          <w:rFonts w:ascii="Times New Roman" w:eastAsia="Calibri" w:hAnsi="Times New Roman" w:cs="Times New Roman"/>
          <w:sz w:val="30"/>
          <w:szCs w:val="30"/>
        </w:rPr>
        <w:t xml:space="preserve">игрушка, имеющая в своей конструкции </w:t>
      </w:r>
      <w:r w:rsidR="005E7F7F">
        <w:rPr>
          <w:rFonts w:ascii="Times New Roman" w:eastAsia="Calibri" w:hAnsi="Times New Roman" w:cs="Times New Roman"/>
          <w:sz w:val="30"/>
          <w:szCs w:val="30"/>
        </w:rPr>
        <w:br/>
      </w:r>
      <w:r w:rsidR="00957D98">
        <w:rPr>
          <w:rFonts w:ascii="Times New Roman" w:eastAsia="Calibri" w:hAnsi="Times New Roman" w:cs="Times New Roman"/>
          <w:sz w:val="30"/>
          <w:szCs w:val="30"/>
        </w:rPr>
        <w:t>1</w:t>
      </w:r>
      <w:r w:rsidR="00DE46E2">
        <w:rPr>
          <w:rFonts w:ascii="Times New Roman" w:eastAsia="Calibri" w:hAnsi="Times New Roman" w:cs="Times New Roman"/>
          <w:sz w:val="30"/>
          <w:szCs w:val="30"/>
        </w:rPr>
        <w:t xml:space="preserve"> или более</w:t>
      </w:r>
      <w:r w:rsidRPr="00957D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57D98">
        <w:rPr>
          <w:rFonts w:ascii="Times New Roman" w:eastAsia="Calibri" w:hAnsi="Times New Roman" w:cs="Times New Roman"/>
          <w:sz w:val="30"/>
          <w:szCs w:val="30"/>
        </w:rPr>
        <w:t>магнит</w:t>
      </w:r>
      <w:r w:rsidR="008321D7">
        <w:rPr>
          <w:rFonts w:ascii="Times New Roman" w:eastAsia="Calibri" w:hAnsi="Times New Roman" w:cs="Times New Roman"/>
          <w:sz w:val="30"/>
          <w:szCs w:val="30"/>
        </w:rPr>
        <w:t>ов</w:t>
      </w:r>
      <w:r w:rsidR="00957D98" w:rsidRPr="00957D98">
        <w:rPr>
          <w:rFonts w:ascii="Times New Roman" w:eastAsia="Calibri" w:hAnsi="Times New Roman" w:cs="Times New Roman"/>
          <w:sz w:val="30"/>
          <w:szCs w:val="30"/>
        </w:rPr>
        <w:t xml:space="preserve"> и (или) </w:t>
      </w:r>
      <w:r w:rsidR="008321D7" w:rsidRPr="00957D98">
        <w:rPr>
          <w:rFonts w:ascii="Times New Roman" w:eastAsia="Calibri" w:hAnsi="Times New Roman" w:cs="Times New Roman"/>
          <w:sz w:val="30"/>
          <w:szCs w:val="30"/>
        </w:rPr>
        <w:t>магнитны</w:t>
      </w:r>
      <w:r w:rsidR="008321D7">
        <w:rPr>
          <w:rFonts w:ascii="Times New Roman" w:eastAsia="Calibri" w:hAnsi="Times New Roman" w:cs="Times New Roman"/>
          <w:sz w:val="30"/>
          <w:szCs w:val="30"/>
        </w:rPr>
        <w:t xml:space="preserve">х </w:t>
      </w:r>
      <w:r w:rsidR="00957D98">
        <w:rPr>
          <w:rFonts w:ascii="Times New Roman" w:eastAsia="Calibri" w:hAnsi="Times New Roman" w:cs="Times New Roman"/>
          <w:sz w:val="30"/>
          <w:szCs w:val="30"/>
        </w:rPr>
        <w:t>элемент</w:t>
      </w:r>
      <w:r w:rsidR="008321D7">
        <w:rPr>
          <w:rFonts w:ascii="Times New Roman" w:eastAsia="Calibri" w:hAnsi="Times New Roman" w:cs="Times New Roman"/>
          <w:sz w:val="30"/>
          <w:szCs w:val="30"/>
        </w:rPr>
        <w:t>ов</w:t>
      </w:r>
      <w:proofErr w:type="gramStart"/>
      <w:r w:rsidR="00052879" w:rsidRPr="00957D98">
        <w:rPr>
          <w:rFonts w:ascii="Times New Roman" w:eastAsia="Calibri" w:hAnsi="Times New Roman" w:cs="Times New Roman"/>
          <w:sz w:val="30"/>
          <w:szCs w:val="30"/>
        </w:rPr>
        <w:t>;»</w:t>
      </w:r>
      <w:proofErr w:type="gramEnd"/>
      <w:r w:rsidR="00E8501C" w:rsidRPr="00957D9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C23CF" w:rsidRPr="00957D98" w:rsidRDefault="00860A9C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б) </w:t>
      </w:r>
      <w:r w:rsidR="00FC23CF" w:rsidRPr="00957D98">
        <w:rPr>
          <w:rFonts w:ascii="Times New Roman" w:hAnsi="Times New Roman" w:cs="Times New Roman"/>
          <w:bCs/>
          <w:sz w:val="30"/>
          <w:szCs w:val="30"/>
        </w:rPr>
        <w:t xml:space="preserve">после абзаца </w:t>
      </w:r>
      <w:r w:rsidR="00957D98" w:rsidRPr="00957D98">
        <w:rPr>
          <w:rFonts w:ascii="Times New Roman" w:hAnsi="Times New Roman" w:cs="Times New Roman"/>
          <w:bCs/>
          <w:sz w:val="30"/>
          <w:szCs w:val="30"/>
        </w:rPr>
        <w:t xml:space="preserve">тринадцатого </w:t>
      </w:r>
      <w:r w:rsidR="00FC23CF" w:rsidRPr="00957D98">
        <w:rPr>
          <w:rFonts w:ascii="Times New Roman" w:hAnsi="Times New Roman" w:cs="Times New Roman"/>
          <w:bCs/>
          <w:sz w:val="30"/>
          <w:szCs w:val="30"/>
        </w:rPr>
        <w:t xml:space="preserve">дополнить абзацем следующего содержания: </w:t>
      </w:r>
    </w:p>
    <w:p w:rsidR="00FC23CF" w:rsidRPr="00957D98" w:rsidRDefault="00FC23CF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 xml:space="preserve">«магнитный элемент </w:t>
      </w:r>
      <w:r w:rsidR="00E8501C" w:rsidRPr="00957D98">
        <w:rPr>
          <w:rFonts w:ascii="Times New Roman" w:hAnsi="Times New Roman" w:cs="Times New Roman"/>
          <w:bCs/>
          <w:sz w:val="30"/>
          <w:szCs w:val="30"/>
        </w:rPr>
        <w:t xml:space="preserve">игрушки </w:t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– часть игрушки, включающая </w:t>
      </w:r>
      <w:r w:rsidR="00B13787">
        <w:rPr>
          <w:rFonts w:ascii="Times New Roman" w:hAnsi="Times New Roman" w:cs="Times New Roman"/>
          <w:bCs/>
          <w:sz w:val="30"/>
          <w:szCs w:val="30"/>
        </w:rPr>
        <w:br/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в себя </w:t>
      </w:r>
      <w:r w:rsidR="009D66E4" w:rsidRPr="00957D98">
        <w:rPr>
          <w:rFonts w:ascii="Times New Roman" w:hAnsi="Times New Roman" w:cs="Times New Roman"/>
          <w:bCs/>
          <w:sz w:val="30"/>
          <w:szCs w:val="30"/>
        </w:rPr>
        <w:t xml:space="preserve">закрепленный </w:t>
      </w:r>
      <w:r w:rsidR="00957D98">
        <w:rPr>
          <w:rFonts w:ascii="Times New Roman" w:hAnsi="Times New Roman" w:cs="Times New Roman"/>
          <w:bCs/>
          <w:sz w:val="30"/>
          <w:szCs w:val="30"/>
        </w:rPr>
        <w:t>магнит или полностью либо</w:t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 частично вставленный магнит</w:t>
      </w:r>
      <w:proofErr w:type="gramStart"/>
      <w:r w:rsidR="00E8501C" w:rsidRPr="00957D98">
        <w:rPr>
          <w:rFonts w:ascii="Times New Roman" w:hAnsi="Times New Roman" w:cs="Times New Roman"/>
          <w:bCs/>
          <w:sz w:val="30"/>
          <w:szCs w:val="30"/>
        </w:rPr>
        <w:t>;»</w:t>
      </w:r>
      <w:proofErr w:type="gramEnd"/>
      <w:r w:rsidR="00E8501C" w:rsidRPr="00957D98">
        <w:rPr>
          <w:rFonts w:ascii="Times New Roman" w:hAnsi="Times New Roman" w:cs="Times New Roman"/>
          <w:bCs/>
          <w:sz w:val="30"/>
          <w:szCs w:val="30"/>
        </w:rPr>
        <w:t>;</w:t>
      </w:r>
    </w:p>
    <w:p w:rsidR="00E8501C" w:rsidRPr="00957D98" w:rsidRDefault="00860A9C" w:rsidP="00957D98">
      <w:pPr>
        <w:tabs>
          <w:tab w:val="left" w:pos="-241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в) </w:t>
      </w:r>
      <w:r w:rsidR="00E8501C" w:rsidRPr="00957D98">
        <w:rPr>
          <w:rFonts w:ascii="Times New Roman" w:hAnsi="Times New Roman" w:cs="Times New Roman"/>
          <w:color w:val="000000"/>
          <w:sz w:val="30"/>
          <w:szCs w:val="30"/>
        </w:rPr>
        <w:t xml:space="preserve">после абзаца </w:t>
      </w:r>
      <w:r w:rsidR="00957D98" w:rsidRPr="00957D98">
        <w:rPr>
          <w:rFonts w:ascii="Times New Roman" w:hAnsi="Times New Roman" w:cs="Times New Roman"/>
          <w:color w:val="000000"/>
          <w:sz w:val="30"/>
          <w:szCs w:val="30"/>
        </w:rPr>
        <w:t xml:space="preserve">двадцать четвертого </w:t>
      </w:r>
      <w:r w:rsidR="00E8501C" w:rsidRPr="00957D98">
        <w:rPr>
          <w:rFonts w:ascii="Times New Roman" w:hAnsi="Times New Roman" w:cs="Times New Roman"/>
          <w:color w:val="000000"/>
          <w:sz w:val="30"/>
          <w:szCs w:val="30"/>
        </w:rPr>
        <w:t>дополнить абзацем следующего содержания:</w:t>
      </w:r>
    </w:p>
    <w:p w:rsidR="00E8501C" w:rsidRPr="00957D98" w:rsidRDefault="003D2138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E8501C" w:rsidRPr="00957D98">
        <w:rPr>
          <w:rFonts w:ascii="Times New Roman" w:hAnsi="Times New Roman" w:cs="Times New Roman"/>
          <w:color w:val="000000"/>
          <w:sz w:val="30"/>
          <w:szCs w:val="30"/>
        </w:rPr>
        <w:t>функциональный магнит – магнит, предназначенный для работы моторов, реле, динамиков и других электрических или электронных деталей игрушки</w:t>
      </w:r>
      <w:r w:rsidR="00B13787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E8501C" w:rsidRPr="00957D98">
        <w:rPr>
          <w:rFonts w:ascii="Times New Roman" w:hAnsi="Times New Roman" w:cs="Times New Roman"/>
          <w:color w:val="000000"/>
          <w:sz w:val="30"/>
          <w:szCs w:val="30"/>
        </w:rPr>
        <w:t xml:space="preserve">в случае если магнитные свойства не относятся </w:t>
      </w:r>
      <w:r w:rsidR="002F3658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8501C" w:rsidRPr="00957D98">
        <w:rPr>
          <w:rFonts w:ascii="Times New Roman" w:hAnsi="Times New Roman" w:cs="Times New Roman"/>
          <w:color w:val="000000"/>
          <w:sz w:val="30"/>
          <w:szCs w:val="30"/>
        </w:rPr>
        <w:t>к игровым характеристикам игрушки</w:t>
      </w:r>
      <w:r w:rsidR="00B13787">
        <w:rPr>
          <w:rFonts w:ascii="Times New Roman" w:hAnsi="Times New Roman" w:cs="Times New Roman"/>
          <w:color w:val="000000"/>
          <w:sz w:val="30"/>
          <w:szCs w:val="30"/>
        </w:rPr>
        <w:t>)</w:t>
      </w:r>
      <w:proofErr w:type="gramStart"/>
      <w:r w:rsidR="00E8501C" w:rsidRPr="00957D98">
        <w:rPr>
          <w:rFonts w:ascii="Times New Roman" w:hAnsi="Times New Roman" w:cs="Times New Roman"/>
          <w:color w:val="000000"/>
          <w:sz w:val="30"/>
          <w:szCs w:val="30"/>
        </w:rPr>
        <w:t>;»</w:t>
      </w:r>
      <w:proofErr w:type="gramEnd"/>
      <w:r w:rsidR="00E8501C" w:rsidRPr="00957D98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D7FAA" w:rsidRPr="00957D98" w:rsidRDefault="00272C16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2</w:t>
      </w:r>
      <w:r w:rsidR="00D80129" w:rsidRPr="00957D98">
        <w:rPr>
          <w:rFonts w:ascii="Times New Roman" w:hAnsi="Times New Roman" w:cs="Times New Roman"/>
          <w:bCs/>
          <w:sz w:val="30"/>
          <w:szCs w:val="30"/>
        </w:rPr>
        <w:t>.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> </w:t>
      </w:r>
      <w:r w:rsidR="000D7FAA" w:rsidRPr="00957D98">
        <w:rPr>
          <w:rFonts w:ascii="Times New Roman" w:hAnsi="Times New Roman" w:cs="Times New Roman"/>
          <w:bCs/>
          <w:sz w:val="30"/>
          <w:szCs w:val="30"/>
        </w:rPr>
        <w:t>В статье 4:</w:t>
      </w:r>
    </w:p>
    <w:p w:rsidR="000D7FAA" w:rsidRPr="00957D98" w:rsidRDefault="000D7FAA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а) </w:t>
      </w:r>
      <w:r w:rsidR="00957D98">
        <w:rPr>
          <w:rFonts w:ascii="Times New Roman" w:hAnsi="Times New Roman" w:cs="Times New Roman"/>
          <w:bCs/>
          <w:sz w:val="30"/>
          <w:szCs w:val="30"/>
        </w:rPr>
        <w:t xml:space="preserve">в абзаце третьем </w:t>
      </w:r>
      <w:r w:rsidRPr="00957D98">
        <w:rPr>
          <w:rFonts w:ascii="Times New Roman" w:hAnsi="Times New Roman" w:cs="Times New Roman"/>
          <w:bCs/>
          <w:sz w:val="30"/>
          <w:szCs w:val="30"/>
        </w:rPr>
        <w:t>пункт</w:t>
      </w:r>
      <w:r w:rsidR="00957D98">
        <w:rPr>
          <w:rFonts w:ascii="Times New Roman" w:hAnsi="Times New Roman" w:cs="Times New Roman"/>
          <w:bCs/>
          <w:sz w:val="30"/>
          <w:szCs w:val="30"/>
        </w:rPr>
        <w:t>а</w:t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 2</w:t>
      </w:r>
      <w:r w:rsid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слова «ворсованной резины, картона </w:t>
      </w:r>
      <w:r w:rsidR="00957D98">
        <w:rPr>
          <w:rFonts w:ascii="Times New Roman" w:hAnsi="Times New Roman" w:cs="Times New Roman"/>
          <w:bCs/>
          <w:sz w:val="30"/>
          <w:szCs w:val="30"/>
        </w:rPr>
        <w:br/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и бумаги» заменить словами «ворсованных материалов (резины, </w:t>
      </w:r>
      <w:r w:rsidR="00FC23CF" w:rsidRPr="00957D98">
        <w:rPr>
          <w:rFonts w:ascii="Times New Roman" w:hAnsi="Times New Roman" w:cs="Times New Roman"/>
          <w:bCs/>
          <w:sz w:val="30"/>
          <w:szCs w:val="30"/>
        </w:rPr>
        <w:t>картона и бумаги</w:t>
      </w:r>
      <w:r w:rsidRPr="00957D98">
        <w:rPr>
          <w:rFonts w:ascii="Times New Roman" w:hAnsi="Times New Roman" w:cs="Times New Roman"/>
          <w:bCs/>
          <w:sz w:val="30"/>
          <w:szCs w:val="30"/>
        </w:rPr>
        <w:t>)»;</w:t>
      </w:r>
    </w:p>
    <w:p w:rsidR="00E2697F" w:rsidRPr="00957D98" w:rsidRDefault="00BD21DA" w:rsidP="00957D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lastRenderedPageBreak/>
        <w:t>б</w:t>
      </w:r>
      <w:r w:rsidR="00860A9C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 </w:t>
      </w:r>
      <w:r w:rsidR="00957D98" w:rsidRPr="00957D98">
        <w:rPr>
          <w:rFonts w:ascii="Times New Roman" w:hAnsi="Times New Roman" w:cs="Times New Roman"/>
          <w:bCs/>
          <w:sz w:val="30"/>
          <w:szCs w:val="30"/>
        </w:rPr>
        <w:t xml:space="preserve">абзац </w:t>
      </w:r>
      <w:r w:rsidR="00444BE4" w:rsidRPr="00957D98">
        <w:rPr>
          <w:rFonts w:ascii="Times New Roman" w:hAnsi="Times New Roman" w:cs="Times New Roman"/>
          <w:bCs/>
          <w:sz w:val="30"/>
          <w:szCs w:val="30"/>
        </w:rPr>
        <w:t>четырнадцатый</w:t>
      </w:r>
      <w:r w:rsidR="00243682" w:rsidRP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57D98" w:rsidRPr="00957D98">
        <w:rPr>
          <w:rFonts w:ascii="Times New Roman" w:hAnsi="Times New Roman" w:cs="Times New Roman"/>
          <w:bCs/>
          <w:sz w:val="30"/>
          <w:szCs w:val="30"/>
        </w:rPr>
        <w:t>подпункт</w:t>
      </w:r>
      <w:r w:rsidR="00957D98">
        <w:rPr>
          <w:rFonts w:ascii="Times New Roman" w:hAnsi="Times New Roman" w:cs="Times New Roman"/>
          <w:bCs/>
          <w:sz w:val="30"/>
          <w:szCs w:val="30"/>
        </w:rPr>
        <w:t>а</w:t>
      </w:r>
      <w:r w:rsidR="00957D98" w:rsidRPr="00957D98">
        <w:rPr>
          <w:rFonts w:ascii="Times New Roman" w:hAnsi="Times New Roman" w:cs="Times New Roman"/>
          <w:bCs/>
          <w:sz w:val="30"/>
          <w:szCs w:val="30"/>
        </w:rPr>
        <w:t xml:space="preserve"> 3.2</w:t>
      </w:r>
      <w:r w:rsid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2697F" w:rsidRPr="00957D98">
        <w:rPr>
          <w:rFonts w:ascii="Times New Roman" w:hAnsi="Times New Roman" w:cs="Times New Roman"/>
          <w:bCs/>
          <w:sz w:val="30"/>
          <w:szCs w:val="30"/>
        </w:rPr>
        <w:t>дополнить предложением</w:t>
      </w:r>
      <w:r w:rsidR="00957D98">
        <w:rPr>
          <w:rFonts w:ascii="Times New Roman" w:hAnsi="Times New Roman" w:cs="Times New Roman"/>
          <w:bCs/>
          <w:sz w:val="30"/>
          <w:szCs w:val="30"/>
        </w:rPr>
        <w:t xml:space="preserve"> следующего содержания</w:t>
      </w:r>
      <w:r w:rsidR="00E2697F" w:rsidRPr="00957D98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E2697F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«Подвесные качели должны быть прочными, сиденья </w:t>
      </w:r>
      <w:r w:rsidR="00315D95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качелей для детей до 3 лет </w:t>
      </w:r>
      <w:r w:rsidR="00E2697F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должны иметь конструкцию</w:t>
      </w:r>
      <w:r w:rsidR="00C50514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E2697F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препятствующую падению ребенка</w:t>
      </w:r>
      <w:proofErr w:type="gramStart"/>
      <w:r w:rsidR="00E2697F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.»;</w:t>
      </w:r>
    </w:p>
    <w:p w:rsidR="00E2697F" w:rsidRPr="00957D98" w:rsidRDefault="00BD21DA" w:rsidP="00957D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End"/>
      <w:r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860A9C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 </w:t>
      </w:r>
      <w:r w:rsidR="00E2697F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абзац </w:t>
      </w:r>
      <w:r w:rsidR="00610862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пятый подпункт</w:t>
      </w:r>
      <w:r w:rsidR="006108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610862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3.6</w:t>
      </w:r>
      <w:r w:rsidR="006108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дополнить словами </w:t>
      </w:r>
      <w:r w:rsidR="00E2697F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«и обладать диэлектрическими свойствами»</w:t>
      </w:r>
      <w:r w:rsidR="00533201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51E20" w:rsidRPr="00957D98" w:rsidRDefault="00BD21DA" w:rsidP="00957D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860A9C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 </w:t>
      </w:r>
      <w:r w:rsidR="00151E20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дополнить </w:t>
      </w:r>
      <w:r w:rsidR="00533201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</w:t>
      </w:r>
      <w:r w:rsidR="00151E20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пунктом </w:t>
      </w:r>
      <w:r w:rsidR="006108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3.9 </w:t>
      </w:r>
      <w:r w:rsidR="00533201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следующего содержания</w:t>
      </w:r>
      <w:r w:rsidR="00151E20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33201" w:rsidRPr="00957D98" w:rsidRDefault="00151E20" w:rsidP="00957D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«3</w:t>
      </w:r>
      <w:r w:rsidR="00860A9C" w:rsidRPr="00957D9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.9. </w:t>
      </w:r>
      <w:r w:rsidRPr="00957D9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Магнитные свойства </w:t>
      </w:r>
    </w:p>
    <w:p w:rsidR="00151E20" w:rsidRPr="00957D98" w:rsidRDefault="00FC23CF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Незакрепленные магниты и магнитные элементы игрушек должны иметь </w:t>
      </w:r>
      <w:r w:rsidR="003A362F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расчетный </w:t>
      </w:r>
      <w:r w:rsidRPr="00957D9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показатель магнитного потока не более 0,5 </w:t>
      </w:r>
      <w:r w:rsidRPr="00B1378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Тл</w:t>
      </w:r>
      <w:proofErr w:type="gramStart"/>
      <w:r w:rsidRPr="00B1378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 w:bidi="ru-RU"/>
        </w:rPr>
        <w:t>2</w:t>
      </w:r>
      <w:proofErr w:type="gramEnd"/>
      <w:r w:rsidR="00B1378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B13787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мм</w:t>
      </w:r>
      <w:r w:rsidRPr="00B1378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 w:bidi="ru-RU"/>
        </w:rPr>
        <w:t>2</w:t>
      </w:r>
      <w:r w:rsidRPr="00957D98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 w:bidi="ru-RU"/>
        </w:rPr>
        <w:t xml:space="preserve"> </w:t>
      </w:r>
      <w:r w:rsidRPr="00957D9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или </w:t>
      </w:r>
      <w:r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такие размеры, чтобы исключить попадание в дыхательные пути </w:t>
      </w:r>
      <w:r w:rsidR="006108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проглатывание.</w:t>
      </w:r>
      <w:r w:rsidR="001D0C0E" w:rsidRPr="00957D9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»</w:t>
      </w:r>
      <w:r w:rsidR="00533201" w:rsidRPr="00957D9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;</w:t>
      </w:r>
    </w:p>
    <w:p w:rsidR="000D7FAA" w:rsidRPr="00957D98" w:rsidRDefault="003D2138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д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>) </w:t>
      </w:r>
      <w:r w:rsidR="00610862">
        <w:rPr>
          <w:rFonts w:ascii="Times New Roman" w:hAnsi="Times New Roman" w:cs="Times New Roman"/>
          <w:bCs/>
          <w:sz w:val="30"/>
          <w:szCs w:val="30"/>
        </w:rPr>
        <w:t xml:space="preserve">в абзаце третьем </w:t>
      </w:r>
      <w:r w:rsidR="000D7FAA" w:rsidRPr="00957D98">
        <w:rPr>
          <w:rFonts w:ascii="Times New Roman" w:hAnsi="Times New Roman" w:cs="Times New Roman"/>
          <w:bCs/>
          <w:sz w:val="30"/>
          <w:szCs w:val="30"/>
        </w:rPr>
        <w:t>пункт</w:t>
      </w:r>
      <w:r w:rsidR="00610862">
        <w:rPr>
          <w:rFonts w:ascii="Times New Roman" w:hAnsi="Times New Roman" w:cs="Times New Roman"/>
          <w:bCs/>
          <w:sz w:val="30"/>
          <w:szCs w:val="30"/>
        </w:rPr>
        <w:t>а</w:t>
      </w:r>
      <w:r w:rsidR="000D7FAA" w:rsidRPr="00957D98">
        <w:rPr>
          <w:rFonts w:ascii="Times New Roman" w:hAnsi="Times New Roman" w:cs="Times New Roman"/>
          <w:bCs/>
          <w:sz w:val="30"/>
          <w:szCs w:val="30"/>
        </w:rPr>
        <w:t xml:space="preserve"> 4</w:t>
      </w:r>
      <w:r w:rsidR="00610862">
        <w:rPr>
          <w:rFonts w:ascii="Times New Roman" w:hAnsi="Times New Roman" w:cs="Times New Roman"/>
          <w:bCs/>
          <w:sz w:val="30"/>
          <w:szCs w:val="30"/>
        </w:rPr>
        <w:t xml:space="preserve"> слово «индивидуальную»</w:t>
      </w:r>
      <w:r w:rsidR="00610862" w:rsidRP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10862">
        <w:rPr>
          <w:rFonts w:ascii="Times New Roman" w:hAnsi="Times New Roman" w:cs="Times New Roman"/>
          <w:bCs/>
          <w:sz w:val="30"/>
          <w:szCs w:val="30"/>
        </w:rPr>
        <w:t>заменить словом «потребительскую»</w:t>
      </w:r>
      <w:r w:rsidR="000D7FAA" w:rsidRPr="00957D98">
        <w:rPr>
          <w:rFonts w:ascii="Times New Roman" w:hAnsi="Times New Roman" w:cs="Times New Roman"/>
          <w:bCs/>
          <w:sz w:val="30"/>
          <w:szCs w:val="30"/>
        </w:rPr>
        <w:t>.</w:t>
      </w:r>
    </w:p>
    <w:p w:rsidR="00F81CA8" w:rsidRPr="00F81CA8" w:rsidRDefault="00272C16" w:rsidP="00F81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="00D80129"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860A9C"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610862"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подпункте 4.2.2 статьи 6 </w:t>
      </w:r>
      <w:r w:rsidR="00F81CA8"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слова «стандартов из Перечня стандартов, указанных в </w:t>
      </w:r>
      <w:hyperlink r:id="rId8" w:history="1">
        <w:r w:rsidR="00F81CA8" w:rsidRPr="00F81CA8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подпункте 1.2 статьи 5</w:t>
        </w:r>
      </w:hyperlink>
      <w:r w:rsidR="002C05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F81CA8"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заменить словами </w:t>
      </w:r>
      <w:r w:rsid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="00F81CA8"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«, указанным в пункте 1 статьи 5</w:t>
      </w:r>
      <w:r w:rsidR="004648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315D95" w:rsidRPr="00957D98" w:rsidRDefault="00315D95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4</w:t>
      </w:r>
      <w:r w:rsidR="0041698A" w:rsidRPr="00957D98">
        <w:rPr>
          <w:rFonts w:ascii="Times New Roman" w:hAnsi="Times New Roman" w:cs="Times New Roman"/>
          <w:bCs/>
          <w:sz w:val="30"/>
          <w:szCs w:val="30"/>
        </w:rPr>
        <w:t>.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> </w:t>
      </w:r>
      <w:r w:rsidR="00F81CA8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957D98">
        <w:rPr>
          <w:rFonts w:ascii="Times New Roman" w:hAnsi="Times New Roman" w:cs="Times New Roman"/>
          <w:bCs/>
          <w:sz w:val="30"/>
          <w:szCs w:val="30"/>
        </w:rPr>
        <w:t>пункт</w:t>
      </w:r>
      <w:r w:rsidR="00F81CA8">
        <w:rPr>
          <w:rFonts w:ascii="Times New Roman" w:hAnsi="Times New Roman" w:cs="Times New Roman"/>
          <w:bCs/>
          <w:sz w:val="30"/>
          <w:szCs w:val="30"/>
        </w:rPr>
        <w:t>е</w:t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 3</w:t>
      </w:r>
      <w:r w:rsidR="00F81CA8">
        <w:rPr>
          <w:rFonts w:ascii="Times New Roman" w:hAnsi="Times New Roman" w:cs="Times New Roman"/>
          <w:bCs/>
          <w:sz w:val="30"/>
          <w:szCs w:val="30"/>
        </w:rPr>
        <w:t xml:space="preserve"> с</w:t>
      </w:r>
      <w:r w:rsidR="00F81CA8" w:rsidRPr="00957D98">
        <w:rPr>
          <w:rFonts w:ascii="Times New Roman" w:hAnsi="Times New Roman" w:cs="Times New Roman"/>
          <w:bCs/>
          <w:sz w:val="30"/>
          <w:szCs w:val="30"/>
        </w:rPr>
        <w:t>тать</w:t>
      </w:r>
      <w:r w:rsidR="00F81CA8">
        <w:rPr>
          <w:rFonts w:ascii="Times New Roman" w:hAnsi="Times New Roman" w:cs="Times New Roman"/>
          <w:bCs/>
          <w:sz w:val="30"/>
          <w:szCs w:val="30"/>
        </w:rPr>
        <w:t>и 7 слово</w:t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 «индивидуальную</w:t>
      </w:r>
      <w:r w:rsidR="00F81CA8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Pr="00957D98">
        <w:rPr>
          <w:rFonts w:ascii="Times New Roman" w:hAnsi="Times New Roman" w:cs="Times New Roman"/>
          <w:bCs/>
          <w:sz w:val="30"/>
          <w:szCs w:val="30"/>
        </w:rPr>
        <w:t>заменить слов</w:t>
      </w:r>
      <w:r w:rsidR="00F81CA8">
        <w:rPr>
          <w:rFonts w:ascii="Times New Roman" w:hAnsi="Times New Roman" w:cs="Times New Roman"/>
          <w:bCs/>
          <w:sz w:val="30"/>
          <w:szCs w:val="30"/>
        </w:rPr>
        <w:t>ом</w:t>
      </w:r>
      <w:r w:rsidRPr="00957D98">
        <w:rPr>
          <w:rFonts w:ascii="Times New Roman" w:hAnsi="Times New Roman" w:cs="Times New Roman"/>
          <w:bCs/>
          <w:sz w:val="30"/>
          <w:szCs w:val="30"/>
        </w:rPr>
        <w:t xml:space="preserve"> «потребительскую».</w:t>
      </w:r>
    </w:p>
    <w:p w:rsidR="00F81CA8" w:rsidRDefault="00411C82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5</w:t>
      </w:r>
      <w:r w:rsidR="00D80129" w:rsidRPr="00957D98">
        <w:rPr>
          <w:rFonts w:ascii="Times New Roman" w:hAnsi="Times New Roman" w:cs="Times New Roman"/>
          <w:bCs/>
          <w:sz w:val="30"/>
          <w:szCs w:val="30"/>
        </w:rPr>
        <w:t>.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> </w:t>
      </w:r>
      <w:r w:rsidR="00F81CA8">
        <w:rPr>
          <w:rFonts w:ascii="Times New Roman" w:hAnsi="Times New Roman" w:cs="Times New Roman"/>
          <w:bCs/>
          <w:sz w:val="30"/>
          <w:szCs w:val="30"/>
        </w:rPr>
        <w:t>В приложении</w:t>
      </w:r>
      <w:r w:rsidR="000104F8" w:rsidRPr="00957D98">
        <w:rPr>
          <w:rFonts w:ascii="Times New Roman" w:hAnsi="Times New Roman" w:cs="Times New Roman"/>
          <w:bCs/>
          <w:sz w:val="30"/>
          <w:szCs w:val="30"/>
        </w:rPr>
        <w:t xml:space="preserve"> 2 к </w:t>
      </w:r>
      <w:r w:rsidR="00F81CA8">
        <w:rPr>
          <w:rFonts w:ascii="Times New Roman" w:hAnsi="Times New Roman" w:cs="Times New Roman"/>
          <w:bCs/>
          <w:sz w:val="30"/>
          <w:szCs w:val="30"/>
        </w:rPr>
        <w:t xml:space="preserve">указанному </w:t>
      </w:r>
      <w:r w:rsidR="000104F8" w:rsidRPr="00957D98">
        <w:rPr>
          <w:rFonts w:ascii="Times New Roman" w:hAnsi="Times New Roman" w:cs="Times New Roman"/>
          <w:bCs/>
          <w:sz w:val="30"/>
          <w:szCs w:val="30"/>
        </w:rPr>
        <w:t>техническому регламенту</w:t>
      </w:r>
      <w:r w:rsidR="00F81CA8">
        <w:rPr>
          <w:rFonts w:ascii="Times New Roman" w:hAnsi="Times New Roman" w:cs="Times New Roman"/>
          <w:bCs/>
          <w:sz w:val="30"/>
          <w:szCs w:val="30"/>
        </w:rPr>
        <w:t>:</w:t>
      </w:r>
    </w:p>
    <w:p w:rsidR="004648A7" w:rsidRDefault="00F81CA8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в </w:t>
      </w:r>
      <w:r w:rsidR="000104F8" w:rsidRPr="00957D98">
        <w:rPr>
          <w:rFonts w:ascii="Times New Roman" w:hAnsi="Times New Roman" w:cs="Times New Roman"/>
          <w:bCs/>
          <w:sz w:val="30"/>
          <w:szCs w:val="30"/>
        </w:rPr>
        <w:t>таблиц</w:t>
      </w:r>
      <w:r>
        <w:rPr>
          <w:rFonts w:ascii="Times New Roman" w:hAnsi="Times New Roman" w:cs="Times New Roman"/>
          <w:bCs/>
          <w:sz w:val="30"/>
          <w:szCs w:val="30"/>
        </w:rPr>
        <w:t>е 1</w:t>
      </w:r>
      <w:r w:rsidR="004648A7">
        <w:rPr>
          <w:rFonts w:ascii="Times New Roman" w:hAnsi="Times New Roman" w:cs="Times New Roman"/>
          <w:bCs/>
          <w:sz w:val="30"/>
          <w:szCs w:val="30"/>
        </w:rPr>
        <w:t>: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104F8" w:rsidRPr="00957D98" w:rsidRDefault="00F81CA8" w:rsidP="00957D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в п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озиции «С</w:t>
      </w:r>
      <w:r w:rsidR="000104F8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таль»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строки «хром (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Cr</w:t>
      </w:r>
      <w:r w:rsidRPr="00F81C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3+)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и «</w:t>
      </w:r>
      <w:r w:rsidR="004648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хром (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Cr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6+</w:t>
      </w:r>
      <w:r w:rsidR="004648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заменить строкой </w:t>
      </w:r>
      <w:r>
        <w:rPr>
          <w:rFonts w:ascii="Times New Roman" w:hAnsi="Times New Roman" w:cs="Times New Roman"/>
          <w:bCs/>
          <w:sz w:val="30"/>
          <w:szCs w:val="30"/>
        </w:rPr>
        <w:t>следующего</w:t>
      </w:r>
      <w:r w:rsidR="00502850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содержания</w:t>
      </w:r>
      <w:r w:rsidR="000104F8" w:rsidRPr="00957D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551"/>
        <w:gridCol w:w="3119"/>
        <w:gridCol w:w="2835"/>
        <w:gridCol w:w="283"/>
      </w:tblGrid>
      <w:tr w:rsidR="00F81CA8" w:rsidRPr="00E8501C" w:rsidTr="00A47F0C">
        <w:trPr>
          <w:trHeight w:hRule="exact" w:val="394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81CA8" w:rsidRPr="006E102F" w:rsidRDefault="006E102F" w:rsidP="00E8501C">
            <w:pPr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</w:pPr>
            <w:r w:rsidRPr="006E102F"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  <w:t>«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81CA8" w:rsidRPr="00E8501C" w:rsidRDefault="00F81CA8" w:rsidP="00A47F0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E8501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хром общий</w:t>
            </w:r>
          </w:p>
        </w:tc>
        <w:tc>
          <w:tcPr>
            <w:tcW w:w="3119" w:type="dxa"/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81CA8" w:rsidRPr="00E8501C" w:rsidRDefault="00F81CA8" w:rsidP="005E7F7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E8501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0,1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81CA8" w:rsidRPr="00E8501C" w:rsidRDefault="004648A7" w:rsidP="00A47F0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sym w:font="Symbol" w:char="F02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1CA8" w:rsidRPr="006E102F" w:rsidRDefault="006E102F" w:rsidP="004648A7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</w:pPr>
            <w:r w:rsidRPr="006E102F"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  <w:t>»</w:t>
            </w:r>
            <w:r w:rsidR="004648A7"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  <w:t>;</w:t>
            </w:r>
          </w:p>
        </w:tc>
      </w:tr>
    </w:tbl>
    <w:p w:rsidR="00052879" w:rsidRPr="00E8501C" w:rsidRDefault="00052879" w:rsidP="00E850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4F8" w:rsidRPr="00957D98" w:rsidRDefault="000104F8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дополнить позицией «Кожа и мех»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 xml:space="preserve"> следующе</w:t>
      </w:r>
      <w:r w:rsidR="006E102F">
        <w:rPr>
          <w:rFonts w:ascii="Times New Roman" w:hAnsi="Times New Roman" w:cs="Times New Roman"/>
          <w:bCs/>
          <w:sz w:val="30"/>
          <w:szCs w:val="30"/>
        </w:rPr>
        <w:t>го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E102F">
        <w:rPr>
          <w:rFonts w:ascii="Times New Roman" w:hAnsi="Times New Roman" w:cs="Times New Roman"/>
          <w:bCs/>
          <w:sz w:val="30"/>
          <w:szCs w:val="30"/>
        </w:rPr>
        <w:t>содержания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>: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2268"/>
        <w:gridCol w:w="1984"/>
        <w:gridCol w:w="2127"/>
        <w:gridCol w:w="2268"/>
        <w:gridCol w:w="283"/>
      </w:tblGrid>
      <w:tr w:rsidR="006E102F" w:rsidRPr="00E8501C" w:rsidTr="00A47F0C">
        <w:trPr>
          <w:trHeight w:hRule="exact" w:val="391"/>
        </w:trPr>
        <w:tc>
          <w:tcPr>
            <w:tcW w:w="294" w:type="dxa"/>
            <w:tcBorders>
              <w:right w:val="single" w:sz="4" w:space="0" w:color="auto"/>
            </w:tcBorders>
            <w:shd w:val="clear" w:color="auto" w:fill="FFFFFF"/>
          </w:tcPr>
          <w:p w:rsidR="006E102F" w:rsidRPr="006E102F" w:rsidRDefault="006E102F" w:rsidP="006E102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</w:pPr>
            <w:r w:rsidRPr="006E102F"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102F" w:rsidRPr="004648A7" w:rsidRDefault="006E102F" w:rsidP="004648A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4648A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Кожа и мех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6E102F" w:rsidRPr="004648A7" w:rsidRDefault="004648A7" w:rsidP="00A47F0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4648A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х</w:t>
            </w:r>
            <w:r w:rsidR="006E102F" w:rsidRPr="004648A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ром (</w:t>
            </w:r>
            <w:r w:rsidR="006E102F" w:rsidRPr="00A47F0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VI</w:t>
            </w:r>
            <w:r w:rsidR="006E102F" w:rsidRPr="004648A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6E102F" w:rsidRPr="004648A7" w:rsidRDefault="006E102F" w:rsidP="004648A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4648A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E102F" w:rsidRPr="004648A7" w:rsidRDefault="004648A7" w:rsidP="004648A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4648A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sym w:font="Symbol" w:char="F02D"/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102F" w:rsidRPr="006E102F" w:rsidRDefault="006E102F" w:rsidP="00190A79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</w:pPr>
            <w:r w:rsidRPr="006E102F"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  <w:t>»</w:t>
            </w:r>
            <w:r w:rsidR="00190A79"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eastAsia="ru-RU" w:bidi="ru-RU"/>
              </w:rPr>
              <w:t>;</w:t>
            </w:r>
          </w:p>
        </w:tc>
      </w:tr>
    </w:tbl>
    <w:p w:rsidR="004648A7" w:rsidRDefault="004648A7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67958" w:rsidRDefault="006E102F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б</w:t>
      </w:r>
      <w:r w:rsidR="00FB09CF" w:rsidRPr="00957D98">
        <w:rPr>
          <w:rFonts w:ascii="Times New Roman" w:hAnsi="Times New Roman" w:cs="Times New Roman"/>
          <w:bCs/>
          <w:sz w:val="30"/>
          <w:szCs w:val="30"/>
        </w:rPr>
        <w:t>)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0D7FAA" w:rsidRPr="00957D98">
        <w:rPr>
          <w:rFonts w:ascii="Times New Roman" w:hAnsi="Times New Roman" w:cs="Times New Roman"/>
          <w:bCs/>
          <w:sz w:val="30"/>
          <w:szCs w:val="30"/>
        </w:rPr>
        <w:t>примечани</w:t>
      </w:r>
      <w:r>
        <w:rPr>
          <w:rFonts w:ascii="Times New Roman" w:hAnsi="Times New Roman" w:cs="Times New Roman"/>
          <w:bCs/>
          <w:sz w:val="30"/>
          <w:szCs w:val="30"/>
        </w:rPr>
        <w:t>и 2</w:t>
      </w:r>
      <w:r w:rsidR="00C67958">
        <w:rPr>
          <w:rFonts w:ascii="Times New Roman" w:hAnsi="Times New Roman" w:cs="Times New Roman"/>
          <w:bCs/>
          <w:sz w:val="30"/>
          <w:szCs w:val="30"/>
        </w:rPr>
        <w:t>:</w:t>
      </w:r>
    </w:p>
    <w:p w:rsidR="00C67958" w:rsidRDefault="00C67958" w:rsidP="00C679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слова «и деревянных игрушек»</w:t>
      </w:r>
      <w:r w:rsidR="000D7FAA" w:rsidRP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заменить словами «</w:t>
      </w:r>
      <w:r w:rsidR="004648A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0D7FAA" w:rsidRPr="00957D98">
        <w:rPr>
          <w:rFonts w:ascii="Times New Roman" w:hAnsi="Times New Roman" w:cs="Times New Roman"/>
          <w:bCs/>
          <w:sz w:val="30"/>
          <w:szCs w:val="30"/>
        </w:rPr>
        <w:t>деревянных игрушек, игрушек из бумаги и картона</w:t>
      </w:r>
      <w:r>
        <w:rPr>
          <w:rFonts w:ascii="Times New Roman" w:hAnsi="Times New Roman" w:cs="Times New Roman"/>
          <w:bCs/>
          <w:sz w:val="30"/>
          <w:szCs w:val="30"/>
        </w:rPr>
        <w:t>»;</w:t>
      </w:r>
    </w:p>
    <w:p w:rsidR="000D7FAA" w:rsidRPr="00957D98" w:rsidRDefault="00C67958" w:rsidP="00C679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после слова «</w:t>
      </w:r>
      <w:r w:rsidRPr="00957D98">
        <w:rPr>
          <w:rFonts w:ascii="Times New Roman" w:hAnsi="Times New Roman" w:cs="Times New Roman"/>
          <w:bCs/>
          <w:sz w:val="30"/>
          <w:szCs w:val="30"/>
        </w:rPr>
        <w:t>определяется</w:t>
      </w:r>
      <w:r>
        <w:rPr>
          <w:rFonts w:ascii="Times New Roman" w:hAnsi="Times New Roman" w:cs="Times New Roman"/>
          <w:bCs/>
          <w:sz w:val="30"/>
          <w:szCs w:val="30"/>
        </w:rPr>
        <w:t>» дополнить словом «</w:t>
      </w:r>
      <w:r w:rsidRPr="00957D98">
        <w:rPr>
          <w:rFonts w:ascii="Times New Roman" w:hAnsi="Times New Roman" w:cs="Times New Roman"/>
          <w:bCs/>
          <w:sz w:val="30"/>
          <w:szCs w:val="30"/>
        </w:rPr>
        <w:t>только</w:t>
      </w:r>
      <w:r>
        <w:rPr>
          <w:rFonts w:ascii="Times New Roman" w:hAnsi="Times New Roman" w:cs="Times New Roman"/>
          <w:bCs/>
          <w:sz w:val="30"/>
          <w:szCs w:val="30"/>
        </w:rPr>
        <w:t>»</w:t>
      </w:r>
      <w:r w:rsidR="00533201" w:rsidRPr="00957D98">
        <w:rPr>
          <w:rFonts w:ascii="Times New Roman" w:hAnsi="Times New Roman" w:cs="Times New Roman"/>
          <w:bCs/>
          <w:sz w:val="30"/>
          <w:szCs w:val="30"/>
        </w:rPr>
        <w:t>.</w:t>
      </w:r>
    </w:p>
    <w:p w:rsidR="00A53145" w:rsidRPr="00957D98" w:rsidRDefault="00F35B9D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6</w:t>
      </w:r>
      <w:r w:rsidR="00D37466" w:rsidRPr="00957D98">
        <w:rPr>
          <w:rFonts w:ascii="Times New Roman" w:hAnsi="Times New Roman" w:cs="Times New Roman"/>
          <w:bCs/>
          <w:sz w:val="30"/>
          <w:szCs w:val="30"/>
        </w:rPr>
        <w:t>.</w:t>
      </w:r>
      <w:r w:rsidR="00860A9C" w:rsidRPr="00957D98">
        <w:rPr>
          <w:rFonts w:ascii="Times New Roman" w:hAnsi="Times New Roman" w:cs="Times New Roman"/>
          <w:bCs/>
          <w:sz w:val="30"/>
          <w:szCs w:val="30"/>
        </w:rPr>
        <w:t> </w:t>
      </w:r>
      <w:r w:rsidR="00644E85" w:rsidRPr="00957D98">
        <w:rPr>
          <w:rFonts w:ascii="Times New Roman" w:hAnsi="Times New Roman" w:cs="Times New Roman"/>
          <w:bCs/>
          <w:sz w:val="30"/>
          <w:szCs w:val="30"/>
        </w:rPr>
        <w:t xml:space="preserve">Приложение 3 к </w:t>
      </w:r>
      <w:r w:rsidR="00C67958">
        <w:rPr>
          <w:rFonts w:ascii="Times New Roman" w:hAnsi="Times New Roman" w:cs="Times New Roman"/>
          <w:bCs/>
          <w:sz w:val="30"/>
          <w:szCs w:val="30"/>
        </w:rPr>
        <w:t xml:space="preserve">указанному </w:t>
      </w:r>
      <w:r w:rsidR="00644E85" w:rsidRPr="00957D98">
        <w:rPr>
          <w:rFonts w:ascii="Times New Roman" w:hAnsi="Times New Roman" w:cs="Times New Roman"/>
          <w:bCs/>
          <w:sz w:val="30"/>
          <w:szCs w:val="30"/>
        </w:rPr>
        <w:t xml:space="preserve">техническому регламенту </w:t>
      </w:r>
      <w:r w:rsidR="00A00996" w:rsidRPr="00957D98">
        <w:rPr>
          <w:rFonts w:ascii="Times New Roman" w:hAnsi="Times New Roman" w:cs="Times New Roman"/>
          <w:bCs/>
          <w:sz w:val="30"/>
          <w:szCs w:val="30"/>
        </w:rPr>
        <w:t>дополнить пунктом</w:t>
      </w:r>
      <w:r w:rsidR="00207870" w:rsidRP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67958">
        <w:rPr>
          <w:rFonts w:ascii="Times New Roman" w:hAnsi="Times New Roman" w:cs="Times New Roman"/>
          <w:bCs/>
          <w:sz w:val="30"/>
          <w:szCs w:val="30"/>
        </w:rPr>
        <w:t xml:space="preserve">8 </w:t>
      </w:r>
      <w:r w:rsidR="00207870" w:rsidRPr="00957D98">
        <w:rPr>
          <w:rFonts w:ascii="Times New Roman" w:hAnsi="Times New Roman" w:cs="Times New Roman"/>
          <w:bCs/>
          <w:sz w:val="30"/>
          <w:szCs w:val="30"/>
        </w:rPr>
        <w:t>следующего содержания</w:t>
      </w:r>
      <w:r w:rsidR="00A00996" w:rsidRPr="00957D98">
        <w:rPr>
          <w:rFonts w:ascii="Times New Roman" w:hAnsi="Times New Roman" w:cs="Times New Roman"/>
          <w:bCs/>
          <w:sz w:val="30"/>
          <w:szCs w:val="30"/>
        </w:rPr>
        <w:t>:</w:t>
      </w:r>
    </w:p>
    <w:p w:rsidR="004A3AC2" w:rsidRPr="00957D98" w:rsidRDefault="00860A9C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«8. </w:t>
      </w:r>
      <w:r w:rsidR="004A3AC2" w:rsidRPr="00957D98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4648A7" w:rsidRPr="00957D98">
        <w:rPr>
          <w:rStyle w:val="0pt"/>
          <w:rFonts w:eastAsiaTheme="minorHAnsi"/>
          <w:sz w:val="30"/>
          <w:szCs w:val="30"/>
        </w:rPr>
        <w:t>потребительск</w:t>
      </w:r>
      <w:r w:rsidR="004648A7">
        <w:rPr>
          <w:rStyle w:val="0pt"/>
          <w:rFonts w:eastAsiaTheme="minorHAnsi"/>
          <w:sz w:val="30"/>
          <w:szCs w:val="30"/>
        </w:rPr>
        <w:t>ой</w:t>
      </w:r>
      <w:r w:rsidR="004648A7" w:rsidRPr="00957D98">
        <w:rPr>
          <w:rStyle w:val="0pt"/>
          <w:rFonts w:eastAsiaTheme="minorHAnsi"/>
          <w:sz w:val="30"/>
          <w:szCs w:val="30"/>
        </w:rPr>
        <w:t xml:space="preserve"> </w:t>
      </w:r>
      <w:r w:rsidR="004648A7" w:rsidRPr="00957D98">
        <w:rPr>
          <w:rFonts w:ascii="Times New Roman" w:hAnsi="Times New Roman" w:cs="Times New Roman"/>
          <w:bCs/>
          <w:sz w:val="30"/>
          <w:szCs w:val="30"/>
        </w:rPr>
        <w:t>упаковке</w:t>
      </w:r>
      <w:r w:rsidR="004A3AC2" w:rsidRPr="00957D98">
        <w:rPr>
          <w:rFonts w:ascii="Times New Roman" w:hAnsi="Times New Roman" w:cs="Times New Roman"/>
          <w:bCs/>
          <w:sz w:val="30"/>
          <w:szCs w:val="30"/>
        </w:rPr>
        <w:t xml:space="preserve"> и (или) в инструкции </w:t>
      </w:r>
      <w:r w:rsidR="004648A7">
        <w:rPr>
          <w:rFonts w:ascii="Times New Roman" w:hAnsi="Times New Roman" w:cs="Times New Roman"/>
          <w:bCs/>
          <w:sz w:val="30"/>
          <w:szCs w:val="30"/>
        </w:rPr>
        <w:br/>
      </w:r>
      <w:r w:rsidR="004A3AC2" w:rsidRPr="00957D98">
        <w:rPr>
          <w:rFonts w:ascii="Times New Roman" w:hAnsi="Times New Roman" w:cs="Times New Roman"/>
          <w:bCs/>
          <w:sz w:val="30"/>
          <w:szCs w:val="30"/>
        </w:rPr>
        <w:t xml:space="preserve">по эксплуатации магнитных игрушек, за исключением игрушек </w:t>
      </w:r>
      <w:r w:rsidR="002F3658">
        <w:rPr>
          <w:rFonts w:ascii="Times New Roman" w:hAnsi="Times New Roman" w:cs="Times New Roman"/>
          <w:bCs/>
          <w:sz w:val="30"/>
          <w:szCs w:val="30"/>
        </w:rPr>
        <w:br/>
      </w:r>
      <w:r w:rsidR="004A3AC2" w:rsidRPr="00957D98">
        <w:rPr>
          <w:rFonts w:ascii="Times New Roman" w:hAnsi="Times New Roman" w:cs="Times New Roman"/>
          <w:bCs/>
          <w:sz w:val="30"/>
          <w:szCs w:val="30"/>
        </w:rPr>
        <w:t xml:space="preserve">с функциональными магнитами, находящимися в электрических или электронных деталях игрушек, должна быть </w:t>
      </w:r>
      <w:r w:rsidR="004648A7">
        <w:rPr>
          <w:rFonts w:ascii="Times New Roman" w:hAnsi="Times New Roman" w:cs="Times New Roman"/>
          <w:bCs/>
          <w:sz w:val="30"/>
          <w:szCs w:val="30"/>
        </w:rPr>
        <w:t>указана</w:t>
      </w:r>
      <w:r w:rsidR="004648A7" w:rsidRPr="00957D9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A3AC2" w:rsidRPr="00957D98">
        <w:rPr>
          <w:rFonts w:ascii="Times New Roman" w:hAnsi="Times New Roman" w:cs="Times New Roman"/>
          <w:bCs/>
          <w:sz w:val="30"/>
          <w:szCs w:val="30"/>
        </w:rPr>
        <w:t>предупреждающая надпись</w:t>
      </w:r>
      <w:r w:rsidR="00C67958">
        <w:rPr>
          <w:rFonts w:ascii="Times New Roman" w:hAnsi="Times New Roman" w:cs="Times New Roman"/>
          <w:bCs/>
          <w:sz w:val="30"/>
          <w:szCs w:val="30"/>
        </w:rPr>
        <w:t xml:space="preserve"> следующего содержания</w:t>
      </w:r>
      <w:r w:rsidR="004A3AC2" w:rsidRPr="00957D98">
        <w:rPr>
          <w:rFonts w:ascii="Times New Roman" w:hAnsi="Times New Roman" w:cs="Times New Roman"/>
          <w:bCs/>
          <w:sz w:val="30"/>
          <w:szCs w:val="30"/>
        </w:rPr>
        <w:t>:</w:t>
      </w:r>
    </w:p>
    <w:p w:rsidR="00A00996" w:rsidRDefault="00A00996" w:rsidP="00957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7D98">
        <w:rPr>
          <w:rFonts w:ascii="Times New Roman" w:hAnsi="Times New Roman" w:cs="Times New Roman"/>
          <w:bCs/>
          <w:sz w:val="30"/>
          <w:szCs w:val="30"/>
        </w:rPr>
        <w:t>«</w:t>
      </w:r>
      <w:r w:rsidR="009D66E4" w:rsidRPr="00957D98">
        <w:rPr>
          <w:rFonts w:ascii="Times New Roman" w:hAnsi="Times New Roman" w:cs="Times New Roman"/>
          <w:bCs/>
          <w:sz w:val="30"/>
          <w:szCs w:val="30"/>
        </w:rPr>
        <w:t>Внимание! Содержит незакрепленные магниты и магнитные элементы. Пользоваться только под непосредственным наблюдением взрослых. Если магниты и магнитные элементы были проглочены, необходимо обратиться за медицинской помощью</w:t>
      </w:r>
      <w:proofErr w:type="gramStart"/>
      <w:r w:rsidR="00860A9C" w:rsidRPr="00957D98">
        <w:rPr>
          <w:rFonts w:ascii="Times New Roman" w:hAnsi="Times New Roman" w:cs="Times New Roman"/>
          <w:bCs/>
          <w:sz w:val="30"/>
          <w:szCs w:val="30"/>
        </w:rPr>
        <w:t>.</w:t>
      </w:r>
      <w:r w:rsidRPr="00957D98">
        <w:rPr>
          <w:rFonts w:ascii="Times New Roman" w:hAnsi="Times New Roman" w:cs="Times New Roman"/>
          <w:bCs/>
          <w:sz w:val="30"/>
          <w:szCs w:val="30"/>
        </w:rPr>
        <w:t>».</w:t>
      </w:r>
      <w:proofErr w:type="gramEnd"/>
    </w:p>
    <w:p w:rsidR="00C67958" w:rsidRDefault="00C67958" w:rsidP="00A47F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67958" w:rsidRPr="00957D98" w:rsidRDefault="00C67958" w:rsidP="00A47F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67958" w:rsidRPr="00831370" w:rsidRDefault="00C67958" w:rsidP="00C67958">
      <w:pPr>
        <w:suppressAutoHyphens/>
        <w:ind w:right="-2"/>
        <w:jc w:val="center"/>
      </w:pPr>
      <w:r>
        <w:t>_______</w:t>
      </w:r>
      <w:r>
        <w:rPr>
          <w:lang w:val="en-US"/>
        </w:rPr>
        <w:t>___</w:t>
      </w:r>
      <w:r>
        <w:t>________</w:t>
      </w:r>
    </w:p>
    <w:p w:rsidR="00A00996" w:rsidRPr="00957D98" w:rsidRDefault="00A00996" w:rsidP="00957D98">
      <w:pPr>
        <w:spacing w:after="0" w:line="360" w:lineRule="auto"/>
        <w:rPr>
          <w:rFonts w:ascii="Times New Roman" w:hAnsi="Times New Roman" w:cs="Times New Roman"/>
          <w:bCs/>
          <w:sz w:val="30"/>
          <w:szCs w:val="30"/>
        </w:rPr>
      </w:pPr>
    </w:p>
    <w:sectPr w:rsidR="00A00996" w:rsidRPr="00957D98" w:rsidSect="002F365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30" w:rsidRDefault="00577F30" w:rsidP="006B4540">
      <w:pPr>
        <w:spacing w:after="0" w:line="240" w:lineRule="auto"/>
      </w:pPr>
      <w:r>
        <w:separator/>
      </w:r>
    </w:p>
  </w:endnote>
  <w:endnote w:type="continuationSeparator" w:id="0">
    <w:p w:rsidR="00577F30" w:rsidRDefault="00577F30" w:rsidP="006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30" w:rsidRDefault="00577F30" w:rsidP="006B4540">
      <w:pPr>
        <w:spacing w:after="0" w:line="240" w:lineRule="auto"/>
      </w:pPr>
      <w:r>
        <w:separator/>
      </w:r>
    </w:p>
  </w:footnote>
  <w:footnote w:type="continuationSeparator" w:id="0">
    <w:p w:rsidR="00577F30" w:rsidRDefault="00577F30" w:rsidP="006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924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B4540" w:rsidRPr="00957D98" w:rsidRDefault="006B4540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7D9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7D9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7D9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2671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57D9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B4540" w:rsidRDefault="006B45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D6"/>
    <w:rsid w:val="000104F8"/>
    <w:rsid w:val="000442EB"/>
    <w:rsid w:val="0004461D"/>
    <w:rsid w:val="00052879"/>
    <w:rsid w:val="0009523E"/>
    <w:rsid w:val="000D7FAA"/>
    <w:rsid w:val="001309FC"/>
    <w:rsid w:val="00130BDE"/>
    <w:rsid w:val="00151E20"/>
    <w:rsid w:val="0016732A"/>
    <w:rsid w:val="00185D48"/>
    <w:rsid w:val="00190A79"/>
    <w:rsid w:val="001B0E88"/>
    <w:rsid w:val="001D0C0E"/>
    <w:rsid w:val="001D4037"/>
    <w:rsid w:val="001E3997"/>
    <w:rsid w:val="00202898"/>
    <w:rsid w:val="00207870"/>
    <w:rsid w:val="00210315"/>
    <w:rsid w:val="00213D92"/>
    <w:rsid w:val="00217F84"/>
    <w:rsid w:val="00243682"/>
    <w:rsid w:val="002528CB"/>
    <w:rsid w:val="00272C16"/>
    <w:rsid w:val="002C0581"/>
    <w:rsid w:val="002C2025"/>
    <w:rsid w:val="002D6582"/>
    <w:rsid w:val="002D790D"/>
    <w:rsid w:val="002E65F5"/>
    <w:rsid w:val="002F3658"/>
    <w:rsid w:val="00315D95"/>
    <w:rsid w:val="00384636"/>
    <w:rsid w:val="003A362F"/>
    <w:rsid w:val="003D2138"/>
    <w:rsid w:val="00403E03"/>
    <w:rsid w:val="00404514"/>
    <w:rsid w:val="00411C82"/>
    <w:rsid w:val="00414DBF"/>
    <w:rsid w:val="0041698A"/>
    <w:rsid w:val="00424BEC"/>
    <w:rsid w:val="00444BE4"/>
    <w:rsid w:val="004648A7"/>
    <w:rsid w:val="00486B4D"/>
    <w:rsid w:val="004A3AC2"/>
    <w:rsid w:val="004E3B3A"/>
    <w:rsid w:val="00502850"/>
    <w:rsid w:val="00511A34"/>
    <w:rsid w:val="00526715"/>
    <w:rsid w:val="00526733"/>
    <w:rsid w:val="005324F3"/>
    <w:rsid w:val="00533201"/>
    <w:rsid w:val="00551B07"/>
    <w:rsid w:val="00554B30"/>
    <w:rsid w:val="005665A5"/>
    <w:rsid w:val="00577F30"/>
    <w:rsid w:val="005D037A"/>
    <w:rsid w:val="005D7BE1"/>
    <w:rsid w:val="005E7F7F"/>
    <w:rsid w:val="005F0E0E"/>
    <w:rsid w:val="00610862"/>
    <w:rsid w:val="00644E85"/>
    <w:rsid w:val="00650DB5"/>
    <w:rsid w:val="00690F6B"/>
    <w:rsid w:val="006B4540"/>
    <w:rsid w:val="006D0789"/>
    <w:rsid w:val="006E102F"/>
    <w:rsid w:val="006F58B8"/>
    <w:rsid w:val="007159D6"/>
    <w:rsid w:val="007704BD"/>
    <w:rsid w:val="007B74DC"/>
    <w:rsid w:val="007C5F9C"/>
    <w:rsid w:val="00812004"/>
    <w:rsid w:val="008321D7"/>
    <w:rsid w:val="0083543A"/>
    <w:rsid w:val="00860A9C"/>
    <w:rsid w:val="00860B1C"/>
    <w:rsid w:val="008747AB"/>
    <w:rsid w:val="00891DC7"/>
    <w:rsid w:val="008D0FBC"/>
    <w:rsid w:val="00951B21"/>
    <w:rsid w:val="00957D98"/>
    <w:rsid w:val="00975335"/>
    <w:rsid w:val="009B613C"/>
    <w:rsid w:val="009D66E4"/>
    <w:rsid w:val="00A00996"/>
    <w:rsid w:val="00A143B3"/>
    <w:rsid w:val="00A15458"/>
    <w:rsid w:val="00A3315D"/>
    <w:rsid w:val="00A4351D"/>
    <w:rsid w:val="00A472E1"/>
    <w:rsid w:val="00A47F0C"/>
    <w:rsid w:val="00A53145"/>
    <w:rsid w:val="00AE4A1F"/>
    <w:rsid w:val="00B13787"/>
    <w:rsid w:val="00B43AE3"/>
    <w:rsid w:val="00BA2928"/>
    <w:rsid w:val="00BC6B74"/>
    <w:rsid w:val="00BD21DA"/>
    <w:rsid w:val="00BD6D40"/>
    <w:rsid w:val="00BF0B38"/>
    <w:rsid w:val="00C50514"/>
    <w:rsid w:val="00C67958"/>
    <w:rsid w:val="00C8318C"/>
    <w:rsid w:val="00C87167"/>
    <w:rsid w:val="00C96221"/>
    <w:rsid w:val="00CC5B49"/>
    <w:rsid w:val="00D0394F"/>
    <w:rsid w:val="00D37466"/>
    <w:rsid w:val="00D418FE"/>
    <w:rsid w:val="00D80129"/>
    <w:rsid w:val="00D973F9"/>
    <w:rsid w:val="00DA08A0"/>
    <w:rsid w:val="00DA58F2"/>
    <w:rsid w:val="00DB0481"/>
    <w:rsid w:val="00DE46E2"/>
    <w:rsid w:val="00DE67CC"/>
    <w:rsid w:val="00E00B7B"/>
    <w:rsid w:val="00E12F51"/>
    <w:rsid w:val="00E2697F"/>
    <w:rsid w:val="00E513B6"/>
    <w:rsid w:val="00E67050"/>
    <w:rsid w:val="00E81FAB"/>
    <w:rsid w:val="00E8501C"/>
    <w:rsid w:val="00EA4E8E"/>
    <w:rsid w:val="00EB020E"/>
    <w:rsid w:val="00F01BCA"/>
    <w:rsid w:val="00F13CB7"/>
    <w:rsid w:val="00F35B9D"/>
    <w:rsid w:val="00F553F0"/>
    <w:rsid w:val="00F81CA8"/>
    <w:rsid w:val="00F95A01"/>
    <w:rsid w:val="00FA3632"/>
    <w:rsid w:val="00FA658D"/>
    <w:rsid w:val="00FB09CF"/>
    <w:rsid w:val="00FB5C26"/>
    <w:rsid w:val="00FC23CF"/>
    <w:rsid w:val="00FD7F7D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315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FC23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540"/>
  </w:style>
  <w:style w:type="paragraph" w:styleId="a6">
    <w:name w:val="footer"/>
    <w:basedOn w:val="a"/>
    <w:link w:val="a7"/>
    <w:uiPriority w:val="99"/>
    <w:unhideWhenUsed/>
    <w:rsid w:val="006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540"/>
  </w:style>
  <w:style w:type="paragraph" w:styleId="a8">
    <w:name w:val="Balloon Text"/>
    <w:basedOn w:val="a"/>
    <w:link w:val="a9"/>
    <w:uiPriority w:val="99"/>
    <w:semiHidden/>
    <w:unhideWhenUsed/>
    <w:rsid w:val="006B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54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E46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46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46E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46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46E2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46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315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FC23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540"/>
  </w:style>
  <w:style w:type="paragraph" w:styleId="a6">
    <w:name w:val="footer"/>
    <w:basedOn w:val="a"/>
    <w:link w:val="a7"/>
    <w:uiPriority w:val="99"/>
    <w:unhideWhenUsed/>
    <w:rsid w:val="006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540"/>
  </w:style>
  <w:style w:type="paragraph" w:styleId="a8">
    <w:name w:val="Balloon Text"/>
    <w:basedOn w:val="a"/>
    <w:link w:val="a9"/>
    <w:uiPriority w:val="99"/>
    <w:semiHidden/>
    <w:unhideWhenUsed/>
    <w:rsid w:val="006B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54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E46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46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46E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46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46E2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4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0CB1CBE5F665AD4E0D99A8FFD76F90DCEF1BDBFF6C91706B0D0CCEF848464582586FA04419FEiCH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AB3B-BDA0-4021-ABE4-80A9F9FB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client502g_5</dc:creator>
  <cp:lastModifiedBy>Тихонова Татьяна Марковна</cp:lastModifiedBy>
  <cp:revision>2</cp:revision>
  <cp:lastPrinted>2016-12-29T12:59:00Z</cp:lastPrinted>
  <dcterms:created xsi:type="dcterms:W3CDTF">2017-03-30T14:06:00Z</dcterms:created>
  <dcterms:modified xsi:type="dcterms:W3CDTF">2017-03-30T14:06:00Z</dcterms:modified>
</cp:coreProperties>
</file>