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End w:id="0" w:displacedByCustomXml="next"/>
    <w:sdt>
      <w:sdtPr>
        <w:rPr>
          <w:rFonts w:ascii="Times New Roman" w:eastAsia="Times New Roman" w:hAnsi="Times New Roman" w:cs="Times New Roman"/>
          <w:snapToGrid w:val="0"/>
          <w:sz w:val="16"/>
          <w:szCs w:val="16"/>
        </w:rPr>
        <w:id w:val="566002010"/>
        <w:lock w:val="contentLocked"/>
        <w:placeholder>
          <w:docPart w:val="DefaultPlaceholder_1082065158"/>
        </w:placeholder>
        <w:group/>
      </w:sdtPr>
      <w:sdtEndPr>
        <w:rPr>
          <w:bCs/>
          <w:snapToGrid/>
          <w:sz w:val="30"/>
          <w:szCs w:val="30"/>
          <w:lang w:eastAsia="ru-RU"/>
        </w:rPr>
      </w:sdtEndPr>
      <w:sdtContent>
        <w:p w:rsidR="003A7BCA" w:rsidRDefault="003A7BCA" w:rsidP="003A7BCA">
          <w:pPr>
            <w:spacing w:after="0" w:line="240" w:lineRule="auto"/>
            <w:contextualSpacing/>
            <w:jc w:val="center"/>
            <w:rPr>
              <w:rFonts w:ascii="Times New Roman" w:eastAsia="Times New Roman" w:hAnsi="Times New Roman" w:cs="Times New Roman"/>
              <w:snapToGrid w:val="0"/>
              <w:sz w:val="16"/>
              <w:szCs w:val="16"/>
            </w:rPr>
          </w:pPr>
          <w:r>
            <w:rPr>
              <w:noProof/>
              <w:lang w:eastAsia="ru-RU"/>
            </w:rPr>
            <w:drawing>
              <wp:inline distT="0" distB="0" distL="0" distR="0" wp14:anchorId="5E6DE670" wp14:editId="392E3386">
                <wp:extent cx="1112692" cy="714375"/>
                <wp:effectExtent l="0" t="0" r="0" b="0"/>
                <wp:docPr id="3" name="Рисунок 3" descr="C:\Users\sosedova\Desktop\EAEU_sing_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osedova\Desktop\EAEU_sing_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7035" cy="7171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3A7BCA" w:rsidRDefault="003A7BCA" w:rsidP="003A7BCA">
          <w:pPr>
            <w:spacing w:after="0" w:line="240" w:lineRule="auto"/>
            <w:contextualSpacing/>
            <w:jc w:val="center"/>
            <w:rPr>
              <w:rFonts w:ascii="Times New Roman" w:eastAsia="Times New Roman" w:hAnsi="Times New Roman" w:cs="Times New Roman"/>
              <w:snapToGrid w:val="0"/>
              <w:sz w:val="16"/>
              <w:szCs w:val="16"/>
            </w:rPr>
          </w:pPr>
        </w:p>
        <w:p w:rsidR="003A7BCA" w:rsidRPr="0049495D" w:rsidRDefault="003A7BCA" w:rsidP="003A7BCA">
          <w:pPr>
            <w:spacing w:after="0" w:line="240" w:lineRule="auto"/>
            <w:contextualSpacing/>
            <w:jc w:val="center"/>
            <w:rPr>
              <w:rFonts w:ascii="Times New Roman" w:eastAsia="Times New Roman" w:hAnsi="Times New Roman" w:cs="Times New Roman"/>
              <w:b/>
              <w:color w:val="00417E"/>
              <w:sz w:val="32"/>
              <w:szCs w:val="32"/>
              <w:lang w:eastAsia="ru-RU"/>
            </w:rPr>
          </w:pPr>
          <w:r w:rsidRPr="0049495D">
            <w:rPr>
              <w:rFonts w:ascii="Times New Roman" w:eastAsia="Times New Roman" w:hAnsi="Times New Roman" w:cs="Times New Roman"/>
              <w:b/>
              <w:color w:val="00417E"/>
              <w:sz w:val="32"/>
              <w:szCs w:val="32"/>
              <w:lang w:eastAsia="ru-RU"/>
            </w:rPr>
            <w:t>ЕВРАЗИЙСКАЯ ЭКОНОМИЧЕСКАЯ КОМИССИЯ</w:t>
          </w:r>
        </w:p>
        <w:p w:rsidR="003A7BCA" w:rsidRPr="0049495D" w:rsidRDefault="003A7BCA" w:rsidP="003A7BCA">
          <w:pPr>
            <w:spacing w:line="240" w:lineRule="auto"/>
            <w:jc w:val="center"/>
            <w:rPr>
              <w:rFonts w:ascii="Times New Roman" w:eastAsia="Times New Roman" w:hAnsi="Times New Roman" w:cs="Times New Roman"/>
              <w:b/>
              <w:snapToGrid w:val="0"/>
              <w:color w:val="00417E"/>
              <w:sz w:val="36"/>
              <w:szCs w:val="36"/>
            </w:rPr>
          </w:pPr>
          <w:r w:rsidRPr="0049495D">
            <w:rPr>
              <w:rFonts w:ascii="Times New Roman" w:eastAsia="Times New Roman" w:hAnsi="Times New Roman" w:cs="Times New Roman"/>
              <w:b/>
              <w:snapToGrid w:val="0"/>
              <w:color w:val="00417E"/>
              <w:sz w:val="36"/>
              <w:szCs w:val="36"/>
            </w:rPr>
            <w:t>СОВЕТ</w:t>
          </w:r>
        </w:p>
        <w:p w:rsidR="003A7BCA" w:rsidRPr="00561B8F" w:rsidRDefault="003A7BCA" w:rsidP="003A7BCA">
          <w:pPr>
            <w:spacing w:after="0" w:line="240" w:lineRule="auto"/>
            <w:ind w:firstLine="709"/>
            <w:jc w:val="both"/>
            <w:rPr>
              <w:rFonts w:ascii="Times New Roman" w:eastAsia="Times New Roman" w:hAnsi="Times New Roman" w:cs="Times New Roman"/>
              <w:sz w:val="30"/>
              <w:szCs w:val="30"/>
              <w:lang w:eastAsia="ru-RU"/>
            </w:rPr>
          </w:pPr>
          <w:r w:rsidRPr="00E82CEC">
            <w:rPr>
              <w:rFonts w:ascii="Times New Roman" w:eastAsia="Times New Roman" w:hAnsi="Times New Roman" w:cs="Times New Roman"/>
              <w:noProof/>
              <w:sz w:val="28"/>
              <w:szCs w:val="28"/>
              <w:lang w:eastAsia="ru-RU"/>
            </w:rPr>
            <mc:AlternateContent>
              <mc:Choice Requires="wps">
                <w:drawing>
                  <wp:anchor distT="4294967294" distB="4294967294" distL="114300" distR="114300" simplePos="0" relativeHeight="251659264" behindDoc="0" locked="0" layoutInCell="1" allowOverlap="1" wp14:anchorId="3C7B778B" wp14:editId="67A5DD7F">
                    <wp:simplePos x="0" y="0"/>
                    <wp:positionH relativeFrom="column">
                      <wp:posOffset>1242</wp:posOffset>
                    </wp:positionH>
                    <wp:positionV relativeFrom="paragraph">
                      <wp:posOffset>1850</wp:posOffset>
                    </wp:positionV>
                    <wp:extent cx="5931673" cy="0"/>
                    <wp:effectExtent l="0" t="19050" r="12065" b="19050"/>
                    <wp:wrapNone/>
                    <wp:docPr id="8" name="Прямая со стрелкой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931673" cy="0"/>
                            </a:xfrm>
                            <a:prstGeom prst="straightConnector1">
                              <a:avLst/>
                            </a:prstGeom>
                            <a:noFill/>
                            <a:ln w="28575">
                              <a:solidFill>
                                <a:srgbClr val="00417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Прямая со стрелкой 8" o:spid="_x0000_s1026" type="#_x0000_t32" style="position:absolute;margin-left:.1pt;margin-top:.15pt;width:467.05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" strokecolor="#00417e" strokeweight="2.25pt"/>
                </w:pict>
              </mc:Fallback>
            </mc:AlternateContent>
          </w:r>
        </w:p>
        <w:p w:rsidR="003A7BCA" w:rsidRPr="00561B8F" w:rsidRDefault="003A7BCA" w:rsidP="003A7BCA">
          <w:pPr>
            <w:spacing w:after="0" w:line="240" w:lineRule="auto"/>
            <w:ind w:firstLine="709"/>
            <w:jc w:val="both"/>
            <w:rPr>
              <w:rFonts w:ascii="Times New Roman" w:eastAsia="Times New Roman" w:hAnsi="Times New Roman" w:cs="Times New Roman"/>
              <w:sz w:val="30"/>
              <w:szCs w:val="30"/>
              <w:lang w:eastAsia="ru-RU"/>
            </w:rPr>
          </w:pPr>
        </w:p>
        <w:p w:rsidR="00190A8F" w:rsidRPr="00561B8F" w:rsidRDefault="00190A8F" w:rsidP="00190A8F">
          <w:pPr>
            <w:spacing w:after="0" w:line="240" w:lineRule="auto"/>
            <w:contextualSpacing/>
            <w:jc w:val="center"/>
            <w:rPr>
              <w:rFonts w:ascii="Times New Roman" w:eastAsia="Times New Roman" w:hAnsi="Times New Roman" w:cs="Times New Roman"/>
              <w:b/>
              <w:snapToGrid w:val="0"/>
              <w:spacing w:val="80"/>
              <w:sz w:val="30"/>
              <w:szCs w:val="30"/>
            </w:rPr>
          </w:pPr>
          <w:r w:rsidRPr="00561B8F">
            <w:rPr>
              <w:rFonts w:ascii="Times New Roman" w:eastAsia="Times New Roman" w:hAnsi="Times New Roman" w:cs="Times New Roman"/>
              <w:b/>
              <w:snapToGrid w:val="0"/>
              <w:spacing w:val="80"/>
              <w:sz w:val="30"/>
              <w:szCs w:val="30"/>
            </w:rPr>
            <w:t>РЕ</w:t>
          </w:r>
          <w:r>
            <w:rPr>
              <w:rFonts w:ascii="Times New Roman" w:eastAsia="Times New Roman" w:hAnsi="Times New Roman" w:cs="Times New Roman"/>
              <w:b/>
              <w:snapToGrid w:val="0"/>
              <w:spacing w:val="80"/>
              <w:sz w:val="30"/>
              <w:szCs w:val="30"/>
            </w:rPr>
            <w:t>ШЕНИЕ</w:t>
          </w:r>
        </w:p>
        <w:p w:rsidR="00190A8F" w:rsidRPr="00E82CEC" w:rsidRDefault="00190A8F" w:rsidP="00190A8F">
          <w:pPr>
            <w:spacing w:after="0" w:line="240" w:lineRule="auto"/>
            <w:ind w:firstLine="709"/>
            <w:jc w:val="both"/>
            <w:rPr>
              <w:rFonts w:ascii="Times New Roman" w:eastAsia="Times New Roman" w:hAnsi="Times New Roman" w:cs="Times New Roman"/>
              <w:sz w:val="30"/>
              <w:szCs w:val="30"/>
              <w:lang w:eastAsia="ru-RU"/>
            </w:rPr>
          </w:pPr>
        </w:p>
        <w:tbl>
          <w:tblPr>
            <w:tblW w:w="0" w:type="auto"/>
            <w:tblInd w:w="108" w:type="dxa"/>
            <w:tblLayout w:type="fixed"/>
            <w:tblLook w:val="04A0" w:firstRow="1" w:lastRow="0" w:firstColumn="1" w:lastColumn="0" w:noHBand="0" w:noVBand="1"/>
          </w:tblPr>
          <w:tblGrid>
            <w:gridCol w:w="3544"/>
            <w:gridCol w:w="2126"/>
            <w:gridCol w:w="3793"/>
          </w:tblGrid>
          <w:tr w:rsidR="00190A8F" w:rsidRPr="00E82CEC" w:rsidTr="00D30C19">
            <w:tc>
              <w:tcPr>
                <w:tcW w:w="3544" w:type="dxa"/>
                <w:shd w:val="clear" w:color="auto" w:fill="auto"/>
              </w:tcPr>
              <w:p w:rsidR="00190A8F" w:rsidRPr="00E82CEC" w:rsidRDefault="00190A8F" w:rsidP="00D30C19">
                <w:pPr>
                  <w:tabs>
                    <w:tab w:val="left" w:pos="7088"/>
                  </w:tabs>
                  <w:autoSpaceDE w:val="0"/>
                  <w:autoSpaceDN w:val="0"/>
                  <w:adjustRightInd w:val="0"/>
                  <w:spacing w:after="0" w:line="240" w:lineRule="auto"/>
                  <w:ind w:left="-113"/>
                  <w:jc w:val="both"/>
                  <w:rPr>
                    <w:rFonts w:ascii="Times New Roman" w:eastAsia="Times New Roman" w:hAnsi="Times New Roman" w:cs="Times New Roman"/>
                    <w:bCs/>
                    <w:sz w:val="30"/>
                    <w:szCs w:val="30"/>
                    <w:lang w:eastAsia="ru-RU"/>
                  </w:rPr>
                </w:pPr>
                <w:r w:rsidRPr="00E82CEC">
                  <w:rPr>
                    <w:rFonts w:ascii="Times New Roman" w:eastAsia="Times New Roman" w:hAnsi="Times New Roman" w:cs="Times New Roman"/>
                    <w:bCs/>
                    <w:sz w:val="30"/>
                    <w:szCs w:val="30"/>
                    <w:lang w:eastAsia="ru-RU"/>
                  </w:rPr>
                  <w:t>« </w:t>
                </w:r>
                <w:r>
                  <w:rPr>
                    <w:rFonts w:ascii="Times New Roman" w:eastAsia="Times New Roman" w:hAnsi="Times New Roman" w:cs="Times New Roman"/>
                    <w:bCs/>
                    <w:sz w:val="30"/>
                    <w:szCs w:val="30"/>
                    <w:lang w:eastAsia="ru-RU"/>
                  </w:rPr>
                  <w:t xml:space="preserve">   </w:t>
                </w:r>
                <w:r w:rsidRPr="00E82CEC">
                  <w:rPr>
                    <w:rFonts w:ascii="Times New Roman" w:eastAsia="Times New Roman" w:hAnsi="Times New Roman" w:cs="Times New Roman"/>
                    <w:bCs/>
                    <w:sz w:val="30"/>
                    <w:szCs w:val="30"/>
                    <w:lang w:eastAsia="ru-RU"/>
                  </w:rPr>
                  <w:t>  »              </w:t>
                </w:r>
                <w:r>
                  <w:rPr>
                    <w:rFonts w:ascii="Times New Roman" w:eastAsia="Times New Roman" w:hAnsi="Times New Roman" w:cs="Times New Roman"/>
                    <w:bCs/>
                    <w:sz w:val="30"/>
                    <w:szCs w:val="30"/>
                    <w:lang w:eastAsia="ru-RU"/>
                  </w:rPr>
                  <w:t xml:space="preserve">      </w:t>
                </w:r>
                <w:r w:rsidRPr="00E82CEC">
                  <w:rPr>
                    <w:rFonts w:ascii="Times New Roman" w:eastAsia="Times New Roman" w:hAnsi="Times New Roman" w:cs="Times New Roman"/>
                    <w:bCs/>
                    <w:sz w:val="30"/>
                    <w:szCs w:val="30"/>
                    <w:lang w:eastAsia="ru-RU"/>
                  </w:rPr>
                  <w:t> 20  </w:t>
                </w:r>
                <w:r>
                  <w:rPr>
                    <w:rFonts w:ascii="Times New Roman" w:eastAsia="Times New Roman" w:hAnsi="Times New Roman" w:cs="Times New Roman"/>
                    <w:bCs/>
                    <w:sz w:val="30"/>
                    <w:szCs w:val="30"/>
                    <w:lang w:eastAsia="ru-RU"/>
                  </w:rPr>
                  <w:t xml:space="preserve">   </w:t>
                </w:r>
                <w:r w:rsidRPr="00E82CEC">
                  <w:rPr>
                    <w:rFonts w:ascii="Times New Roman" w:eastAsia="Times New Roman" w:hAnsi="Times New Roman" w:cs="Times New Roman"/>
                    <w:bCs/>
                    <w:sz w:val="30"/>
                    <w:szCs w:val="30"/>
                    <w:lang w:eastAsia="ru-RU"/>
                  </w:rPr>
                  <w:t>г.</w:t>
                </w:r>
              </w:p>
            </w:tc>
            <w:tc>
              <w:tcPr>
                <w:tcW w:w="2126" w:type="dxa"/>
                <w:shd w:val="clear" w:color="auto" w:fill="auto"/>
              </w:tcPr>
              <w:p w:rsidR="00190A8F" w:rsidRPr="00E82CEC" w:rsidRDefault="00190A8F" w:rsidP="00D30C19">
                <w:pPr>
                  <w:tabs>
                    <w:tab w:val="left" w:pos="7088"/>
                  </w:tabs>
                  <w:autoSpaceDE w:val="0"/>
                  <w:autoSpaceDN w:val="0"/>
                  <w:adjustRightInd w:val="0"/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b/>
                    <w:bCs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bCs/>
                    <w:sz w:val="30"/>
                    <w:szCs w:val="30"/>
                    <w:lang w:eastAsia="ru-RU"/>
                  </w:rPr>
                  <w:t xml:space="preserve">         </w:t>
                </w:r>
                <w:r w:rsidRPr="00E82CEC">
                  <w:rPr>
                    <w:rFonts w:ascii="Times New Roman" w:eastAsia="Times New Roman" w:hAnsi="Times New Roman" w:cs="Times New Roman"/>
                    <w:b/>
                    <w:bCs/>
                    <w:sz w:val="30"/>
                    <w:szCs w:val="30"/>
                    <w:lang w:eastAsia="ru-RU"/>
                  </w:rPr>
                  <w:t xml:space="preserve">№ </w:t>
                </w:r>
              </w:p>
            </w:tc>
            <w:tc>
              <w:tcPr>
                <w:tcW w:w="3793" w:type="dxa"/>
                <w:shd w:val="clear" w:color="auto" w:fill="auto"/>
              </w:tcPr>
              <w:p w:rsidR="00190A8F" w:rsidRPr="00E82CEC" w:rsidRDefault="00190A8F" w:rsidP="00D30C19">
                <w:pPr>
                  <w:tabs>
                    <w:tab w:val="left" w:pos="7088"/>
                  </w:tabs>
                  <w:autoSpaceDE w:val="0"/>
                  <w:autoSpaceDN w:val="0"/>
                  <w:adjustRightInd w:val="0"/>
                  <w:spacing w:after="0" w:line="240" w:lineRule="auto"/>
                  <w:ind w:right="1985"/>
                  <w:jc w:val="center"/>
                  <w:rPr>
                    <w:rFonts w:ascii="Times New Roman" w:eastAsia="Times New Roman" w:hAnsi="Times New Roman" w:cs="Times New Roman"/>
                    <w:bCs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bCs/>
                    <w:sz w:val="30"/>
                    <w:szCs w:val="30"/>
                    <w:lang w:eastAsia="ru-RU"/>
                  </w:rPr>
                  <w:t xml:space="preserve">   </w:t>
                </w:r>
                <w:r w:rsidRPr="00E82CEC">
                  <w:rPr>
                    <w:rFonts w:ascii="Times New Roman" w:eastAsia="Times New Roman" w:hAnsi="Times New Roman" w:cs="Times New Roman"/>
                    <w:bCs/>
                    <w:sz w:val="30"/>
                    <w:szCs w:val="30"/>
                    <w:lang w:eastAsia="ru-RU"/>
                  </w:rPr>
                  <w:t>г.</w:t>
                </w:r>
              </w:p>
            </w:tc>
          </w:tr>
        </w:tbl>
      </w:sdtContent>
    </w:sdt>
    <w:p w:rsidR="0097073D" w:rsidRPr="00ED5922" w:rsidRDefault="00465C04" w:rsidP="00A8374D">
      <w:pPr>
        <w:autoSpaceDE w:val="0"/>
        <w:autoSpaceDN w:val="0"/>
        <w:adjustRightInd w:val="0"/>
        <w:spacing w:before="360" w:after="36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30"/>
          <w:szCs w:val="30"/>
        </w:rPr>
      </w:pPr>
      <w:r w:rsidRPr="00ED5922">
        <w:rPr>
          <w:rFonts w:ascii="Times New Roman" w:eastAsia="Times New Roman" w:hAnsi="Times New Roman" w:cs="Times New Roman"/>
          <w:b/>
          <w:snapToGrid w:val="0"/>
          <w:sz w:val="30"/>
          <w:szCs w:val="30"/>
        </w:rPr>
        <w:t>О Правил</w:t>
      </w:r>
      <w:r w:rsidR="00CD3F3B">
        <w:rPr>
          <w:rFonts w:ascii="Times New Roman" w:eastAsia="Times New Roman" w:hAnsi="Times New Roman" w:cs="Times New Roman"/>
          <w:b/>
          <w:snapToGrid w:val="0"/>
          <w:sz w:val="30"/>
          <w:szCs w:val="30"/>
        </w:rPr>
        <w:t>ах</w:t>
      </w:r>
      <w:r w:rsidRPr="00ED5922">
        <w:rPr>
          <w:rFonts w:ascii="Times New Roman" w:eastAsia="Times New Roman" w:hAnsi="Times New Roman" w:cs="Times New Roman"/>
          <w:b/>
          <w:snapToGrid w:val="0"/>
          <w:sz w:val="30"/>
          <w:szCs w:val="30"/>
        </w:rPr>
        <w:t xml:space="preserve"> регистрации и экспертизы безопасности, качества</w:t>
      </w:r>
      <w:r w:rsidR="00ED32B2">
        <w:rPr>
          <w:rFonts w:ascii="Times New Roman" w:eastAsia="Times New Roman" w:hAnsi="Times New Roman" w:cs="Times New Roman"/>
          <w:b/>
          <w:snapToGrid w:val="0"/>
          <w:sz w:val="30"/>
          <w:szCs w:val="30"/>
        </w:rPr>
        <w:t xml:space="preserve"> </w:t>
      </w:r>
      <w:r w:rsidR="00A61C20">
        <w:rPr>
          <w:rFonts w:ascii="Times New Roman" w:eastAsia="Times New Roman" w:hAnsi="Times New Roman" w:cs="Times New Roman"/>
          <w:b/>
          <w:snapToGrid w:val="0"/>
          <w:sz w:val="30"/>
          <w:szCs w:val="30"/>
        </w:rPr>
        <w:br/>
      </w:r>
      <w:r w:rsidRPr="00ED5922">
        <w:rPr>
          <w:rFonts w:ascii="Times New Roman" w:eastAsia="Times New Roman" w:hAnsi="Times New Roman" w:cs="Times New Roman"/>
          <w:b/>
          <w:snapToGrid w:val="0"/>
          <w:sz w:val="30"/>
          <w:szCs w:val="30"/>
        </w:rPr>
        <w:t xml:space="preserve">и эффективности медицинских изделий </w:t>
      </w:r>
    </w:p>
    <w:p w:rsidR="0097073D" w:rsidRPr="00ED5922" w:rsidRDefault="00494545" w:rsidP="00A3243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napToGrid w:val="0"/>
          <w:sz w:val="30"/>
          <w:szCs w:val="30"/>
        </w:rPr>
      </w:pPr>
      <w:proofErr w:type="gramStart"/>
      <w:r w:rsidRPr="00ED5922">
        <w:rPr>
          <w:rFonts w:ascii="Times New Roman" w:eastAsia="Times New Roman" w:hAnsi="Times New Roman" w:cs="Times New Roman"/>
          <w:snapToGrid w:val="0"/>
          <w:sz w:val="30"/>
          <w:szCs w:val="30"/>
        </w:rPr>
        <w:t xml:space="preserve">В соответствии с пунктом 2 статьи 31 Договора о Евразийском экономическом союзе от 29 мая 2014 года, пунктами 2 и 4 статьи 4 Соглашения о единых принципах и правилах обращения медицинских изделий (изделий медицинского назначения и медицинской техники) </w:t>
      </w:r>
      <w:r w:rsidR="00ED5922">
        <w:rPr>
          <w:rFonts w:ascii="Times New Roman" w:eastAsia="Times New Roman" w:hAnsi="Times New Roman" w:cs="Times New Roman"/>
          <w:snapToGrid w:val="0"/>
          <w:sz w:val="30"/>
          <w:szCs w:val="30"/>
        </w:rPr>
        <w:br/>
      </w:r>
      <w:r w:rsidRPr="00ED5922">
        <w:rPr>
          <w:rFonts w:ascii="Times New Roman" w:eastAsia="Times New Roman" w:hAnsi="Times New Roman" w:cs="Times New Roman"/>
          <w:snapToGrid w:val="0"/>
          <w:sz w:val="30"/>
          <w:szCs w:val="30"/>
        </w:rPr>
        <w:t>в рамках Евразийского экономического союза от 23 декабря 2014 года, пунктом 92 приложения № 1 к Регламенту работы Евразийской экономической комиссии, утвержденному Решением</w:t>
      </w:r>
      <w:proofErr w:type="gramEnd"/>
      <w:r w:rsidRPr="00ED5922">
        <w:rPr>
          <w:rFonts w:ascii="Times New Roman" w:eastAsia="Times New Roman" w:hAnsi="Times New Roman" w:cs="Times New Roman"/>
          <w:snapToGrid w:val="0"/>
          <w:sz w:val="30"/>
          <w:szCs w:val="30"/>
        </w:rPr>
        <w:t xml:space="preserve"> Высшего Евразийского экономического совета от 23 декабря 2014 г. № 98, и в целях исполнения Решения Высшего Евразийского экономического совета от 23 декабря 2014 г. № 109 «О реализации Соглашения о единых принципах и правилах обращения медицинских изделий (изделий медицинского назначения и медицинской техники) в рамках Евразийского экономического союза» </w:t>
      </w:r>
      <w:r w:rsidR="00012F34" w:rsidRPr="00ED5922">
        <w:rPr>
          <w:rFonts w:ascii="Times New Roman" w:eastAsia="Times New Roman" w:hAnsi="Times New Roman" w:cs="Times New Roman"/>
          <w:snapToGrid w:val="0"/>
          <w:sz w:val="30"/>
          <w:szCs w:val="30"/>
        </w:rPr>
        <w:t>Совет</w:t>
      </w:r>
      <w:r w:rsidR="0097073D" w:rsidRPr="00ED5922">
        <w:rPr>
          <w:rFonts w:ascii="Times New Roman" w:eastAsia="Times New Roman" w:hAnsi="Times New Roman" w:cs="Times New Roman"/>
          <w:snapToGrid w:val="0"/>
          <w:sz w:val="30"/>
          <w:szCs w:val="30"/>
        </w:rPr>
        <w:t xml:space="preserve"> Евразийской экономической комиссии </w:t>
      </w:r>
      <w:r w:rsidR="0097073D" w:rsidRPr="00ED5922">
        <w:rPr>
          <w:rFonts w:ascii="Times New Roman" w:eastAsia="Times New Roman" w:hAnsi="Times New Roman" w:cs="Times New Roman"/>
          <w:b/>
          <w:snapToGrid w:val="0"/>
          <w:spacing w:val="40"/>
          <w:sz w:val="30"/>
          <w:szCs w:val="30"/>
        </w:rPr>
        <w:t>реши</w:t>
      </w:r>
      <w:r w:rsidR="0097073D" w:rsidRPr="00ED5922">
        <w:rPr>
          <w:rFonts w:ascii="Times New Roman" w:eastAsia="Times New Roman" w:hAnsi="Times New Roman" w:cs="Times New Roman"/>
          <w:b/>
          <w:snapToGrid w:val="0"/>
          <w:sz w:val="30"/>
          <w:szCs w:val="30"/>
        </w:rPr>
        <w:t>л:</w:t>
      </w:r>
    </w:p>
    <w:p w:rsidR="0097073D" w:rsidRDefault="0097073D" w:rsidP="00A3243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napToGrid w:val="0"/>
          <w:sz w:val="30"/>
          <w:szCs w:val="30"/>
        </w:rPr>
      </w:pPr>
      <w:r w:rsidRPr="00ED5922">
        <w:rPr>
          <w:rFonts w:ascii="Times New Roman" w:eastAsia="Times New Roman" w:hAnsi="Times New Roman" w:cs="Times New Roman"/>
          <w:snapToGrid w:val="0"/>
          <w:sz w:val="30"/>
          <w:szCs w:val="30"/>
        </w:rPr>
        <w:t>1. Утвердить прилагаем</w:t>
      </w:r>
      <w:r w:rsidR="00465C04" w:rsidRPr="00ED5922">
        <w:rPr>
          <w:rFonts w:ascii="Times New Roman" w:eastAsia="Times New Roman" w:hAnsi="Times New Roman" w:cs="Times New Roman"/>
          <w:snapToGrid w:val="0"/>
          <w:sz w:val="30"/>
          <w:szCs w:val="30"/>
        </w:rPr>
        <w:t>ые</w:t>
      </w:r>
      <w:r w:rsidRPr="00ED5922">
        <w:rPr>
          <w:rFonts w:ascii="Times New Roman" w:eastAsia="Times New Roman" w:hAnsi="Times New Roman" w:cs="Times New Roman"/>
          <w:snapToGrid w:val="0"/>
          <w:sz w:val="30"/>
          <w:szCs w:val="30"/>
        </w:rPr>
        <w:t xml:space="preserve"> </w:t>
      </w:r>
      <w:r w:rsidR="00465C04" w:rsidRPr="00ED5922">
        <w:rPr>
          <w:rFonts w:ascii="Times New Roman" w:eastAsia="Times New Roman" w:hAnsi="Times New Roman" w:cs="Times New Roman"/>
          <w:snapToGrid w:val="0"/>
          <w:sz w:val="30"/>
          <w:szCs w:val="30"/>
        </w:rPr>
        <w:t>Правила регистрации и экспертизы безопасности, качества и эффективности медицинских изделий</w:t>
      </w:r>
      <w:r w:rsidR="00A32430">
        <w:rPr>
          <w:rFonts w:ascii="Times New Roman" w:eastAsia="Times New Roman" w:hAnsi="Times New Roman" w:cs="Times New Roman"/>
          <w:snapToGrid w:val="0"/>
          <w:sz w:val="30"/>
          <w:szCs w:val="30"/>
        </w:rPr>
        <w:t xml:space="preserve"> (далее </w:t>
      </w:r>
      <w:proofErr w:type="gramStart"/>
      <w:r w:rsidR="00A32430">
        <w:rPr>
          <w:rFonts w:ascii="Times New Roman" w:eastAsia="Times New Roman" w:hAnsi="Times New Roman" w:cs="Times New Roman"/>
          <w:snapToGrid w:val="0"/>
          <w:sz w:val="30"/>
          <w:szCs w:val="30"/>
        </w:rPr>
        <w:t>–П</w:t>
      </w:r>
      <w:proofErr w:type="gramEnd"/>
      <w:r w:rsidR="00A32430">
        <w:rPr>
          <w:rFonts w:ascii="Times New Roman" w:eastAsia="Times New Roman" w:hAnsi="Times New Roman" w:cs="Times New Roman"/>
          <w:snapToGrid w:val="0"/>
          <w:sz w:val="30"/>
          <w:szCs w:val="30"/>
        </w:rPr>
        <w:t>равила)</w:t>
      </w:r>
      <w:r w:rsidRPr="00ED5922">
        <w:rPr>
          <w:rFonts w:ascii="Times New Roman" w:eastAsia="Times New Roman" w:hAnsi="Times New Roman" w:cs="Times New Roman"/>
          <w:snapToGrid w:val="0"/>
          <w:sz w:val="30"/>
          <w:szCs w:val="30"/>
        </w:rPr>
        <w:t>.</w:t>
      </w:r>
    </w:p>
    <w:p w:rsidR="00A32430" w:rsidRDefault="00A32430" w:rsidP="00A3243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napToGrid w:val="0"/>
          <w:sz w:val="30"/>
          <w:szCs w:val="30"/>
        </w:rPr>
      </w:pPr>
    </w:p>
    <w:p w:rsidR="00B8390A" w:rsidRPr="00ED5922" w:rsidRDefault="00465C04" w:rsidP="00A3243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napToGrid w:val="0"/>
          <w:sz w:val="30"/>
          <w:szCs w:val="30"/>
        </w:rPr>
      </w:pPr>
      <w:r w:rsidRPr="00ED5922">
        <w:rPr>
          <w:rFonts w:ascii="Times New Roman" w:eastAsia="Times New Roman" w:hAnsi="Times New Roman" w:cs="Times New Roman"/>
          <w:snapToGrid w:val="0"/>
          <w:sz w:val="30"/>
          <w:szCs w:val="30"/>
        </w:rPr>
        <w:t>2. Установить, что</w:t>
      </w:r>
      <w:r w:rsidR="00B8390A" w:rsidRPr="00ED5922">
        <w:rPr>
          <w:rFonts w:ascii="Times New Roman" w:eastAsia="Times New Roman" w:hAnsi="Times New Roman" w:cs="Times New Roman"/>
          <w:snapToGrid w:val="0"/>
          <w:sz w:val="30"/>
          <w:szCs w:val="30"/>
        </w:rPr>
        <w:t>:</w:t>
      </w:r>
    </w:p>
    <w:p w:rsidR="00B8390A" w:rsidRDefault="00B8390A" w:rsidP="00A3243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napToGrid w:val="0"/>
          <w:sz w:val="30"/>
          <w:szCs w:val="30"/>
        </w:rPr>
      </w:pPr>
      <w:r>
        <w:rPr>
          <w:rFonts w:ascii="Times New Roman" w:eastAsia="Times New Roman" w:hAnsi="Times New Roman" w:cs="Times New Roman"/>
          <w:snapToGrid w:val="0"/>
          <w:sz w:val="30"/>
          <w:szCs w:val="30"/>
        </w:rPr>
        <w:t>а)</w:t>
      </w:r>
      <w:r w:rsidRPr="00E0141F">
        <w:rPr>
          <w:rFonts w:ascii="Times New Roman" w:eastAsia="Times New Roman" w:hAnsi="Times New Roman" w:cs="Times New Roman"/>
          <w:snapToGrid w:val="0"/>
          <w:sz w:val="30"/>
          <w:szCs w:val="30"/>
        </w:rPr>
        <w:t> </w:t>
      </w:r>
      <w:r w:rsidR="00465C04" w:rsidRPr="00E0141F">
        <w:rPr>
          <w:rFonts w:ascii="Times New Roman" w:eastAsia="Times New Roman" w:hAnsi="Times New Roman" w:cs="Times New Roman"/>
          <w:snapToGrid w:val="0"/>
          <w:sz w:val="30"/>
          <w:szCs w:val="30"/>
        </w:rPr>
        <w:t>в переходный период до 31 декабря 2021 г</w:t>
      </w:r>
      <w:r w:rsidR="00A8374D" w:rsidRPr="00A8374D">
        <w:rPr>
          <w:rFonts w:ascii="Times New Roman" w:eastAsia="Times New Roman" w:hAnsi="Times New Roman" w:cs="Times New Roman"/>
          <w:snapToGrid w:val="0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snapToGrid w:val="0"/>
          <w:sz w:val="30"/>
          <w:szCs w:val="30"/>
        </w:rPr>
        <w:t>:</w:t>
      </w:r>
    </w:p>
    <w:p w:rsidR="00465C04" w:rsidRDefault="00465C04" w:rsidP="00A3243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napToGrid w:val="0"/>
          <w:sz w:val="30"/>
          <w:szCs w:val="30"/>
        </w:rPr>
      </w:pPr>
      <w:r w:rsidRPr="00E0141F">
        <w:rPr>
          <w:rFonts w:ascii="Times New Roman" w:eastAsia="Times New Roman" w:hAnsi="Times New Roman" w:cs="Times New Roman"/>
          <w:snapToGrid w:val="0"/>
          <w:sz w:val="30"/>
          <w:szCs w:val="30"/>
        </w:rPr>
        <w:t>регистрация медицинск</w:t>
      </w:r>
      <w:r w:rsidR="00B8390A">
        <w:rPr>
          <w:rFonts w:ascii="Times New Roman" w:eastAsia="Times New Roman" w:hAnsi="Times New Roman" w:cs="Times New Roman"/>
          <w:snapToGrid w:val="0"/>
          <w:sz w:val="30"/>
          <w:szCs w:val="30"/>
        </w:rPr>
        <w:t>ого изделия</w:t>
      </w:r>
      <w:r w:rsidRPr="00E0141F">
        <w:rPr>
          <w:rFonts w:ascii="Times New Roman" w:eastAsia="Times New Roman" w:hAnsi="Times New Roman" w:cs="Times New Roman"/>
          <w:snapToGrid w:val="0"/>
          <w:sz w:val="30"/>
          <w:szCs w:val="30"/>
        </w:rPr>
        <w:t xml:space="preserve"> </w:t>
      </w:r>
      <w:r w:rsidR="003D2723" w:rsidRPr="00E0141F">
        <w:rPr>
          <w:rFonts w:ascii="Times New Roman" w:eastAsia="Times New Roman" w:hAnsi="Times New Roman" w:cs="Times New Roman"/>
          <w:snapToGrid w:val="0"/>
          <w:sz w:val="30"/>
          <w:szCs w:val="30"/>
        </w:rPr>
        <w:t>по выбору производителя медицинск</w:t>
      </w:r>
      <w:r w:rsidR="00B8390A">
        <w:rPr>
          <w:rFonts w:ascii="Times New Roman" w:eastAsia="Times New Roman" w:hAnsi="Times New Roman" w:cs="Times New Roman"/>
          <w:snapToGrid w:val="0"/>
          <w:sz w:val="30"/>
          <w:szCs w:val="30"/>
        </w:rPr>
        <w:t>ого</w:t>
      </w:r>
      <w:r w:rsidR="003D2723" w:rsidRPr="00E0141F">
        <w:rPr>
          <w:rFonts w:ascii="Times New Roman" w:eastAsia="Times New Roman" w:hAnsi="Times New Roman" w:cs="Times New Roman"/>
          <w:snapToGrid w:val="0"/>
          <w:sz w:val="30"/>
          <w:szCs w:val="30"/>
        </w:rPr>
        <w:t xml:space="preserve"> издели</w:t>
      </w:r>
      <w:r w:rsidR="00B8390A">
        <w:rPr>
          <w:rFonts w:ascii="Times New Roman" w:eastAsia="Times New Roman" w:hAnsi="Times New Roman" w:cs="Times New Roman"/>
          <w:snapToGrid w:val="0"/>
          <w:sz w:val="30"/>
          <w:szCs w:val="30"/>
        </w:rPr>
        <w:t>я</w:t>
      </w:r>
      <w:r w:rsidR="003D2723" w:rsidRPr="00E0141F">
        <w:rPr>
          <w:rFonts w:ascii="Times New Roman" w:eastAsia="Times New Roman" w:hAnsi="Times New Roman" w:cs="Times New Roman"/>
          <w:snapToGrid w:val="0"/>
          <w:sz w:val="30"/>
          <w:szCs w:val="30"/>
        </w:rPr>
        <w:t xml:space="preserve"> </w:t>
      </w:r>
      <w:r w:rsidR="007E4339" w:rsidRPr="007E4339">
        <w:rPr>
          <w:rFonts w:ascii="Times New Roman" w:eastAsia="Times New Roman" w:hAnsi="Times New Roman" w:cs="Times New Roman"/>
          <w:snapToGrid w:val="0"/>
          <w:sz w:val="30"/>
          <w:szCs w:val="30"/>
        </w:rPr>
        <w:t>(</w:t>
      </w:r>
      <w:r w:rsidR="003D2723" w:rsidRPr="00E0141F">
        <w:rPr>
          <w:rFonts w:ascii="Times New Roman" w:eastAsia="Times New Roman" w:hAnsi="Times New Roman" w:cs="Times New Roman"/>
          <w:snapToGrid w:val="0"/>
          <w:sz w:val="30"/>
          <w:szCs w:val="30"/>
        </w:rPr>
        <w:t>его уполномоченного представителя</w:t>
      </w:r>
      <w:r w:rsidR="007E4339" w:rsidRPr="007E4339">
        <w:rPr>
          <w:rFonts w:ascii="Times New Roman" w:eastAsia="Times New Roman" w:hAnsi="Times New Roman" w:cs="Times New Roman"/>
          <w:snapToGrid w:val="0"/>
          <w:sz w:val="30"/>
          <w:szCs w:val="30"/>
        </w:rPr>
        <w:t>)</w:t>
      </w:r>
      <w:r w:rsidR="003D2723" w:rsidRPr="00E0141F">
        <w:rPr>
          <w:rFonts w:ascii="Times New Roman" w:eastAsia="Times New Roman" w:hAnsi="Times New Roman" w:cs="Times New Roman"/>
          <w:snapToGrid w:val="0"/>
          <w:sz w:val="30"/>
          <w:szCs w:val="30"/>
        </w:rPr>
        <w:t xml:space="preserve"> </w:t>
      </w:r>
      <w:r w:rsidRPr="00E0141F">
        <w:rPr>
          <w:rFonts w:ascii="Times New Roman" w:eastAsia="Times New Roman" w:hAnsi="Times New Roman" w:cs="Times New Roman"/>
          <w:snapToGrid w:val="0"/>
          <w:sz w:val="30"/>
          <w:szCs w:val="30"/>
        </w:rPr>
        <w:t xml:space="preserve">может осуществляться в соответствии </w:t>
      </w:r>
      <w:r w:rsidR="00463AF0" w:rsidRPr="00E0141F">
        <w:rPr>
          <w:rFonts w:ascii="Times New Roman" w:eastAsia="Times New Roman" w:hAnsi="Times New Roman" w:cs="Times New Roman"/>
          <w:snapToGrid w:val="0"/>
          <w:sz w:val="30"/>
          <w:szCs w:val="30"/>
        </w:rPr>
        <w:t xml:space="preserve">с </w:t>
      </w:r>
      <w:r w:rsidR="00A32430">
        <w:rPr>
          <w:rFonts w:ascii="Times New Roman" w:eastAsia="Times New Roman" w:hAnsi="Times New Roman" w:cs="Times New Roman"/>
          <w:snapToGrid w:val="0"/>
          <w:sz w:val="30"/>
          <w:szCs w:val="30"/>
        </w:rPr>
        <w:t>П</w:t>
      </w:r>
      <w:r w:rsidR="00463AF0" w:rsidRPr="00E0141F">
        <w:rPr>
          <w:rFonts w:ascii="Times New Roman" w:eastAsia="Times New Roman" w:hAnsi="Times New Roman" w:cs="Times New Roman"/>
          <w:snapToGrid w:val="0"/>
          <w:sz w:val="30"/>
          <w:szCs w:val="30"/>
        </w:rPr>
        <w:t xml:space="preserve">равилами </w:t>
      </w:r>
      <w:r w:rsidR="00463AF0">
        <w:rPr>
          <w:rFonts w:ascii="Times New Roman" w:eastAsia="Times New Roman" w:hAnsi="Times New Roman" w:cs="Times New Roman"/>
          <w:snapToGrid w:val="0"/>
          <w:sz w:val="30"/>
          <w:szCs w:val="30"/>
        </w:rPr>
        <w:t xml:space="preserve">либо в соответствии с законодательством </w:t>
      </w:r>
      <w:r w:rsidR="00B10381" w:rsidRPr="00E0141F">
        <w:rPr>
          <w:rFonts w:ascii="Times New Roman" w:eastAsia="Times New Roman" w:hAnsi="Times New Roman" w:cs="Times New Roman"/>
          <w:snapToGrid w:val="0"/>
          <w:sz w:val="30"/>
          <w:szCs w:val="30"/>
        </w:rPr>
        <w:t>государства</w:t>
      </w:r>
      <w:r w:rsidR="00A5518F">
        <w:rPr>
          <w:rFonts w:ascii="Times New Roman" w:eastAsia="Times New Roman" w:hAnsi="Times New Roman" w:cs="Times New Roman"/>
          <w:snapToGrid w:val="0"/>
          <w:sz w:val="30"/>
          <w:szCs w:val="30"/>
        </w:rPr>
        <w:t xml:space="preserve"> </w:t>
      </w:r>
      <w:r w:rsidR="00B10381" w:rsidRPr="00E0141F">
        <w:rPr>
          <w:rFonts w:ascii="Times New Roman" w:eastAsia="Times New Roman" w:hAnsi="Times New Roman" w:cs="Times New Roman"/>
          <w:snapToGrid w:val="0"/>
          <w:sz w:val="30"/>
          <w:szCs w:val="30"/>
        </w:rPr>
        <w:t>–</w:t>
      </w:r>
      <w:r w:rsidR="00A5518F">
        <w:rPr>
          <w:rFonts w:ascii="Times New Roman" w:eastAsia="Times New Roman" w:hAnsi="Times New Roman" w:cs="Times New Roman"/>
          <w:snapToGrid w:val="0"/>
          <w:sz w:val="30"/>
          <w:szCs w:val="30"/>
        </w:rPr>
        <w:t xml:space="preserve"> </w:t>
      </w:r>
      <w:r w:rsidR="00C36069" w:rsidRPr="00E0141F">
        <w:rPr>
          <w:rFonts w:ascii="Times New Roman" w:eastAsia="Times New Roman" w:hAnsi="Times New Roman" w:cs="Times New Roman"/>
          <w:snapToGrid w:val="0"/>
          <w:sz w:val="30"/>
          <w:szCs w:val="30"/>
        </w:rPr>
        <w:t xml:space="preserve">члена </w:t>
      </w:r>
      <w:r w:rsidR="00B10381" w:rsidRPr="00E0141F">
        <w:rPr>
          <w:rFonts w:ascii="Times New Roman" w:eastAsia="Times New Roman" w:hAnsi="Times New Roman" w:cs="Times New Roman"/>
          <w:snapToGrid w:val="0"/>
          <w:sz w:val="30"/>
          <w:szCs w:val="30"/>
        </w:rPr>
        <w:t>Евразийского экономического союза</w:t>
      </w:r>
      <w:r w:rsidR="00B8390A">
        <w:rPr>
          <w:rFonts w:ascii="Times New Roman" w:eastAsia="Times New Roman" w:hAnsi="Times New Roman" w:cs="Times New Roman"/>
          <w:snapToGrid w:val="0"/>
          <w:sz w:val="30"/>
          <w:szCs w:val="30"/>
        </w:rPr>
        <w:t>;</w:t>
      </w:r>
    </w:p>
    <w:p w:rsidR="00D63640" w:rsidRPr="00E0141F" w:rsidRDefault="007B5B9E" w:rsidP="00A3243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napToGrid w:val="0"/>
          <w:sz w:val="30"/>
          <w:szCs w:val="30"/>
        </w:rPr>
      </w:pPr>
      <w:r w:rsidRPr="00E0141F">
        <w:rPr>
          <w:rFonts w:ascii="Times New Roman" w:eastAsia="Times New Roman" w:hAnsi="Times New Roman" w:cs="Times New Roman"/>
          <w:snapToGrid w:val="0"/>
          <w:sz w:val="30"/>
          <w:szCs w:val="30"/>
        </w:rPr>
        <w:t>медицинск</w:t>
      </w:r>
      <w:r w:rsidR="006609C3" w:rsidRPr="00E0141F">
        <w:rPr>
          <w:rFonts w:ascii="Times New Roman" w:eastAsia="Times New Roman" w:hAnsi="Times New Roman" w:cs="Times New Roman"/>
          <w:snapToGrid w:val="0"/>
          <w:sz w:val="30"/>
          <w:szCs w:val="30"/>
        </w:rPr>
        <w:t>ие изделия</w:t>
      </w:r>
      <w:r w:rsidR="00A2235E" w:rsidRPr="00E0141F">
        <w:rPr>
          <w:rFonts w:ascii="Times New Roman" w:eastAsia="Times New Roman" w:hAnsi="Times New Roman" w:cs="Times New Roman"/>
          <w:snapToGrid w:val="0"/>
          <w:sz w:val="30"/>
          <w:szCs w:val="30"/>
        </w:rPr>
        <w:t>, зарегистрированн</w:t>
      </w:r>
      <w:r w:rsidR="006609C3" w:rsidRPr="00E0141F">
        <w:rPr>
          <w:rFonts w:ascii="Times New Roman" w:eastAsia="Times New Roman" w:hAnsi="Times New Roman" w:cs="Times New Roman"/>
          <w:snapToGrid w:val="0"/>
          <w:sz w:val="30"/>
          <w:szCs w:val="30"/>
        </w:rPr>
        <w:t>ы</w:t>
      </w:r>
      <w:r w:rsidR="00A2235E" w:rsidRPr="00E0141F">
        <w:rPr>
          <w:rFonts w:ascii="Times New Roman" w:eastAsia="Times New Roman" w:hAnsi="Times New Roman" w:cs="Times New Roman"/>
          <w:snapToGrid w:val="0"/>
          <w:sz w:val="30"/>
          <w:szCs w:val="30"/>
        </w:rPr>
        <w:t xml:space="preserve">е </w:t>
      </w:r>
      <w:r w:rsidR="00C36069" w:rsidRPr="00E0141F">
        <w:rPr>
          <w:rFonts w:ascii="Times New Roman" w:eastAsia="Times New Roman" w:hAnsi="Times New Roman" w:cs="Times New Roman"/>
          <w:snapToGrid w:val="0"/>
          <w:sz w:val="30"/>
          <w:szCs w:val="30"/>
        </w:rPr>
        <w:t xml:space="preserve">в соответствии с законодательством </w:t>
      </w:r>
      <w:r w:rsidR="00A32430" w:rsidRPr="00E0141F">
        <w:rPr>
          <w:rFonts w:ascii="Times New Roman" w:eastAsia="Times New Roman" w:hAnsi="Times New Roman" w:cs="Times New Roman"/>
          <w:snapToGrid w:val="0"/>
          <w:sz w:val="30"/>
          <w:szCs w:val="30"/>
        </w:rPr>
        <w:t>государства</w:t>
      </w:r>
      <w:r w:rsidR="00A32430">
        <w:rPr>
          <w:rFonts w:ascii="Times New Roman" w:eastAsia="Times New Roman" w:hAnsi="Times New Roman" w:cs="Times New Roman"/>
          <w:snapToGrid w:val="0"/>
          <w:sz w:val="30"/>
          <w:szCs w:val="30"/>
        </w:rPr>
        <w:t xml:space="preserve"> </w:t>
      </w:r>
      <w:r w:rsidR="00A32430" w:rsidRPr="00E0141F">
        <w:rPr>
          <w:rFonts w:ascii="Times New Roman" w:eastAsia="Times New Roman" w:hAnsi="Times New Roman" w:cs="Times New Roman"/>
          <w:snapToGrid w:val="0"/>
          <w:sz w:val="30"/>
          <w:szCs w:val="30"/>
        </w:rPr>
        <w:t>–</w:t>
      </w:r>
      <w:r w:rsidR="00A32430">
        <w:rPr>
          <w:rFonts w:ascii="Times New Roman" w:eastAsia="Times New Roman" w:hAnsi="Times New Roman" w:cs="Times New Roman"/>
          <w:snapToGrid w:val="0"/>
          <w:sz w:val="30"/>
          <w:szCs w:val="30"/>
        </w:rPr>
        <w:t xml:space="preserve"> </w:t>
      </w:r>
      <w:r w:rsidR="00A32430" w:rsidRPr="00E0141F">
        <w:rPr>
          <w:rFonts w:ascii="Times New Roman" w:eastAsia="Times New Roman" w:hAnsi="Times New Roman" w:cs="Times New Roman"/>
          <w:snapToGrid w:val="0"/>
          <w:sz w:val="30"/>
          <w:szCs w:val="30"/>
        </w:rPr>
        <w:t>члена Евразийского экономического союза</w:t>
      </w:r>
      <w:r w:rsidR="00A2235E" w:rsidRPr="00E0141F">
        <w:rPr>
          <w:rFonts w:ascii="Times New Roman" w:eastAsia="Times New Roman" w:hAnsi="Times New Roman" w:cs="Times New Roman"/>
          <w:snapToGrid w:val="0"/>
          <w:sz w:val="30"/>
          <w:szCs w:val="30"/>
        </w:rPr>
        <w:t xml:space="preserve">, </w:t>
      </w:r>
      <w:r w:rsidR="00463AF0">
        <w:rPr>
          <w:rFonts w:ascii="Times New Roman" w:eastAsia="Times New Roman" w:hAnsi="Times New Roman" w:cs="Times New Roman"/>
          <w:snapToGrid w:val="0"/>
          <w:sz w:val="30"/>
          <w:szCs w:val="30"/>
        </w:rPr>
        <w:t xml:space="preserve">обращаются </w:t>
      </w:r>
      <w:r w:rsidR="00D63640" w:rsidRPr="00E0141F">
        <w:rPr>
          <w:rFonts w:ascii="Times New Roman" w:eastAsia="Times New Roman" w:hAnsi="Times New Roman" w:cs="Times New Roman"/>
          <w:snapToGrid w:val="0"/>
          <w:sz w:val="30"/>
          <w:szCs w:val="30"/>
        </w:rPr>
        <w:t xml:space="preserve">на территории </w:t>
      </w:r>
      <w:r w:rsidR="005E2DFB">
        <w:rPr>
          <w:rFonts w:ascii="Times New Roman" w:eastAsia="Times New Roman" w:hAnsi="Times New Roman" w:cs="Times New Roman"/>
          <w:snapToGrid w:val="0"/>
          <w:sz w:val="30"/>
          <w:szCs w:val="30"/>
        </w:rPr>
        <w:t>этого</w:t>
      </w:r>
      <w:r w:rsidR="00D63640" w:rsidRPr="00E0141F">
        <w:rPr>
          <w:rFonts w:ascii="Times New Roman" w:eastAsia="Times New Roman" w:hAnsi="Times New Roman" w:cs="Times New Roman"/>
          <w:snapToGrid w:val="0"/>
          <w:sz w:val="30"/>
          <w:szCs w:val="30"/>
        </w:rPr>
        <w:t xml:space="preserve"> </w:t>
      </w:r>
      <w:r w:rsidR="00A2235E" w:rsidRPr="00E0141F">
        <w:rPr>
          <w:rFonts w:ascii="Times New Roman" w:eastAsia="Times New Roman" w:hAnsi="Times New Roman" w:cs="Times New Roman"/>
          <w:snapToGrid w:val="0"/>
          <w:sz w:val="30"/>
          <w:szCs w:val="30"/>
        </w:rPr>
        <w:t>государства</w:t>
      </w:r>
      <w:r w:rsidR="00A5518F">
        <w:rPr>
          <w:rFonts w:ascii="Times New Roman" w:eastAsia="Times New Roman" w:hAnsi="Times New Roman" w:cs="Times New Roman"/>
          <w:snapToGrid w:val="0"/>
          <w:sz w:val="30"/>
          <w:szCs w:val="30"/>
        </w:rPr>
        <w:t>;</w:t>
      </w:r>
    </w:p>
    <w:p w:rsidR="007D623E" w:rsidRPr="00864C33" w:rsidRDefault="00E62F7C" w:rsidP="00A3243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napToGrid w:val="0"/>
          <w:sz w:val="30"/>
          <w:szCs w:val="30"/>
        </w:rPr>
      </w:pPr>
      <w:r>
        <w:rPr>
          <w:rFonts w:ascii="Times New Roman" w:eastAsia="Times New Roman" w:hAnsi="Times New Roman" w:cs="Times New Roman"/>
          <w:snapToGrid w:val="0"/>
          <w:sz w:val="30"/>
          <w:szCs w:val="30"/>
        </w:rPr>
        <w:t>б)</w:t>
      </w:r>
      <w:r w:rsidRPr="00E0141F">
        <w:rPr>
          <w:rFonts w:ascii="Times New Roman" w:eastAsia="Times New Roman" w:hAnsi="Times New Roman" w:cs="Times New Roman"/>
          <w:snapToGrid w:val="0"/>
          <w:sz w:val="30"/>
          <w:szCs w:val="30"/>
        </w:rPr>
        <w:t> </w:t>
      </w:r>
      <w:r w:rsidR="007D623E" w:rsidRPr="00E0141F">
        <w:rPr>
          <w:rFonts w:ascii="Times New Roman" w:eastAsia="Times New Roman" w:hAnsi="Times New Roman" w:cs="Times New Roman"/>
          <w:snapToGrid w:val="0"/>
          <w:sz w:val="30"/>
          <w:szCs w:val="30"/>
        </w:rPr>
        <w:t xml:space="preserve">документы, подтверждающие факт </w:t>
      </w:r>
      <w:r w:rsidR="006609C3" w:rsidRPr="00E0141F">
        <w:rPr>
          <w:rFonts w:ascii="Times New Roman" w:eastAsia="Times New Roman" w:hAnsi="Times New Roman" w:cs="Times New Roman"/>
          <w:snapToGrid w:val="0"/>
          <w:sz w:val="30"/>
          <w:szCs w:val="30"/>
        </w:rPr>
        <w:t xml:space="preserve">регистрации медицинских изделий и выданные уполномоченным органом </w:t>
      </w:r>
      <w:r w:rsidR="00A32430" w:rsidRPr="00E0141F">
        <w:rPr>
          <w:rFonts w:ascii="Times New Roman" w:eastAsia="Times New Roman" w:hAnsi="Times New Roman" w:cs="Times New Roman"/>
          <w:snapToGrid w:val="0"/>
          <w:sz w:val="30"/>
          <w:szCs w:val="30"/>
        </w:rPr>
        <w:t>государства</w:t>
      </w:r>
      <w:r w:rsidR="00A32430">
        <w:rPr>
          <w:rFonts w:ascii="Times New Roman" w:eastAsia="Times New Roman" w:hAnsi="Times New Roman" w:cs="Times New Roman"/>
          <w:snapToGrid w:val="0"/>
          <w:sz w:val="30"/>
          <w:szCs w:val="30"/>
        </w:rPr>
        <w:t xml:space="preserve"> </w:t>
      </w:r>
      <w:r w:rsidR="00A32430" w:rsidRPr="00E0141F">
        <w:rPr>
          <w:rFonts w:ascii="Times New Roman" w:eastAsia="Times New Roman" w:hAnsi="Times New Roman" w:cs="Times New Roman"/>
          <w:snapToGrid w:val="0"/>
          <w:sz w:val="30"/>
          <w:szCs w:val="30"/>
        </w:rPr>
        <w:t>–</w:t>
      </w:r>
      <w:r w:rsidR="00A32430">
        <w:rPr>
          <w:rFonts w:ascii="Times New Roman" w:eastAsia="Times New Roman" w:hAnsi="Times New Roman" w:cs="Times New Roman"/>
          <w:snapToGrid w:val="0"/>
          <w:sz w:val="30"/>
          <w:szCs w:val="30"/>
        </w:rPr>
        <w:t xml:space="preserve"> </w:t>
      </w:r>
      <w:r w:rsidR="00A32430" w:rsidRPr="00E0141F">
        <w:rPr>
          <w:rFonts w:ascii="Times New Roman" w:eastAsia="Times New Roman" w:hAnsi="Times New Roman" w:cs="Times New Roman"/>
          <w:snapToGrid w:val="0"/>
          <w:sz w:val="30"/>
          <w:szCs w:val="30"/>
        </w:rPr>
        <w:t xml:space="preserve">члена Евразийского экономического союза </w:t>
      </w:r>
      <w:r w:rsidR="006609C3" w:rsidRPr="00E0141F">
        <w:rPr>
          <w:rFonts w:ascii="Times New Roman" w:eastAsia="Times New Roman" w:hAnsi="Times New Roman" w:cs="Times New Roman"/>
          <w:snapToGrid w:val="0"/>
          <w:sz w:val="30"/>
          <w:szCs w:val="30"/>
        </w:rPr>
        <w:t xml:space="preserve">в области здравоохранения в соответствии с законодательством </w:t>
      </w:r>
      <w:r w:rsidR="00A8374D">
        <w:rPr>
          <w:rFonts w:ascii="Times New Roman" w:eastAsia="Times New Roman" w:hAnsi="Times New Roman" w:cs="Times New Roman"/>
          <w:snapToGrid w:val="0"/>
          <w:sz w:val="30"/>
          <w:szCs w:val="30"/>
        </w:rPr>
        <w:t>этого</w:t>
      </w:r>
      <w:r w:rsidR="006609C3" w:rsidRPr="00E0141F">
        <w:rPr>
          <w:rFonts w:ascii="Times New Roman" w:eastAsia="Times New Roman" w:hAnsi="Times New Roman" w:cs="Times New Roman"/>
          <w:snapToGrid w:val="0"/>
          <w:sz w:val="30"/>
          <w:szCs w:val="30"/>
        </w:rPr>
        <w:t xml:space="preserve"> </w:t>
      </w:r>
      <w:r w:rsidR="00A8374D">
        <w:rPr>
          <w:rFonts w:ascii="Times New Roman" w:eastAsia="Times New Roman" w:hAnsi="Times New Roman" w:cs="Times New Roman"/>
          <w:snapToGrid w:val="0"/>
          <w:sz w:val="30"/>
          <w:szCs w:val="30"/>
        </w:rPr>
        <w:t>государства</w:t>
      </w:r>
      <w:r w:rsidR="003D2723" w:rsidRPr="00E0141F">
        <w:rPr>
          <w:rFonts w:ascii="Times New Roman" w:eastAsia="Times New Roman" w:hAnsi="Times New Roman" w:cs="Times New Roman"/>
          <w:snapToGrid w:val="0"/>
          <w:sz w:val="30"/>
          <w:szCs w:val="30"/>
        </w:rPr>
        <w:t>, действ</w:t>
      </w:r>
      <w:r w:rsidR="00BA7087" w:rsidRPr="00E0141F">
        <w:rPr>
          <w:rFonts w:ascii="Times New Roman" w:eastAsia="Times New Roman" w:hAnsi="Times New Roman" w:cs="Times New Roman"/>
          <w:snapToGrid w:val="0"/>
          <w:sz w:val="30"/>
          <w:szCs w:val="30"/>
        </w:rPr>
        <w:t>ительны до окончания срока и</w:t>
      </w:r>
      <w:r w:rsidR="00463AF0">
        <w:rPr>
          <w:rFonts w:ascii="Times New Roman" w:eastAsia="Times New Roman" w:hAnsi="Times New Roman" w:cs="Times New Roman"/>
          <w:snapToGrid w:val="0"/>
          <w:sz w:val="30"/>
          <w:szCs w:val="30"/>
        </w:rPr>
        <w:t xml:space="preserve">х </w:t>
      </w:r>
      <w:r w:rsidR="00BA7087" w:rsidRPr="00E0141F">
        <w:rPr>
          <w:rFonts w:ascii="Times New Roman" w:eastAsia="Times New Roman" w:hAnsi="Times New Roman" w:cs="Times New Roman"/>
          <w:snapToGrid w:val="0"/>
          <w:sz w:val="30"/>
          <w:szCs w:val="30"/>
        </w:rPr>
        <w:t>действия, но не позднее 31 декабря 2021 г.</w:t>
      </w:r>
    </w:p>
    <w:p w:rsidR="00864C33" w:rsidRPr="00864C33" w:rsidRDefault="00F83915" w:rsidP="00A3243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napToGrid w:val="0"/>
          <w:sz w:val="30"/>
          <w:szCs w:val="30"/>
        </w:rPr>
      </w:pPr>
      <w:r>
        <w:rPr>
          <w:rFonts w:ascii="Times New Roman" w:eastAsia="Times New Roman" w:hAnsi="Times New Roman" w:cs="Times New Roman"/>
          <w:snapToGrid w:val="0"/>
          <w:sz w:val="30"/>
          <w:szCs w:val="30"/>
        </w:rPr>
        <w:t>3</w:t>
      </w:r>
      <w:r w:rsidR="00864C33" w:rsidRPr="00864C33">
        <w:rPr>
          <w:rFonts w:ascii="Times New Roman" w:eastAsia="Times New Roman" w:hAnsi="Times New Roman" w:cs="Times New Roman"/>
          <w:snapToGrid w:val="0"/>
          <w:sz w:val="30"/>
          <w:szCs w:val="30"/>
        </w:rPr>
        <w:t xml:space="preserve">. Государствам – членам </w:t>
      </w:r>
      <w:r w:rsidR="00864C33">
        <w:rPr>
          <w:rFonts w:ascii="Times New Roman" w:eastAsia="Times New Roman" w:hAnsi="Times New Roman" w:cs="Times New Roman"/>
          <w:snapToGrid w:val="0"/>
          <w:sz w:val="30"/>
          <w:szCs w:val="30"/>
        </w:rPr>
        <w:t>Евразийского экономического с</w:t>
      </w:r>
      <w:r w:rsidR="00864C33" w:rsidRPr="00864C33">
        <w:rPr>
          <w:rFonts w:ascii="Times New Roman" w:eastAsia="Times New Roman" w:hAnsi="Times New Roman" w:cs="Times New Roman"/>
          <w:snapToGrid w:val="0"/>
          <w:sz w:val="30"/>
          <w:szCs w:val="30"/>
        </w:rPr>
        <w:t>оюза</w:t>
      </w:r>
      <w:r w:rsidR="00C51591" w:rsidRPr="00C51591">
        <w:rPr>
          <w:rFonts w:ascii="Times New Roman" w:eastAsia="Times New Roman" w:hAnsi="Times New Roman" w:cs="Times New Roman"/>
          <w:snapToGrid w:val="0"/>
          <w:sz w:val="30"/>
          <w:szCs w:val="30"/>
        </w:rPr>
        <w:t xml:space="preserve"> </w:t>
      </w:r>
      <w:r w:rsidR="00C51591">
        <w:rPr>
          <w:rFonts w:ascii="Times New Roman" w:eastAsia="Times New Roman" w:hAnsi="Times New Roman" w:cs="Times New Roman"/>
          <w:snapToGrid w:val="0"/>
          <w:sz w:val="30"/>
          <w:szCs w:val="30"/>
        </w:rPr>
        <w:br/>
      </w:r>
      <w:r w:rsidR="00C51591" w:rsidRPr="00864C33">
        <w:rPr>
          <w:rFonts w:ascii="Times New Roman" w:eastAsia="Times New Roman" w:hAnsi="Times New Roman" w:cs="Times New Roman"/>
          <w:snapToGrid w:val="0"/>
          <w:sz w:val="30"/>
          <w:szCs w:val="30"/>
        </w:rPr>
        <w:t xml:space="preserve">в течение </w:t>
      </w:r>
      <w:r w:rsidR="00C51591">
        <w:rPr>
          <w:rFonts w:ascii="Times New Roman" w:eastAsia="Times New Roman" w:hAnsi="Times New Roman" w:cs="Times New Roman"/>
          <w:snapToGrid w:val="0"/>
          <w:sz w:val="30"/>
          <w:szCs w:val="30"/>
        </w:rPr>
        <w:t>2</w:t>
      </w:r>
      <w:r w:rsidR="00C51591" w:rsidRPr="00864C33">
        <w:rPr>
          <w:rFonts w:ascii="Times New Roman" w:eastAsia="Times New Roman" w:hAnsi="Times New Roman" w:cs="Times New Roman"/>
          <w:snapToGrid w:val="0"/>
          <w:sz w:val="30"/>
          <w:szCs w:val="30"/>
        </w:rPr>
        <w:t xml:space="preserve">0 календарных дней </w:t>
      </w:r>
      <w:proofErr w:type="gramStart"/>
      <w:r w:rsidR="00C51591" w:rsidRPr="00864C33">
        <w:rPr>
          <w:rFonts w:ascii="Times New Roman" w:eastAsia="Times New Roman" w:hAnsi="Times New Roman" w:cs="Times New Roman"/>
          <w:snapToGrid w:val="0"/>
          <w:sz w:val="30"/>
          <w:szCs w:val="30"/>
        </w:rPr>
        <w:t>с даты вступления</w:t>
      </w:r>
      <w:proofErr w:type="gramEnd"/>
      <w:r w:rsidR="00C51591" w:rsidRPr="00864C33">
        <w:rPr>
          <w:rFonts w:ascii="Times New Roman" w:eastAsia="Times New Roman" w:hAnsi="Times New Roman" w:cs="Times New Roman"/>
          <w:snapToGrid w:val="0"/>
          <w:sz w:val="30"/>
          <w:szCs w:val="30"/>
        </w:rPr>
        <w:t xml:space="preserve"> в силу </w:t>
      </w:r>
      <w:r w:rsidR="00C51591">
        <w:rPr>
          <w:rFonts w:ascii="Times New Roman" w:eastAsia="Times New Roman" w:hAnsi="Times New Roman" w:cs="Times New Roman"/>
          <w:snapToGrid w:val="0"/>
          <w:sz w:val="30"/>
          <w:szCs w:val="30"/>
        </w:rPr>
        <w:t>настоящего Решения</w:t>
      </w:r>
      <w:r w:rsidR="00864C33" w:rsidRPr="00864C33">
        <w:rPr>
          <w:rFonts w:ascii="Times New Roman" w:eastAsia="Times New Roman" w:hAnsi="Times New Roman" w:cs="Times New Roman"/>
          <w:snapToGrid w:val="0"/>
          <w:sz w:val="30"/>
          <w:szCs w:val="30"/>
        </w:rPr>
        <w:t>:</w:t>
      </w:r>
    </w:p>
    <w:p w:rsidR="00864C33" w:rsidRPr="00864C33" w:rsidRDefault="00C51591" w:rsidP="00A3243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napToGrid w:val="0"/>
          <w:sz w:val="30"/>
          <w:szCs w:val="30"/>
        </w:rPr>
      </w:pPr>
      <w:r>
        <w:rPr>
          <w:rFonts w:ascii="Times New Roman" w:eastAsia="Times New Roman" w:hAnsi="Times New Roman" w:cs="Times New Roman"/>
          <w:snapToGrid w:val="0"/>
          <w:sz w:val="30"/>
          <w:szCs w:val="30"/>
        </w:rPr>
        <w:t>а)</w:t>
      </w:r>
      <w:r w:rsidRPr="00864C33">
        <w:rPr>
          <w:rFonts w:ascii="Times New Roman" w:eastAsia="Times New Roman" w:hAnsi="Times New Roman" w:cs="Times New Roman"/>
          <w:snapToGrid w:val="0"/>
          <w:sz w:val="30"/>
          <w:szCs w:val="30"/>
        </w:rPr>
        <w:t> </w:t>
      </w:r>
      <w:r w:rsidR="00864C33" w:rsidRPr="00864C33">
        <w:rPr>
          <w:rFonts w:ascii="Times New Roman" w:eastAsia="Times New Roman" w:hAnsi="Times New Roman" w:cs="Times New Roman"/>
          <w:snapToGrid w:val="0"/>
          <w:sz w:val="30"/>
          <w:szCs w:val="30"/>
        </w:rPr>
        <w:t xml:space="preserve">утвердить размер сборов (пошлин) или иных обязательных платежей, предусмотренных </w:t>
      </w:r>
      <w:r w:rsidR="00A32430">
        <w:rPr>
          <w:rFonts w:ascii="Times New Roman" w:eastAsia="Times New Roman" w:hAnsi="Times New Roman" w:cs="Times New Roman"/>
          <w:snapToGrid w:val="0"/>
          <w:sz w:val="30"/>
          <w:szCs w:val="30"/>
        </w:rPr>
        <w:t>П</w:t>
      </w:r>
      <w:r w:rsidR="00864C33" w:rsidRPr="00864C33">
        <w:rPr>
          <w:rFonts w:ascii="Times New Roman" w:eastAsia="Times New Roman" w:hAnsi="Times New Roman" w:cs="Times New Roman"/>
          <w:snapToGrid w:val="0"/>
          <w:sz w:val="30"/>
          <w:szCs w:val="30"/>
        </w:rPr>
        <w:t>равилами</w:t>
      </w:r>
      <w:r w:rsidR="00A32430">
        <w:rPr>
          <w:rFonts w:ascii="Times New Roman" w:eastAsia="Times New Roman" w:hAnsi="Times New Roman" w:cs="Times New Roman"/>
          <w:snapToGrid w:val="0"/>
          <w:sz w:val="30"/>
          <w:szCs w:val="30"/>
        </w:rPr>
        <w:t xml:space="preserve">, </w:t>
      </w:r>
      <w:r w:rsidR="00864C33" w:rsidRPr="00864C33">
        <w:rPr>
          <w:rFonts w:ascii="Times New Roman" w:eastAsia="Times New Roman" w:hAnsi="Times New Roman" w:cs="Times New Roman"/>
          <w:snapToGrid w:val="0"/>
          <w:sz w:val="30"/>
          <w:szCs w:val="30"/>
        </w:rPr>
        <w:t xml:space="preserve">с учетом сложности процедур и объема выполняемых работ, проводимых в </w:t>
      </w:r>
      <w:proofErr w:type="spellStart"/>
      <w:r w:rsidR="00864C33" w:rsidRPr="00864C33">
        <w:rPr>
          <w:rFonts w:ascii="Times New Roman" w:eastAsia="Times New Roman" w:hAnsi="Times New Roman" w:cs="Times New Roman"/>
          <w:snapToGrid w:val="0"/>
          <w:sz w:val="30"/>
          <w:szCs w:val="30"/>
        </w:rPr>
        <w:t>референтном</w:t>
      </w:r>
      <w:proofErr w:type="spellEnd"/>
      <w:r w:rsidR="00864C33" w:rsidRPr="00864C33">
        <w:rPr>
          <w:rFonts w:ascii="Times New Roman" w:eastAsia="Times New Roman" w:hAnsi="Times New Roman" w:cs="Times New Roman"/>
          <w:snapToGrid w:val="0"/>
          <w:sz w:val="30"/>
          <w:szCs w:val="30"/>
        </w:rPr>
        <w:t xml:space="preserve"> государстве и государствах признания, в том числе </w:t>
      </w:r>
      <w:proofErr w:type="gramStart"/>
      <w:r w:rsidR="00864C33" w:rsidRPr="00864C33">
        <w:rPr>
          <w:rFonts w:ascii="Times New Roman" w:eastAsia="Times New Roman" w:hAnsi="Times New Roman" w:cs="Times New Roman"/>
          <w:snapToGrid w:val="0"/>
          <w:sz w:val="30"/>
          <w:szCs w:val="30"/>
        </w:rPr>
        <w:t>при</w:t>
      </w:r>
      <w:proofErr w:type="gramEnd"/>
      <w:r w:rsidR="00864C33" w:rsidRPr="00864C33">
        <w:rPr>
          <w:rFonts w:ascii="Times New Roman" w:eastAsia="Times New Roman" w:hAnsi="Times New Roman" w:cs="Times New Roman"/>
          <w:snapToGrid w:val="0"/>
          <w:sz w:val="30"/>
          <w:szCs w:val="30"/>
        </w:rPr>
        <w:t>:</w:t>
      </w:r>
    </w:p>
    <w:p w:rsidR="00864C33" w:rsidRPr="00864C33" w:rsidRDefault="00864C33" w:rsidP="00A3243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napToGrid w:val="0"/>
          <w:sz w:val="30"/>
          <w:szCs w:val="30"/>
        </w:rPr>
      </w:pPr>
      <w:r w:rsidRPr="00864C33">
        <w:rPr>
          <w:rFonts w:ascii="Times New Roman" w:eastAsia="Times New Roman" w:hAnsi="Times New Roman" w:cs="Times New Roman"/>
          <w:snapToGrid w:val="0"/>
          <w:sz w:val="30"/>
          <w:szCs w:val="30"/>
        </w:rPr>
        <w:t xml:space="preserve">регистрации </w:t>
      </w:r>
      <w:r>
        <w:rPr>
          <w:rFonts w:ascii="Times New Roman" w:eastAsia="Times New Roman" w:hAnsi="Times New Roman" w:cs="Times New Roman"/>
          <w:snapToGrid w:val="0"/>
          <w:sz w:val="30"/>
          <w:szCs w:val="30"/>
        </w:rPr>
        <w:t>медицинского изделия</w:t>
      </w:r>
      <w:r w:rsidRPr="00864C33">
        <w:rPr>
          <w:rFonts w:ascii="Times New Roman" w:eastAsia="Times New Roman" w:hAnsi="Times New Roman" w:cs="Times New Roman"/>
          <w:snapToGrid w:val="0"/>
          <w:sz w:val="30"/>
          <w:szCs w:val="30"/>
        </w:rPr>
        <w:t>;</w:t>
      </w:r>
    </w:p>
    <w:p w:rsidR="00864C33" w:rsidRPr="00864C33" w:rsidRDefault="00864C33" w:rsidP="00A3243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napToGrid w:val="0"/>
          <w:sz w:val="30"/>
          <w:szCs w:val="30"/>
        </w:rPr>
      </w:pPr>
      <w:proofErr w:type="gramStart"/>
      <w:r>
        <w:rPr>
          <w:rFonts w:ascii="Times New Roman" w:eastAsia="Times New Roman" w:hAnsi="Times New Roman" w:cs="Times New Roman"/>
          <w:snapToGrid w:val="0"/>
          <w:sz w:val="30"/>
          <w:szCs w:val="30"/>
        </w:rPr>
        <w:t>внесении</w:t>
      </w:r>
      <w:proofErr w:type="gramEnd"/>
      <w:r>
        <w:rPr>
          <w:rFonts w:ascii="Times New Roman" w:eastAsia="Times New Roman" w:hAnsi="Times New Roman" w:cs="Times New Roman"/>
          <w:snapToGrid w:val="0"/>
          <w:sz w:val="30"/>
          <w:szCs w:val="30"/>
        </w:rPr>
        <w:t xml:space="preserve"> изменений в регистрационное досье</w:t>
      </w:r>
      <w:r w:rsidRPr="00864C33">
        <w:rPr>
          <w:rFonts w:ascii="Times New Roman" w:eastAsia="Times New Roman" w:hAnsi="Times New Roman" w:cs="Times New Roman"/>
          <w:snapToGrid w:val="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30"/>
          <w:szCs w:val="30"/>
        </w:rPr>
        <w:t>медицинского изделия</w:t>
      </w:r>
      <w:r w:rsidRPr="00864C33">
        <w:rPr>
          <w:rFonts w:ascii="Times New Roman" w:eastAsia="Times New Roman" w:hAnsi="Times New Roman" w:cs="Times New Roman"/>
          <w:snapToGrid w:val="0"/>
          <w:sz w:val="30"/>
          <w:szCs w:val="30"/>
        </w:rPr>
        <w:t>;</w:t>
      </w:r>
    </w:p>
    <w:p w:rsidR="00864C33" w:rsidRPr="00864C33" w:rsidRDefault="00F83915" w:rsidP="00A3243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napToGrid w:val="0"/>
          <w:sz w:val="30"/>
          <w:szCs w:val="30"/>
        </w:rPr>
      </w:pPr>
      <w:r>
        <w:rPr>
          <w:rFonts w:ascii="Times New Roman" w:eastAsia="Times New Roman" w:hAnsi="Times New Roman" w:cs="Times New Roman"/>
          <w:snapToGrid w:val="0"/>
          <w:sz w:val="30"/>
          <w:szCs w:val="30"/>
        </w:rPr>
        <w:t>выдаче дубликатов регистрационных удостоверений</w:t>
      </w:r>
      <w:r w:rsidR="00A32430">
        <w:rPr>
          <w:rFonts w:ascii="Times New Roman" w:eastAsia="Times New Roman" w:hAnsi="Times New Roman" w:cs="Times New Roman"/>
          <w:snapToGrid w:val="0"/>
          <w:sz w:val="30"/>
          <w:szCs w:val="30"/>
        </w:rPr>
        <w:t>;</w:t>
      </w:r>
    </w:p>
    <w:p w:rsidR="00864C33" w:rsidRPr="00864C33" w:rsidRDefault="00864C33" w:rsidP="00A3243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napToGrid w:val="0"/>
          <w:sz w:val="30"/>
          <w:szCs w:val="30"/>
        </w:rPr>
      </w:pPr>
      <w:r w:rsidRPr="00864C33">
        <w:rPr>
          <w:rFonts w:ascii="Times New Roman" w:eastAsia="Times New Roman" w:hAnsi="Times New Roman" w:cs="Times New Roman"/>
          <w:snapToGrid w:val="0"/>
          <w:sz w:val="30"/>
          <w:szCs w:val="30"/>
        </w:rPr>
        <w:t xml:space="preserve">б) определить органы (организации), ответственные за осуществление регистрации, внесение изменений в регистрационное досье и иные связанные с регистрацией </w:t>
      </w:r>
      <w:r w:rsidR="00F83915">
        <w:rPr>
          <w:rFonts w:ascii="Times New Roman" w:eastAsia="Times New Roman" w:hAnsi="Times New Roman" w:cs="Times New Roman"/>
          <w:snapToGrid w:val="0"/>
          <w:sz w:val="30"/>
          <w:szCs w:val="30"/>
        </w:rPr>
        <w:t>медицинских изделий</w:t>
      </w:r>
      <w:r w:rsidRPr="00864C33">
        <w:rPr>
          <w:rFonts w:ascii="Times New Roman" w:eastAsia="Times New Roman" w:hAnsi="Times New Roman" w:cs="Times New Roman"/>
          <w:snapToGrid w:val="0"/>
          <w:sz w:val="30"/>
          <w:szCs w:val="30"/>
        </w:rPr>
        <w:t xml:space="preserve"> процедуры, предусмотренные Правилами, и проинформировать об этом Евразийскую экономическую комиссию.</w:t>
      </w:r>
    </w:p>
    <w:p w:rsidR="00140165" w:rsidRPr="00E0141F" w:rsidRDefault="00F83915" w:rsidP="00A3243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napToGrid w:val="0"/>
          <w:sz w:val="30"/>
          <w:szCs w:val="30"/>
        </w:rPr>
      </w:pPr>
      <w:r>
        <w:rPr>
          <w:rFonts w:ascii="Times New Roman" w:eastAsia="Times New Roman" w:hAnsi="Times New Roman" w:cs="Times New Roman"/>
          <w:snapToGrid w:val="0"/>
          <w:sz w:val="30"/>
          <w:szCs w:val="30"/>
        </w:rPr>
        <w:t>4</w:t>
      </w:r>
      <w:r w:rsidR="00140165" w:rsidRPr="00E0141F">
        <w:rPr>
          <w:rFonts w:ascii="Times New Roman" w:eastAsia="Times New Roman" w:hAnsi="Times New Roman" w:cs="Times New Roman"/>
          <w:snapToGrid w:val="0"/>
          <w:sz w:val="30"/>
          <w:szCs w:val="30"/>
        </w:rPr>
        <w:t>. </w:t>
      </w:r>
      <w:proofErr w:type="gramStart"/>
      <w:r w:rsidR="00CE3A29" w:rsidRPr="005F3289">
        <w:rPr>
          <w:rFonts w:ascii="Times New Roman" w:eastAsia="Times New Roman" w:hAnsi="Times New Roman" w:cs="Times New Roman"/>
          <w:snapToGrid w:val="0"/>
          <w:sz w:val="30"/>
          <w:szCs w:val="30"/>
        </w:rPr>
        <w:t xml:space="preserve">Настоящее Решение вступает в силу </w:t>
      </w:r>
      <w:r w:rsidR="00CE3A29">
        <w:rPr>
          <w:rFonts w:ascii="Times New Roman" w:eastAsia="Times New Roman" w:hAnsi="Times New Roman" w:cs="Times New Roman"/>
          <w:snapToGrid w:val="0"/>
          <w:sz w:val="30"/>
          <w:szCs w:val="30"/>
        </w:rPr>
        <w:t xml:space="preserve">по истечении 10 календарных дней с даты вступления в силу </w:t>
      </w:r>
      <w:r w:rsidR="00CE3A29" w:rsidRPr="000C6999">
        <w:rPr>
          <w:rFonts w:ascii="Times New Roman" w:eastAsia="Times New Roman" w:hAnsi="Times New Roman" w:cs="Times New Roman"/>
          <w:snapToGrid w:val="0"/>
          <w:sz w:val="30"/>
          <w:szCs w:val="30"/>
        </w:rPr>
        <w:t>Соглашения о единых принципах и правилах обращения медицинских изделий (изделий медицинского назначения и медицинской техники) в рамках Евразийского экономического союза от 23 декабря 2014 года</w:t>
      </w:r>
      <w:r w:rsidR="00CE3A29">
        <w:rPr>
          <w:rFonts w:ascii="Times New Roman" w:eastAsia="Times New Roman" w:hAnsi="Times New Roman" w:cs="Times New Roman"/>
          <w:snapToGrid w:val="0"/>
          <w:sz w:val="30"/>
          <w:szCs w:val="30"/>
        </w:rPr>
        <w:t xml:space="preserve"> либо с даты вступления в силу </w:t>
      </w:r>
      <w:r w:rsidR="00CE3A29" w:rsidRPr="00BD2E86">
        <w:rPr>
          <w:rFonts w:ascii="Times New Roman" w:eastAsia="Times New Roman" w:hAnsi="Times New Roman" w:cs="Times New Roman"/>
          <w:snapToGrid w:val="0"/>
          <w:sz w:val="30"/>
          <w:szCs w:val="30"/>
        </w:rPr>
        <w:t>Протокола, под</w:t>
      </w:r>
      <w:r w:rsidR="00CE3A29">
        <w:rPr>
          <w:rFonts w:ascii="Times New Roman" w:eastAsia="Times New Roman" w:hAnsi="Times New Roman" w:cs="Times New Roman"/>
          <w:snapToGrid w:val="0"/>
          <w:sz w:val="30"/>
          <w:szCs w:val="30"/>
        </w:rPr>
        <w:t xml:space="preserve">писанного 2 декабря 2015 года, </w:t>
      </w:r>
      <w:r w:rsidR="00CE3A29">
        <w:rPr>
          <w:rFonts w:ascii="Times New Roman" w:eastAsia="Times New Roman" w:hAnsi="Times New Roman" w:cs="Times New Roman"/>
          <w:snapToGrid w:val="0"/>
          <w:sz w:val="30"/>
          <w:szCs w:val="30"/>
        </w:rPr>
        <w:br/>
      </w:r>
      <w:r w:rsidR="00CE3A29" w:rsidRPr="00BD2E86">
        <w:rPr>
          <w:rFonts w:ascii="Times New Roman" w:eastAsia="Times New Roman" w:hAnsi="Times New Roman" w:cs="Times New Roman"/>
          <w:snapToGrid w:val="0"/>
          <w:sz w:val="30"/>
          <w:szCs w:val="30"/>
        </w:rPr>
        <w:t xml:space="preserve">о присоединении Республики Армения к </w:t>
      </w:r>
      <w:r w:rsidR="00CE3A29">
        <w:rPr>
          <w:rFonts w:ascii="Times New Roman" w:eastAsia="Times New Roman" w:hAnsi="Times New Roman" w:cs="Times New Roman"/>
          <w:snapToGrid w:val="0"/>
          <w:sz w:val="30"/>
          <w:szCs w:val="30"/>
        </w:rPr>
        <w:t>Соглашению</w:t>
      </w:r>
      <w:r w:rsidR="00CE3A29" w:rsidRPr="000C6999">
        <w:rPr>
          <w:rFonts w:ascii="Times New Roman" w:eastAsia="Times New Roman" w:hAnsi="Times New Roman" w:cs="Times New Roman"/>
          <w:snapToGrid w:val="0"/>
          <w:sz w:val="30"/>
          <w:szCs w:val="30"/>
        </w:rPr>
        <w:t xml:space="preserve"> о единых</w:t>
      </w:r>
      <w:proofErr w:type="gramEnd"/>
      <w:r w:rsidR="00CE3A29" w:rsidRPr="000C6999">
        <w:rPr>
          <w:rFonts w:ascii="Times New Roman" w:eastAsia="Times New Roman" w:hAnsi="Times New Roman" w:cs="Times New Roman"/>
          <w:snapToGrid w:val="0"/>
          <w:sz w:val="30"/>
          <w:szCs w:val="30"/>
        </w:rPr>
        <w:t xml:space="preserve"> </w:t>
      </w:r>
      <w:proofErr w:type="gramStart"/>
      <w:r w:rsidR="00CE3A29" w:rsidRPr="000C6999">
        <w:rPr>
          <w:rFonts w:ascii="Times New Roman" w:eastAsia="Times New Roman" w:hAnsi="Times New Roman" w:cs="Times New Roman"/>
          <w:snapToGrid w:val="0"/>
          <w:sz w:val="30"/>
          <w:szCs w:val="30"/>
        </w:rPr>
        <w:t>принципах и правилах обращения медицинских изделий (изделий медицинского назначения и медицинской техники) в рамках Евразийского экономического союза от 23 декабря 2014 года</w:t>
      </w:r>
      <w:r w:rsidR="00CE3A29" w:rsidRPr="00BD2E86">
        <w:rPr>
          <w:rFonts w:ascii="Times New Roman" w:eastAsia="Times New Roman" w:hAnsi="Times New Roman" w:cs="Times New Roman"/>
          <w:snapToGrid w:val="0"/>
          <w:sz w:val="30"/>
          <w:szCs w:val="30"/>
        </w:rPr>
        <w:t xml:space="preserve"> </w:t>
      </w:r>
      <w:r w:rsidR="00CE3A29">
        <w:rPr>
          <w:rFonts w:ascii="Times New Roman" w:eastAsia="Times New Roman" w:hAnsi="Times New Roman" w:cs="Times New Roman"/>
          <w:snapToGrid w:val="0"/>
          <w:sz w:val="30"/>
          <w:szCs w:val="30"/>
        </w:rPr>
        <w:br/>
      </w:r>
      <w:r w:rsidR="00CE3A29" w:rsidRPr="00BD2E86">
        <w:rPr>
          <w:rFonts w:ascii="Times New Roman" w:eastAsia="Times New Roman" w:hAnsi="Times New Roman" w:cs="Times New Roman"/>
          <w:snapToGrid w:val="0"/>
          <w:sz w:val="30"/>
          <w:szCs w:val="30"/>
        </w:rPr>
        <w:t xml:space="preserve">в зависимости от того, какая дата является более поздней, но не ранее </w:t>
      </w:r>
      <w:r w:rsidR="00CE3A29">
        <w:rPr>
          <w:rFonts w:ascii="Times New Roman" w:eastAsia="Times New Roman" w:hAnsi="Times New Roman" w:cs="Times New Roman"/>
          <w:snapToGrid w:val="0"/>
          <w:sz w:val="30"/>
          <w:szCs w:val="30"/>
        </w:rPr>
        <w:t>чем по истечении 10 календарных дней с даты официального опубликования настоящего Решения</w:t>
      </w:r>
      <w:r w:rsidR="00140165" w:rsidRPr="00E0141F">
        <w:rPr>
          <w:rFonts w:ascii="Times New Roman" w:eastAsia="Times New Roman" w:hAnsi="Times New Roman" w:cs="Times New Roman"/>
          <w:snapToGrid w:val="0"/>
          <w:sz w:val="30"/>
          <w:szCs w:val="30"/>
        </w:rPr>
        <w:t>.</w:t>
      </w:r>
      <w:proofErr w:type="gramEnd"/>
    </w:p>
    <w:p w:rsidR="00140165" w:rsidRPr="00D209D2" w:rsidRDefault="00140165" w:rsidP="00140165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ru-RU"/>
        </w:rPr>
      </w:pPr>
    </w:p>
    <w:p w:rsidR="00140165" w:rsidRPr="00FF38FD" w:rsidRDefault="00140165" w:rsidP="00140165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F38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Члены Совета Евразийской экономической комиссии:</w:t>
      </w:r>
    </w:p>
    <w:p w:rsidR="00140165" w:rsidRPr="00DE47EF" w:rsidRDefault="00140165" w:rsidP="001401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</w:p>
    <w:tbl>
      <w:tblPr>
        <w:tblW w:w="10128" w:type="dxa"/>
        <w:jc w:val="center"/>
        <w:tblLayout w:type="fixed"/>
        <w:tblLook w:val="01E0" w:firstRow="1" w:lastRow="1" w:firstColumn="1" w:lastColumn="1" w:noHBand="0" w:noVBand="0"/>
      </w:tblPr>
      <w:tblGrid>
        <w:gridCol w:w="2088"/>
        <w:gridCol w:w="2127"/>
        <w:gridCol w:w="1944"/>
        <w:gridCol w:w="2025"/>
        <w:gridCol w:w="1944"/>
      </w:tblGrid>
      <w:tr w:rsidR="00140165" w:rsidRPr="00AE77CF" w:rsidTr="00B0187B">
        <w:trPr>
          <w:cantSplit/>
          <w:trHeight w:val="675"/>
          <w:jc w:val="center"/>
        </w:trPr>
        <w:tc>
          <w:tcPr>
            <w:tcW w:w="2088" w:type="dxa"/>
            <w:vAlign w:val="center"/>
            <w:hideMark/>
          </w:tcPr>
          <w:p w:rsidR="00140165" w:rsidRPr="00E450EA" w:rsidRDefault="00140165" w:rsidP="00B0187B">
            <w:pPr>
              <w:spacing w:after="0" w:line="240" w:lineRule="auto"/>
              <w:ind w:left="113" w:right="-113"/>
              <w:jc w:val="center"/>
              <w:rPr>
                <w:rFonts w:ascii="Times New Roman Полужирный" w:eastAsia="Calibri" w:hAnsi="Times New Roman Полужирный" w:cs="Times New Roman"/>
                <w:spacing w:val="-10"/>
                <w:sz w:val="28"/>
                <w:szCs w:val="28"/>
              </w:rPr>
            </w:pPr>
            <w:r w:rsidRPr="00E450EA">
              <w:rPr>
                <w:rFonts w:ascii="Times New Roman Полужирный" w:eastAsia="Calibri" w:hAnsi="Times New Roman Полужирный" w:cs="Times New Roman"/>
                <w:b/>
                <w:spacing w:val="-10"/>
                <w:sz w:val="28"/>
                <w:szCs w:val="28"/>
              </w:rPr>
              <w:t>От Республики</w:t>
            </w:r>
            <w:r w:rsidRPr="00E450EA">
              <w:rPr>
                <w:rFonts w:ascii="Times New Roman Полужирный" w:eastAsia="Calibri" w:hAnsi="Times New Roman Полужирный" w:cs="Times New Roman"/>
                <w:b/>
                <w:spacing w:val="-10"/>
                <w:sz w:val="28"/>
                <w:szCs w:val="28"/>
              </w:rPr>
              <w:br/>
              <w:t>Армения</w:t>
            </w:r>
          </w:p>
        </w:tc>
        <w:tc>
          <w:tcPr>
            <w:tcW w:w="2127" w:type="dxa"/>
            <w:vAlign w:val="center"/>
            <w:hideMark/>
          </w:tcPr>
          <w:p w:rsidR="00140165" w:rsidRPr="00E450EA" w:rsidRDefault="00140165" w:rsidP="00B0187B">
            <w:pPr>
              <w:spacing w:after="0" w:line="240" w:lineRule="auto"/>
              <w:ind w:left="-113" w:right="-113"/>
              <w:jc w:val="center"/>
              <w:rPr>
                <w:rFonts w:ascii="Times New Roman Полужирный" w:eastAsia="Calibri" w:hAnsi="Times New Roman Полужирный" w:cs="Times New Roman"/>
                <w:spacing w:val="-10"/>
                <w:sz w:val="28"/>
                <w:szCs w:val="28"/>
              </w:rPr>
            </w:pPr>
            <w:r w:rsidRPr="00E450EA">
              <w:rPr>
                <w:rFonts w:ascii="Times New Roman Полужирный" w:eastAsia="Calibri" w:hAnsi="Times New Roman Полужирный" w:cs="Times New Roman"/>
                <w:b/>
                <w:spacing w:val="-10"/>
                <w:sz w:val="28"/>
                <w:szCs w:val="28"/>
              </w:rPr>
              <w:t>От Республики</w:t>
            </w:r>
            <w:r w:rsidRPr="00E450EA">
              <w:rPr>
                <w:rFonts w:ascii="Times New Roman Полужирный" w:eastAsia="Calibri" w:hAnsi="Times New Roman Полужирный" w:cs="Times New Roman"/>
                <w:b/>
                <w:spacing w:val="-10"/>
                <w:sz w:val="28"/>
                <w:szCs w:val="28"/>
              </w:rPr>
              <w:br/>
              <w:t>Беларусь</w:t>
            </w:r>
          </w:p>
        </w:tc>
        <w:tc>
          <w:tcPr>
            <w:tcW w:w="1944" w:type="dxa"/>
            <w:vAlign w:val="center"/>
            <w:hideMark/>
          </w:tcPr>
          <w:p w:rsidR="00140165" w:rsidRPr="00E450EA" w:rsidRDefault="00140165" w:rsidP="00B0187B">
            <w:pPr>
              <w:spacing w:after="0" w:line="240" w:lineRule="auto"/>
              <w:ind w:left="-113" w:right="-113"/>
              <w:jc w:val="center"/>
              <w:rPr>
                <w:rFonts w:ascii="Times New Roman Полужирный" w:eastAsia="Calibri" w:hAnsi="Times New Roman Полужирный" w:cs="Times New Roman"/>
                <w:b/>
                <w:spacing w:val="-10"/>
                <w:sz w:val="28"/>
                <w:szCs w:val="28"/>
              </w:rPr>
            </w:pPr>
            <w:r w:rsidRPr="00E450EA">
              <w:rPr>
                <w:rFonts w:ascii="Times New Roman Полужирный" w:eastAsia="Calibri" w:hAnsi="Times New Roman Полужирный" w:cs="Times New Roman"/>
                <w:b/>
                <w:spacing w:val="-10"/>
                <w:sz w:val="28"/>
                <w:szCs w:val="28"/>
              </w:rPr>
              <w:t>От Республики</w:t>
            </w:r>
            <w:r w:rsidRPr="00E450EA">
              <w:rPr>
                <w:rFonts w:ascii="Times New Roman Полужирный" w:eastAsia="Calibri" w:hAnsi="Times New Roman Полужирный" w:cs="Times New Roman"/>
                <w:b/>
                <w:spacing w:val="-10"/>
                <w:sz w:val="28"/>
                <w:szCs w:val="28"/>
              </w:rPr>
              <w:br/>
              <w:t>Казахстан</w:t>
            </w:r>
          </w:p>
        </w:tc>
        <w:tc>
          <w:tcPr>
            <w:tcW w:w="2025" w:type="dxa"/>
            <w:vAlign w:val="center"/>
          </w:tcPr>
          <w:p w:rsidR="00140165" w:rsidRPr="00E450EA" w:rsidRDefault="00140165" w:rsidP="00B0187B">
            <w:pPr>
              <w:spacing w:after="0" w:line="240" w:lineRule="auto"/>
              <w:ind w:left="-57" w:right="-113"/>
              <w:jc w:val="center"/>
              <w:rPr>
                <w:rFonts w:ascii="Times New Roman Полужирный" w:eastAsia="Calibri" w:hAnsi="Times New Roman Полужирный" w:cs="Times New Roman"/>
                <w:b/>
                <w:spacing w:val="-10"/>
                <w:sz w:val="28"/>
                <w:szCs w:val="28"/>
              </w:rPr>
            </w:pPr>
            <w:r w:rsidRPr="00E450EA">
              <w:rPr>
                <w:rFonts w:ascii="Times New Roman Полужирный" w:eastAsia="Calibri" w:hAnsi="Times New Roman Полужирный" w:cs="Times New Roman"/>
                <w:b/>
                <w:spacing w:val="-10"/>
                <w:sz w:val="28"/>
                <w:szCs w:val="28"/>
              </w:rPr>
              <w:t xml:space="preserve">От </w:t>
            </w:r>
            <w:proofErr w:type="spellStart"/>
            <w:r w:rsidRPr="00E450EA">
              <w:rPr>
                <w:rFonts w:ascii="Times New Roman Полужирный" w:eastAsia="Calibri" w:hAnsi="Times New Roman Полужирный" w:cs="Times New Roman"/>
                <w:b/>
                <w:spacing w:val="-10"/>
                <w:sz w:val="28"/>
                <w:szCs w:val="28"/>
              </w:rPr>
              <w:t>Кыргызской</w:t>
            </w:r>
            <w:proofErr w:type="spellEnd"/>
            <w:r w:rsidRPr="00E450EA">
              <w:rPr>
                <w:rFonts w:ascii="Times New Roman Полужирный" w:eastAsia="Calibri" w:hAnsi="Times New Roman Полужирный" w:cs="Times New Roman"/>
                <w:b/>
                <w:spacing w:val="-10"/>
                <w:sz w:val="28"/>
                <w:szCs w:val="28"/>
              </w:rPr>
              <w:br/>
              <w:t>Республики</w:t>
            </w:r>
          </w:p>
        </w:tc>
        <w:tc>
          <w:tcPr>
            <w:tcW w:w="1944" w:type="dxa"/>
            <w:vAlign w:val="center"/>
          </w:tcPr>
          <w:p w:rsidR="00140165" w:rsidRPr="00E450EA" w:rsidRDefault="00140165" w:rsidP="00B0187B">
            <w:pPr>
              <w:spacing w:after="0" w:line="240" w:lineRule="auto"/>
              <w:ind w:left="-113" w:right="-113"/>
              <w:jc w:val="center"/>
              <w:rPr>
                <w:rFonts w:ascii="Times New Roman Полужирный" w:eastAsia="Calibri" w:hAnsi="Times New Roman Полужирный" w:cs="Times New Roman"/>
                <w:b/>
                <w:spacing w:val="-10"/>
                <w:sz w:val="28"/>
                <w:szCs w:val="28"/>
              </w:rPr>
            </w:pPr>
            <w:r w:rsidRPr="00E450EA">
              <w:rPr>
                <w:rFonts w:ascii="Times New Roman Полужирный" w:eastAsia="Calibri" w:hAnsi="Times New Roman Полужирный" w:cs="Times New Roman"/>
                <w:b/>
                <w:spacing w:val="-10"/>
                <w:sz w:val="28"/>
                <w:szCs w:val="28"/>
              </w:rPr>
              <w:t>От Российской</w:t>
            </w:r>
            <w:r w:rsidRPr="00E450EA">
              <w:rPr>
                <w:rFonts w:ascii="Times New Roman Полужирный" w:eastAsia="Calibri" w:hAnsi="Times New Roman Полужирный" w:cs="Times New Roman"/>
                <w:b/>
                <w:spacing w:val="-10"/>
                <w:sz w:val="28"/>
                <w:szCs w:val="28"/>
              </w:rPr>
              <w:br/>
              <w:t>Федерации</w:t>
            </w:r>
          </w:p>
        </w:tc>
      </w:tr>
      <w:tr w:rsidR="00140165" w:rsidRPr="00AE77CF" w:rsidTr="00B0187B">
        <w:trPr>
          <w:cantSplit/>
          <w:trHeight w:val="70"/>
          <w:jc w:val="center"/>
        </w:trPr>
        <w:tc>
          <w:tcPr>
            <w:tcW w:w="2088" w:type="dxa"/>
            <w:vAlign w:val="center"/>
          </w:tcPr>
          <w:p w:rsidR="00140165" w:rsidRPr="00E450EA" w:rsidRDefault="00140165" w:rsidP="00B0187B">
            <w:pPr>
              <w:spacing w:after="0" w:line="240" w:lineRule="auto"/>
              <w:ind w:left="-113" w:right="-68"/>
              <w:jc w:val="center"/>
              <w:rPr>
                <w:rFonts w:ascii="Times New Roman Полужирный" w:eastAsia="Calibri" w:hAnsi="Times New Roman Полужирный" w:cs="Times New Roman"/>
                <w:b/>
                <w:spacing w:val="-10"/>
                <w:sz w:val="28"/>
                <w:szCs w:val="28"/>
              </w:rPr>
            </w:pPr>
          </w:p>
          <w:p w:rsidR="00140165" w:rsidRPr="00E450EA" w:rsidRDefault="00140165" w:rsidP="00B0187B">
            <w:pPr>
              <w:spacing w:after="0" w:line="240" w:lineRule="auto"/>
              <w:ind w:left="-113" w:right="-68"/>
              <w:jc w:val="center"/>
              <w:rPr>
                <w:rFonts w:ascii="Times New Roman Полужирный" w:eastAsia="Calibri" w:hAnsi="Times New Roman Полужирный" w:cs="Times New Roman"/>
                <w:b/>
                <w:spacing w:val="-10"/>
                <w:sz w:val="28"/>
                <w:szCs w:val="28"/>
              </w:rPr>
            </w:pPr>
          </w:p>
          <w:p w:rsidR="00140165" w:rsidRPr="00E450EA" w:rsidRDefault="00140165" w:rsidP="00B0187B">
            <w:pPr>
              <w:spacing w:after="0" w:line="240" w:lineRule="auto"/>
              <w:ind w:left="-113" w:right="-68"/>
              <w:jc w:val="center"/>
              <w:rPr>
                <w:rFonts w:ascii="Times New Roman Полужирный" w:eastAsia="Calibri" w:hAnsi="Times New Roman Полужирный" w:cs="Times New Roman"/>
                <w:b/>
                <w:spacing w:val="-10"/>
                <w:sz w:val="28"/>
                <w:szCs w:val="28"/>
              </w:rPr>
            </w:pPr>
          </w:p>
          <w:p w:rsidR="00140165" w:rsidRPr="00E450EA" w:rsidRDefault="00140165" w:rsidP="00B0187B">
            <w:pPr>
              <w:spacing w:after="0" w:line="240" w:lineRule="auto"/>
              <w:ind w:left="113" w:right="-68"/>
              <w:jc w:val="center"/>
              <w:rPr>
                <w:rFonts w:ascii="Times New Roman Полужирный" w:eastAsia="Calibri" w:hAnsi="Times New Roman Полужирный" w:cs="Times New Roman"/>
                <w:spacing w:val="-10"/>
                <w:sz w:val="28"/>
                <w:szCs w:val="28"/>
              </w:rPr>
            </w:pPr>
            <w:r w:rsidRPr="00E450EA">
              <w:rPr>
                <w:rFonts w:ascii="Times New Roman Полужирный" w:eastAsia="Calibri" w:hAnsi="Times New Roman Полужирный" w:cs="Times New Roman"/>
                <w:b/>
                <w:spacing w:val="-10"/>
                <w:sz w:val="28"/>
                <w:szCs w:val="28"/>
              </w:rPr>
              <w:t>В. Габриелян</w:t>
            </w:r>
          </w:p>
        </w:tc>
        <w:tc>
          <w:tcPr>
            <w:tcW w:w="2127" w:type="dxa"/>
            <w:vAlign w:val="center"/>
          </w:tcPr>
          <w:p w:rsidR="00140165" w:rsidRPr="00E450EA" w:rsidRDefault="00140165" w:rsidP="00B0187B">
            <w:pPr>
              <w:spacing w:after="0" w:line="240" w:lineRule="auto"/>
              <w:ind w:left="-113" w:right="-68"/>
              <w:jc w:val="center"/>
              <w:rPr>
                <w:rFonts w:ascii="Times New Roman Полужирный" w:eastAsia="Calibri" w:hAnsi="Times New Roman Полужирный" w:cs="Times New Roman"/>
                <w:b/>
                <w:spacing w:val="-10"/>
                <w:sz w:val="28"/>
                <w:szCs w:val="28"/>
              </w:rPr>
            </w:pPr>
          </w:p>
          <w:p w:rsidR="00140165" w:rsidRPr="00E450EA" w:rsidRDefault="00140165" w:rsidP="00B0187B">
            <w:pPr>
              <w:spacing w:after="0" w:line="240" w:lineRule="auto"/>
              <w:ind w:left="-113" w:right="-68"/>
              <w:jc w:val="center"/>
              <w:rPr>
                <w:rFonts w:ascii="Times New Roman Полужирный" w:eastAsia="Calibri" w:hAnsi="Times New Roman Полужирный" w:cs="Times New Roman"/>
                <w:b/>
                <w:spacing w:val="-10"/>
                <w:sz w:val="28"/>
                <w:szCs w:val="28"/>
              </w:rPr>
            </w:pPr>
          </w:p>
          <w:p w:rsidR="00140165" w:rsidRPr="00E450EA" w:rsidRDefault="00140165" w:rsidP="00B0187B">
            <w:pPr>
              <w:spacing w:after="0" w:line="240" w:lineRule="auto"/>
              <w:ind w:left="-113" w:right="-68"/>
              <w:jc w:val="center"/>
              <w:rPr>
                <w:rFonts w:ascii="Times New Roman Полужирный" w:eastAsia="Calibri" w:hAnsi="Times New Roman Полужирный" w:cs="Times New Roman"/>
                <w:b/>
                <w:spacing w:val="-10"/>
                <w:sz w:val="28"/>
                <w:szCs w:val="28"/>
              </w:rPr>
            </w:pPr>
          </w:p>
          <w:p w:rsidR="00140165" w:rsidRPr="00E450EA" w:rsidRDefault="00140165" w:rsidP="00B0187B">
            <w:pPr>
              <w:spacing w:after="0" w:line="240" w:lineRule="auto"/>
              <w:ind w:left="-113" w:right="-68"/>
              <w:jc w:val="center"/>
              <w:rPr>
                <w:rFonts w:ascii="Times New Roman Полужирный" w:eastAsia="Calibri" w:hAnsi="Times New Roman Полужирный" w:cs="Times New Roman"/>
                <w:spacing w:val="-10"/>
                <w:sz w:val="28"/>
                <w:szCs w:val="28"/>
              </w:rPr>
            </w:pPr>
            <w:r w:rsidRPr="00E450EA">
              <w:rPr>
                <w:rFonts w:ascii="Times New Roman Полужирный" w:eastAsia="Calibri" w:hAnsi="Times New Roman Полужирный" w:cs="Times New Roman"/>
                <w:b/>
                <w:spacing w:val="-10"/>
                <w:sz w:val="28"/>
                <w:szCs w:val="28"/>
              </w:rPr>
              <w:t>В. </w:t>
            </w:r>
            <w:proofErr w:type="spellStart"/>
            <w:r w:rsidRPr="00E450EA">
              <w:rPr>
                <w:rFonts w:ascii="Times New Roman Полужирный" w:eastAsia="Calibri" w:hAnsi="Times New Roman Полужирный" w:cs="Times New Roman"/>
                <w:b/>
                <w:spacing w:val="-10"/>
                <w:sz w:val="28"/>
                <w:szCs w:val="28"/>
              </w:rPr>
              <w:t>Матюшевский</w:t>
            </w:r>
            <w:proofErr w:type="spellEnd"/>
          </w:p>
        </w:tc>
        <w:tc>
          <w:tcPr>
            <w:tcW w:w="1944" w:type="dxa"/>
            <w:vAlign w:val="center"/>
          </w:tcPr>
          <w:p w:rsidR="00140165" w:rsidRPr="00E450EA" w:rsidRDefault="00140165" w:rsidP="00B0187B">
            <w:pPr>
              <w:spacing w:after="0" w:line="240" w:lineRule="auto"/>
              <w:ind w:left="-113" w:right="-68"/>
              <w:jc w:val="center"/>
              <w:rPr>
                <w:rFonts w:ascii="Times New Roman Полужирный" w:eastAsia="Calibri" w:hAnsi="Times New Roman Полужирный" w:cs="Times New Roman"/>
                <w:b/>
                <w:spacing w:val="-10"/>
                <w:sz w:val="28"/>
                <w:szCs w:val="28"/>
              </w:rPr>
            </w:pPr>
          </w:p>
          <w:p w:rsidR="00140165" w:rsidRPr="00E450EA" w:rsidRDefault="00140165" w:rsidP="00B0187B">
            <w:pPr>
              <w:spacing w:after="0" w:line="240" w:lineRule="auto"/>
              <w:ind w:left="-113" w:right="-68"/>
              <w:jc w:val="center"/>
              <w:rPr>
                <w:rFonts w:ascii="Times New Roman Полужирный" w:eastAsia="Calibri" w:hAnsi="Times New Roman Полужирный" w:cs="Times New Roman"/>
                <w:b/>
                <w:spacing w:val="-10"/>
                <w:sz w:val="28"/>
                <w:szCs w:val="28"/>
              </w:rPr>
            </w:pPr>
          </w:p>
          <w:p w:rsidR="00140165" w:rsidRPr="00E450EA" w:rsidRDefault="00140165" w:rsidP="00B0187B">
            <w:pPr>
              <w:spacing w:after="0" w:line="240" w:lineRule="auto"/>
              <w:ind w:left="-113" w:right="-68"/>
              <w:jc w:val="center"/>
              <w:rPr>
                <w:rFonts w:ascii="Times New Roman Полужирный" w:eastAsia="Calibri" w:hAnsi="Times New Roman Полужирный" w:cs="Times New Roman"/>
                <w:b/>
                <w:spacing w:val="-10"/>
                <w:sz w:val="28"/>
                <w:szCs w:val="28"/>
              </w:rPr>
            </w:pPr>
          </w:p>
          <w:p w:rsidR="00140165" w:rsidRPr="00E450EA" w:rsidRDefault="00140165" w:rsidP="00B0187B">
            <w:pPr>
              <w:spacing w:after="0" w:line="240" w:lineRule="auto"/>
              <w:ind w:right="-68"/>
              <w:jc w:val="center"/>
              <w:rPr>
                <w:rFonts w:ascii="Times New Roman Полужирный" w:eastAsia="Calibri" w:hAnsi="Times New Roman Полужирный" w:cs="Times New Roman"/>
                <w:i/>
                <w:spacing w:val="-10"/>
                <w:sz w:val="28"/>
                <w:szCs w:val="28"/>
              </w:rPr>
            </w:pPr>
            <w:r w:rsidRPr="00E450EA">
              <w:rPr>
                <w:rFonts w:ascii="Times New Roman Полужирный" w:eastAsia="Calibri" w:hAnsi="Times New Roman Полужирный" w:cs="Times New Roman"/>
                <w:b/>
                <w:spacing w:val="-10"/>
                <w:sz w:val="28"/>
                <w:szCs w:val="28"/>
              </w:rPr>
              <w:t>Б. </w:t>
            </w:r>
            <w:proofErr w:type="spellStart"/>
            <w:r w:rsidRPr="00E450EA">
              <w:rPr>
                <w:rFonts w:ascii="Times New Roman Полужирный" w:eastAsia="Calibri" w:hAnsi="Times New Roman Полужирный" w:cs="Times New Roman"/>
                <w:b/>
                <w:spacing w:val="-10"/>
                <w:sz w:val="28"/>
                <w:szCs w:val="28"/>
              </w:rPr>
              <w:t>Сагинтаев</w:t>
            </w:r>
            <w:proofErr w:type="spellEnd"/>
          </w:p>
        </w:tc>
        <w:tc>
          <w:tcPr>
            <w:tcW w:w="2025" w:type="dxa"/>
            <w:vAlign w:val="bottom"/>
          </w:tcPr>
          <w:p w:rsidR="00140165" w:rsidRPr="002C1668" w:rsidRDefault="002C1668" w:rsidP="002C1668">
            <w:pPr>
              <w:spacing w:after="0" w:line="240" w:lineRule="auto"/>
              <w:ind w:left="-113" w:right="-68"/>
              <w:jc w:val="center"/>
              <w:rPr>
                <w:rFonts w:eastAsia="Calibri" w:cs="Times New Roman"/>
                <w:b/>
                <w:spacing w:val="-10"/>
                <w:sz w:val="28"/>
                <w:szCs w:val="28"/>
              </w:rPr>
            </w:pPr>
            <w:r w:rsidRPr="002C1668">
              <w:rPr>
                <w:rFonts w:ascii="Times New Roman" w:eastAsia="Calibri" w:hAnsi="Times New Roman" w:cs="Times New Roman"/>
                <w:b/>
                <w:spacing w:val="-10"/>
                <w:sz w:val="28"/>
                <w:szCs w:val="28"/>
              </w:rPr>
              <w:t>О</w:t>
            </w:r>
            <w:r w:rsidR="00140165" w:rsidRPr="00E450EA">
              <w:rPr>
                <w:rFonts w:ascii="Times New Roman Полужирный" w:eastAsia="Calibri" w:hAnsi="Times New Roman Полужирный" w:cs="Times New Roman"/>
                <w:b/>
                <w:spacing w:val="-10"/>
                <w:sz w:val="28"/>
                <w:szCs w:val="28"/>
              </w:rPr>
              <w:t>. </w:t>
            </w:r>
            <w:r w:rsidRPr="002C1668">
              <w:rPr>
                <w:rFonts w:ascii="Times New Roman" w:eastAsia="Calibri" w:hAnsi="Times New Roman" w:cs="Times New Roman"/>
                <w:b/>
                <w:spacing w:val="-10"/>
                <w:sz w:val="28"/>
                <w:szCs w:val="28"/>
              </w:rPr>
              <w:t>Панкратов</w:t>
            </w:r>
          </w:p>
        </w:tc>
        <w:tc>
          <w:tcPr>
            <w:tcW w:w="1944" w:type="dxa"/>
            <w:vAlign w:val="bottom"/>
          </w:tcPr>
          <w:p w:rsidR="00140165" w:rsidRPr="00E450EA" w:rsidRDefault="00140165" w:rsidP="00B0187B">
            <w:pPr>
              <w:spacing w:after="0" w:line="240" w:lineRule="auto"/>
              <w:ind w:left="-113" w:right="-68"/>
              <w:jc w:val="center"/>
              <w:rPr>
                <w:rFonts w:ascii="Times New Roman Полужирный" w:eastAsia="Calibri" w:hAnsi="Times New Roman Полужирный" w:cs="Times New Roman"/>
                <w:b/>
                <w:spacing w:val="-10"/>
                <w:sz w:val="28"/>
                <w:szCs w:val="28"/>
              </w:rPr>
            </w:pPr>
            <w:r w:rsidRPr="00E450EA">
              <w:rPr>
                <w:rFonts w:ascii="Times New Roman Полужирный" w:eastAsia="Calibri" w:hAnsi="Times New Roman Полужирный" w:cs="Times New Roman"/>
                <w:b/>
                <w:spacing w:val="-10"/>
                <w:sz w:val="28"/>
                <w:szCs w:val="28"/>
              </w:rPr>
              <w:t xml:space="preserve">И. Шувалов </w:t>
            </w:r>
          </w:p>
        </w:tc>
      </w:tr>
    </w:tbl>
    <w:p w:rsidR="00140165" w:rsidRPr="007B357B" w:rsidRDefault="00140165" w:rsidP="00140165">
      <w:pPr>
        <w:spacing w:after="0" w:line="312" w:lineRule="auto"/>
        <w:contextualSpacing/>
        <w:rPr>
          <w:rFonts w:ascii="Times New Roman" w:eastAsia="Times New Roman" w:hAnsi="Times New Roman" w:cs="Times New Roman"/>
          <w:snapToGrid w:val="0"/>
          <w:sz w:val="2"/>
          <w:szCs w:val="2"/>
        </w:rPr>
      </w:pPr>
    </w:p>
    <w:p w:rsidR="00190A8F" w:rsidRPr="007B357B" w:rsidRDefault="00190A8F" w:rsidP="0097073D">
      <w:pPr>
        <w:spacing w:after="0" w:line="312" w:lineRule="auto"/>
        <w:contextualSpacing/>
        <w:rPr>
          <w:rFonts w:ascii="Times New Roman" w:eastAsia="Times New Roman" w:hAnsi="Times New Roman" w:cs="Times New Roman"/>
          <w:snapToGrid w:val="0"/>
          <w:sz w:val="2"/>
          <w:szCs w:val="2"/>
        </w:rPr>
      </w:pPr>
    </w:p>
    <w:p w:rsidR="00A32430" w:rsidRPr="007B357B" w:rsidRDefault="00A32430">
      <w:pPr>
        <w:spacing w:after="0" w:line="312" w:lineRule="auto"/>
        <w:contextualSpacing/>
        <w:rPr>
          <w:rFonts w:ascii="Times New Roman" w:eastAsia="Times New Roman" w:hAnsi="Times New Roman" w:cs="Times New Roman"/>
          <w:snapToGrid w:val="0"/>
          <w:sz w:val="2"/>
          <w:szCs w:val="2"/>
        </w:rPr>
      </w:pPr>
    </w:p>
    <w:sectPr w:rsidR="00A32430" w:rsidRPr="007B357B" w:rsidSect="00735B46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F81" w:rsidRDefault="00586F81" w:rsidP="00735B46">
      <w:pPr>
        <w:spacing w:after="0" w:line="240" w:lineRule="auto"/>
      </w:pPr>
      <w:r>
        <w:separator/>
      </w:r>
    </w:p>
  </w:endnote>
  <w:endnote w:type="continuationSeparator" w:id="0">
    <w:p w:rsidR="00586F81" w:rsidRDefault="00586F81" w:rsidP="00735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Полужирный">
    <w:panose1 w:val="020208030705050203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F81" w:rsidRDefault="00586F81" w:rsidP="00735B46">
      <w:pPr>
        <w:spacing w:after="0" w:line="240" w:lineRule="auto"/>
      </w:pPr>
      <w:r>
        <w:separator/>
      </w:r>
    </w:p>
  </w:footnote>
  <w:footnote w:type="continuationSeparator" w:id="0">
    <w:p w:rsidR="00586F81" w:rsidRDefault="00586F81" w:rsidP="00735B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1883135085"/>
      <w:docPartObj>
        <w:docPartGallery w:val="Page Numbers (Top of Page)"/>
        <w:docPartUnique/>
      </w:docPartObj>
    </w:sdtPr>
    <w:sdtEndPr/>
    <w:sdtContent>
      <w:p w:rsidR="00735B46" w:rsidRPr="002239C9" w:rsidRDefault="00735B46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32430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A32430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A32430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922594">
          <w:rPr>
            <w:rFonts w:ascii="Times New Roman" w:hAnsi="Times New Roman" w:cs="Times New Roman"/>
            <w:noProof/>
            <w:sz w:val="30"/>
            <w:szCs w:val="30"/>
          </w:rPr>
          <w:t>2</w:t>
        </w:r>
        <w:r w:rsidRPr="00A32430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:rsidR="00735B46" w:rsidRDefault="00735B4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793"/>
    <w:rsid w:val="00012F34"/>
    <w:rsid w:val="000B1B28"/>
    <w:rsid w:val="00140165"/>
    <w:rsid w:val="00190A8F"/>
    <w:rsid w:val="001A0333"/>
    <w:rsid w:val="001F462B"/>
    <w:rsid w:val="001F79A6"/>
    <w:rsid w:val="002028D0"/>
    <w:rsid w:val="002239C9"/>
    <w:rsid w:val="00287AE4"/>
    <w:rsid w:val="002C1668"/>
    <w:rsid w:val="002E7634"/>
    <w:rsid w:val="003223D0"/>
    <w:rsid w:val="003A7BCA"/>
    <w:rsid w:val="003D2723"/>
    <w:rsid w:val="00463AF0"/>
    <w:rsid w:val="00465C04"/>
    <w:rsid w:val="00494545"/>
    <w:rsid w:val="004B27E6"/>
    <w:rsid w:val="004D43F3"/>
    <w:rsid w:val="004E0957"/>
    <w:rsid w:val="004F3203"/>
    <w:rsid w:val="00586F81"/>
    <w:rsid w:val="005E2DFB"/>
    <w:rsid w:val="005E4A6B"/>
    <w:rsid w:val="005F6716"/>
    <w:rsid w:val="006535A4"/>
    <w:rsid w:val="006609C3"/>
    <w:rsid w:val="00732A1C"/>
    <w:rsid w:val="00735B46"/>
    <w:rsid w:val="00762F5C"/>
    <w:rsid w:val="007B357B"/>
    <w:rsid w:val="007B5B9E"/>
    <w:rsid w:val="007D623E"/>
    <w:rsid w:val="007E4339"/>
    <w:rsid w:val="00864C33"/>
    <w:rsid w:val="00871A32"/>
    <w:rsid w:val="00872BBD"/>
    <w:rsid w:val="008E6A61"/>
    <w:rsid w:val="009161AB"/>
    <w:rsid w:val="00922594"/>
    <w:rsid w:val="00923875"/>
    <w:rsid w:val="0097073D"/>
    <w:rsid w:val="009941BF"/>
    <w:rsid w:val="00A2235E"/>
    <w:rsid w:val="00A32430"/>
    <w:rsid w:val="00A5518F"/>
    <w:rsid w:val="00A61C20"/>
    <w:rsid w:val="00A8374D"/>
    <w:rsid w:val="00AD1FEA"/>
    <w:rsid w:val="00B10381"/>
    <w:rsid w:val="00B474A9"/>
    <w:rsid w:val="00B8390A"/>
    <w:rsid w:val="00BA7087"/>
    <w:rsid w:val="00C27765"/>
    <w:rsid w:val="00C36069"/>
    <w:rsid w:val="00C51591"/>
    <w:rsid w:val="00C67E60"/>
    <w:rsid w:val="00CA536C"/>
    <w:rsid w:val="00CD3F3B"/>
    <w:rsid w:val="00CE3A29"/>
    <w:rsid w:val="00D63640"/>
    <w:rsid w:val="00DA2C20"/>
    <w:rsid w:val="00E0141F"/>
    <w:rsid w:val="00E62F7C"/>
    <w:rsid w:val="00ED32B2"/>
    <w:rsid w:val="00ED5922"/>
    <w:rsid w:val="00EE6D1D"/>
    <w:rsid w:val="00F254E6"/>
    <w:rsid w:val="00F54793"/>
    <w:rsid w:val="00F83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B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7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7BCA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DA2C20"/>
    <w:rPr>
      <w:color w:val="808080"/>
    </w:rPr>
  </w:style>
  <w:style w:type="paragraph" w:customStyle="1" w:styleId="ConsPlusNonformat">
    <w:name w:val="ConsPlusNonformat"/>
    <w:rsid w:val="009707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35B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35B46"/>
  </w:style>
  <w:style w:type="paragraph" w:styleId="a8">
    <w:name w:val="footer"/>
    <w:basedOn w:val="a"/>
    <w:link w:val="a9"/>
    <w:uiPriority w:val="99"/>
    <w:unhideWhenUsed/>
    <w:rsid w:val="00735B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35B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B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7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7BCA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DA2C20"/>
    <w:rPr>
      <w:color w:val="808080"/>
    </w:rPr>
  </w:style>
  <w:style w:type="paragraph" w:customStyle="1" w:styleId="ConsPlusNonformat">
    <w:name w:val="ConsPlusNonformat"/>
    <w:rsid w:val="009707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35B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35B46"/>
  </w:style>
  <w:style w:type="paragraph" w:styleId="a8">
    <w:name w:val="footer"/>
    <w:basedOn w:val="a"/>
    <w:link w:val="a9"/>
    <w:uiPriority w:val="99"/>
    <w:unhideWhenUsed/>
    <w:rsid w:val="00735B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35B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1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B4A85C5-6D94-460F-89FC-0381C64A3305}"/>
      </w:docPartPr>
      <w:docPartBody>
        <w:p w:rsidR="00A7574A" w:rsidRDefault="00214A57">
          <w:r w:rsidRPr="00C25276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Полужирный">
    <w:panose1 w:val="020208030705050203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A57"/>
    <w:rsid w:val="00083A92"/>
    <w:rsid w:val="00141506"/>
    <w:rsid w:val="00214A57"/>
    <w:rsid w:val="00323895"/>
    <w:rsid w:val="004C0CF0"/>
    <w:rsid w:val="004C3EEE"/>
    <w:rsid w:val="00625269"/>
    <w:rsid w:val="006533AB"/>
    <w:rsid w:val="00896CB9"/>
    <w:rsid w:val="008A044A"/>
    <w:rsid w:val="009261F7"/>
    <w:rsid w:val="00940A9C"/>
    <w:rsid w:val="00A7574A"/>
    <w:rsid w:val="00CE0F6D"/>
    <w:rsid w:val="00E14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14A57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14A5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EAB43-82E5-414C-977D-A92144176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Соседова Анастасия Андреевна</dc:creator>
  <cp:lastModifiedBy>Тихонова Татьяна Марковна</cp:lastModifiedBy>
  <cp:revision>2</cp:revision>
  <cp:lastPrinted>2015-12-23T08:50:00Z</cp:lastPrinted>
  <dcterms:created xsi:type="dcterms:W3CDTF">2015-12-29T11:46:00Z</dcterms:created>
  <dcterms:modified xsi:type="dcterms:W3CDTF">2015-12-29T11:46:00Z</dcterms:modified>
</cp:coreProperties>
</file>