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1C" w:rsidRPr="00514A00" w:rsidRDefault="000D2F56" w:rsidP="00381D97">
      <w:pPr>
        <w:tabs>
          <w:tab w:val="left" w:pos="8931"/>
        </w:tabs>
        <w:autoSpaceDE w:val="0"/>
        <w:autoSpaceDN w:val="0"/>
        <w:spacing w:after="0" w:line="360" w:lineRule="auto"/>
        <w:ind w:left="921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A0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DB081C" w:rsidRPr="00514A00" w:rsidRDefault="000D2F56" w:rsidP="00381D97">
      <w:pPr>
        <w:tabs>
          <w:tab w:val="left" w:pos="8931"/>
        </w:tabs>
        <w:autoSpaceDE w:val="0"/>
        <w:autoSpaceDN w:val="0"/>
        <w:spacing w:after="0" w:line="240" w:lineRule="auto"/>
        <w:ind w:left="9214" w:right="-2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A0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</w:t>
      </w:r>
      <w:r w:rsidR="00DB081C" w:rsidRPr="00514A00">
        <w:rPr>
          <w:rFonts w:ascii="Times New Roman" w:eastAsia="Times New Roman" w:hAnsi="Times New Roman" w:cs="Times New Roman"/>
          <w:sz w:val="30"/>
          <w:szCs w:val="30"/>
          <w:lang w:eastAsia="ru-RU"/>
        </w:rPr>
        <w:t>аспоряжени</w:t>
      </w:r>
      <w:r w:rsidRPr="00514A00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DB081C" w:rsidRPr="00514A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</w:t>
      </w:r>
    </w:p>
    <w:p w:rsidR="00DB081C" w:rsidRPr="00514A00" w:rsidRDefault="00DB081C" w:rsidP="00381D97">
      <w:pPr>
        <w:tabs>
          <w:tab w:val="left" w:pos="8931"/>
        </w:tabs>
        <w:autoSpaceDE w:val="0"/>
        <w:autoSpaceDN w:val="0"/>
        <w:spacing w:after="0" w:line="240" w:lineRule="auto"/>
        <w:ind w:left="9214" w:right="-2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4A00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Евразийской экономической комиссии</w:t>
      </w:r>
    </w:p>
    <w:p w:rsidR="00DB081C" w:rsidRPr="00514A00" w:rsidRDefault="001419EB">
      <w:pPr>
        <w:spacing w:after="0" w:line="276" w:lineRule="auto"/>
        <w:ind w:left="9214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14A00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894B4D">
        <w:rPr>
          <w:rFonts w:ascii="Times New Roman" w:eastAsia="Calibri" w:hAnsi="Times New Roman" w:cs="Times New Roman"/>
          <w:sz w:val="30"/>
          <w:szCs w:val="30"/>
        </w:rPr>
        <w:t xml:space="preserve">30 октября </w:t>
      </w:r>
      <w:r w:rsidRPr="00514A00">
        <w:rPr>
          <w:rFonts w:ascii="Times New Roman" w:eastAsia="Calibri" w:hAnsi="Times New Roman" w:cs="Times New Roman"/>
          <w:sz w:val="30"/>
          <w:szCs w:val="30"/>
        </w:rPr>
        <w:t>20</w:t>
      </w:r>
      <w:r w:rsidR="00894B4D">
        <w:rPr>
          <w:rFonts w:ascii="Times New Roman" w:eastAsia="Calibri" w:hAnsi="Times New Roman" w:cs="Times New Roman"/>
          <w:sz w:val="30"/>
          <w:szCs w:val="30"/>
        </w:rPr>
        <w:t>20</w:t>
      </w:r>
      <w:r w:rsidRPr="00514A00">
        <w:rPr>
          <w:rFonts w:ascii="Times New Roman" w:eastAsia="Calibri" w:hAnsi="Times New Roman" w:cs="Times New Roman"/>
          <w:sz w:val="30"/>
          <w:szCs w:val="30"/>
        </w:rPr>
        <w:t xml:space="preserve"> г. № </w:t>
      </w:r>
      <w:r w:rsidR="00894B4D">
        <w:rPr>
          <w:rFonts w:ascii="Times New Roman" w:eastAsia="Calibri" w:hAnsi="Times New Roman" w:cs="Times New Roman"/>
          <w:sz w:val="30"/>
          <w:szCs w:val="30"/>
        </w:rPr>
        <w:t>24</w:t>
      </w:r>
      <w:bookmarkStart w:id="0" w:name="_GoBack"/>
      <w:bookmarkEnd w:id="0"/>
    </w:p>
    <w:p w:rsidR="00DB081C" w:rsidRPr="00514A00" w:rsidRDefault="00DB081C" w:rsidP="00A90AB4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0D2F56" w:rsidRPr="00514A00" w:rsidRDefault="000D2F56" w:rsidP="00A90A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514A00">
        <w:rPr>
          <w:rFonts w:ascii="Times New Roman" w:eastAsia="Times New Roman" w:hAnsi="Times New Roman" w:cs="Times New Roman"/>
          <w:b/>
          <w:snapToGrid w:val="0"/>
          <w:spacing w:val="40"/>
          <w:sz w:val="30"/>
          <w:szCs w:val="30"/>
        </w:rPr>
        <w:t>ИЗМЕНЕНИ</w:t>
      </w:r>
      <w:r w:rsidRPr="0094412B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Я</w:t>
      </w:r>
      <w:r w:rsidRPr="0094412B">
        <w:rPr>
          <w:rFonts w:ascii="Times New Roman Полужирный" w:eastAsia="Times New Roman" w:hAnsi="Times New Roman Полужирный" w:cs="Times New Roman"/>
          <w:b/>
          <w:snapToGrid w:val="0"/>
          <w:sz w:val="30"/>
          <w:szCs w:val="30"/>
        </w:rPr>
        <w:t>,</w:t>
      </w:r>
    </w:p>
    <w:p w:rsidR="00BB54B8" w:rsidRPr="00514A00" w:rsidRDefault="000D2F56" w:rsidP="00A90AB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14A00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вносимые в</w:t>
      </w:r>
      <w:r w:rsidRPr="00041A53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</w:t>
      </w:r>
      <w:r w:rsidR="00041A53" w:rsidRPr="00041A53">
        <w:rPr>
          <w:rFonts w:ascii="Times New Roman" w:hAnsi="Times New Roman"/>
          <w:b/>
          <w:sz w:val="30"/>
          <w:szCs w:val="30"/>
        </w:rPr>
        <w:t xml:space="preserve">распоряжение Совета Евразийской экономической комиссии от 21 февраля 2020 г. № 4 </w:t>
      </w:r>
    </w:p>
    <w:p w:rsidR="000D2F56" w:rsidRPr="00514A00" w:rsidRDefault="000D2F56" w:rsidP="00A90AB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8589F" w:rsidRPr="00514A00" w:rsidRDefault="00E8589F" w:rsidP="00A90AB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60BCF" w:rsidRDefault="00995590" w:rsidP="00CF4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4A00">
        <w:rPr>
          <w:rFonts w:ascii="Times New Roman" w:hAnsi="Times New Roman" w:cs="Times New Roman"/>
          <w:sz w:val="30"/>
          <w:szCs w:val="30"/>
        </w:rPr>
        <w:t>1. </w:t>
      </w:r>
      <w:r w:rsidR="00260BCF">
        <w:rPr>
          <w:rFonts w:ascii="Times New Roman" w:hAnsi="Times New Roman" w:cs="Times New Roman"/>
          <w:sz w:val="30"/>
          <w:szCs w:val="30"/>
        </w:rPr>
        <w:t>В на</w:t>
      </w:r>
      <w:r w:rsidR="0094412B">
        <w:rPr>
          <w:rFonts w:ascii="Times New Roman" w:hAnsi="Times New Roman" w:cs="Times New Roman"/>
          <w:sz w:val="30"/>
          <w:szCs w:val="30"/>
        </w:rPr>
        <w:t>именовании</w:t>
      </w:r>
      <w:r w:rsidR="00260BCF">
        <w:rPr>
          <w:rFonts w:ascii="Times New Roman" w:hAnsi="Times New Roman" w:cs="Times New Roman"/>
          <w:sz w:val="30"/>
          <w:szCs w:val="30"/>
        </w:rPr>
        <w:t xml:space="preserve"> </w:t>
      </w:r>
      <w:r w:rsidR="0094412B">
        <w:rPr>
          <w:rFonts w:ascii="Times New Roman" w:hAnsi="Times New Roman" w:cs="Times New Roman"/>
          <w:sz w:val="30"/>
          <w:szCs w:val="30"/>
        </w:rPr>
        <w:t xml:space="preserve">и пункте 1 </w:t>
      </w:r>
      <w:r w:rsidR="00260BCF">
        <w:rPr>
          <w:rFonts w:ascii="Times New Roman" w:hAnsi="Times New Roman" w:cs="Times New Roman"/>
          <w:sz w:val="30"/>
          <w:szCs w:val="30"/>
        </w:rPr>
        <w:t>слово «транзитных» исключить.</w:t>
      </w:r>
    </w:p>
    <w:p w:rsidR="00260BCF" w:rsidRPr="0094412B" w:rsidRDefault="00260BCF" w:rsidP="00CF4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94412B">
        <w:rPr>
          <w:rFonts w:ascii="Times New Roman" w:hAnsi="Times New Roman" w:cs="Times New Roman"/>
          <w:sz w:val="30"/>
          <w:szCs w:val="30"/>
        </w:rPr>
        <w:t xml:space="preserve">В </w:t>
      </w:r>
      <w:r w:rsidR="0094412B" w:rsidRPr="0094412B">
        <w:rPr>
          <w:rFonts w:ascii="Times New Roman" w:hAnsi="Times New Roman" w:cs="Times New Roman"/>
          <w:sz w:val="30"/>
          <w:szCs w:val="30"/>
        </w:rPr>
        <w:t>п</w:t>
      </w:r>
      <w:r w:rsidR="0094412B" w:rsidRPr="0094412B">
        <w:rPr>
          <w:rFonts w:ascii="Times New Roman" w:hAnsi="Times New Roman"/>
          <w:sz w:val="30"/>
          <w:szCs w:val="30"/>
        </w:rPr>
        <w:t>лане мероприятий («дорожной карте») по развитию единой системы таможенного транзита товаров в Евразийском экономическом союзе на основе системы отслеживания транзитных перевозок товаров с использованием навигационных пломб, утвер</w:t>
      </w:r>
      <w:r w:rsidR="00E84523">
        <w:rPr>
          <w:rFonts w:ascii="Times New Roman" w:hAnsi="Times New Roman"/>
          <w:sz w:val="30"/>
          <w:szCs w:val="30"/>
        </w:rPr>
        <w:t>ж</w:t>
      </w:r>
      <w:r w:rsidR="0094412B" w:rsidRPr="0094412B">
        <w:rPr>
          <w:rFonts w:ascii="Times New Roman" w:hAnsi="Times New Roman"/>
          <w:sz w:val="30"/>
          <w:szCs w:val="30"/>
        </w:rPr>
        <w:t>денном указанным распоряжением</w:t>
      </w:r>
      <w:r w:rsidRPr="0094412B">
        <w:rPr>
          <w:rFonts w:ascii="Times New Roman" w:hAnsi="Times New Roman" w:cs="Times New Roman"/>
          <w:sz w:val="30"/>
          <w:szCs w:val="30"/>
        </w:rPr>
        <w:t>:</w:t>
      </w:r>
    </w:p>
    <w:p w:rsidR="00260BCF" w:rsidRDefault="00260BCF" w:rsidP="00CF4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 в </w:t>
      </w:r>
      <w:r w:rsidR="0094412B">
        <w:rPr>
          <w:rFonts w:ascii="Times New Roman" w:hAnsi="Times New Roman" w:cs="Times New Roman"/>
          <w:sz w:val="30"/>
          <w:szCs w:val="30"/>
        </w:rPr>
        <w:t>наименовании</w:t>
      </w:r>
      <w:r>
        <w:rPr>
          <w:rFonts w:ascii="Times New Roman" w:hAnsi="Times New Roman" w:cs="Times New Roman"/>
          <w:sz w:val="30"/>
          <w:szCs w:val="30"/>
        </w:rPr>
        <w:t xml:space="preserve"> слово «транзитных» исключить;</w:t>
      </w:r>
    </w:p>
    <w:p w:rsidR="00F96382" w:rsidRPr="00514A00" w:rsidRDefault="00260BCF" w:rsidP="00CF4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 п</w:t>
      </w:r>
      <w:r w:rsidR="00CF4AB0" w:rsidRPr="00514A00">
        <w:rPr>
          <w:rFonts w:ascii="Times New Roman" w:hAnsi="Times New Roman" w:cs="Times New Roman"/>
          <w:sz w:val="30"/>
          <w:szCs w:val="30"/>
        </w:rPr>
        <w:t xml:space="preserve">ункты 1 – 3 изложить в следующей редакции: </w:t>
      </w:r>
    </w:p>
    <w:tbl>
      <w:tblPr>
        <w:tblStyle w:val="a3"/>
        <w:tblW w:w="14229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149"/>
        <w:gridCol w:w="3260"/>
        <w:gridCol w:w="2268"/>
        <w:gridCol w:w="2552"/>
      </w:tblGrid>
      <w:tr w:rsidR="00514A00" w:rsidRPr="00A90AB4" w:rsidTr="00A83BC4">
        <w:trPr>
          <w:trHeight w:val="800"/>
        </w:trPr>
        <w:tc>
          <w:tcPr>
            <w:tcW w:w="61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B3D" w:rsidRPr="00A90AB4" w:rsidRDefault="00CF4AB0" w:rsidP="00CF4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="002B30C5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C07B49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  <w:r w:rsidR="00AA61F1" w:rsidRPr="00A90A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оглашения о единой системе </w:t>
            </w:r>
            <w:r w:rsidR="0064489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таможенного 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транзита </w:t>
            </w:r>
            <w:r w:rsidR="000243F6">
              <w:rPr>
                <w:rFonts w:ascii="Times New Roman" w:hAnsi="Times New Roman" w:cs="Times New Roman"/>
                <w:sz w:val="26"/>
                <w:szCs w:val="26"/>
              </w:rPr>
              <w:t xml:space="preserve">товаров в 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>Евразийско</w:t>
            </w:r>
            <w:r w:rsidR="000243F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</w:t>
            </w:r>
            <w:r w:rsidR="000243F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союз</w:t>
            </w:r>
            <w:r w:rsidR="000243F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(далее –</w:t>
            </w:r>
            <w:r w:rsidR="008565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>Союз)</w:t>
            </w:r>
            <w:r w:rsidR="00FE6A4D" w:rsidRPr="00A90AB4">
              <w:rPr>
                <w:rFonts w:ascii="Times New Roman" w:hAnsi="Times New Roman" w:cs="Times New Roman"/>
                <w:sz w:val="26"/>
                <w:szCs w:val="26"/>
              </w:rPr>
              <w:t>, включая</w:t>
            </w:r>
            <w:r w:rsidR="00284FB3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5B3D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следующие </w:t>
            </w:r>
            <w:r w:rsidR="00382A34" w:rsidRPr="00A90AB4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r w:rsidR="00E15B3D" w:rsidRPr="00A90AB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15B3D" w:rsidRPr="00A90AB4" w:rsidRDefault="00E15B3D" w:rsidP="000243F6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а) особенност</w:t>
            </w:r>
            <w:r w:rsidR="00CE3A5E" w:rsidRPr="00A90AB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2A34" w:rsidRPr="00A90AB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применения таможенной процедуры таможенного транзита, в том числе единых гарантийных механизмов и иных мер, обеспечивающих контроль за доставкой товаров (включая </w:t>
            </w:r>
            <w:r w:rsidR="00382A34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(технологические) средства </w:t>
            </w:r>
            <w:r w:rsidR="00382A34" w:rsidRPr="00A90A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(электронные навигационные пломбы) (далее – навигационные пломбы)</w:t>
            </w:r>
            <w:r w:rsidR="00382A34" w:rsidRPr="00A90AB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  <w:p w:rsidR="00C12EC3" w:rsidRPr="00A90AB4" w:rsidRDefault="00E15B3D" w:rsidP="000243F6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0AB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б) </w:t>
            </w:r>
            <w:r w:rsidR="00C12EC3" w:rsidRPr="00A90AB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определение возможности взаимодействия </w:t>
            </w:r>
            <w:r w:rsidR="00A90AB4" w:rsidRPr="00A90AB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="00C12EC3" w:rsidRPr="00A90AB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в рамках </w:t>
            </w:r>
            <w:r w:rsidR="00C12EC3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единой системы таможенного транзита </w:t>
            </w:r>
            <w:r w:rsidR="000243F6">
              <w:rPr>
                <w:rFonts w:ascii="Times New Roman" w:hAnsi="Times New Roman" w:cs="Times New Roman"/>
                <w:sz w:val="26"/>
                <w:szCs w:val="26"/>
              </w:rPr>
              <w:t xml:space="preserve">товаров в </w:t>
            </w:r>
            <w:r w:rsidR="00C12EC3" w:rsidRPr="00A90AB4">
              <w:rPr>
                <w:rFonts w:ascii="Times New Roman" w:hAnsi="Times New Roman" w:cs="Times New Roman"/>
                <w:sz w:val="26"/>
                <w:szCs w:val="26"/>
              </w:rPr>
              <w:t>Союз</w:t>
            </w:r>
            <w:r w:rsidR="000243F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12EC3" w:rsidRPr="00A90AB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с международными интеграционными объединениями и государствами, не являющимися членами Союза</w:t>
            </w:r>
          </w:p>
          <w:p w:rsidR="00C12EC3" w:rsidRPr="00A90AB4" w:rsidRDefault="00C12EC3" w:rsidP="00C12EC3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8784E" w:rsidRPr="00A90AB4" w:rsidRDefault="00382A34" w:rsidP="00A45D42">
            <w:pPr>
              <w:pStyle w:val="2"/>
              <w:tabs>
                <w:tab w:val="left" w:pos="-3261"/>
                <w:tab w:val="left" w:pos="142"/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trike/>
              </w:rPr>
            </w:pPr>
            <w:r w:rsidRPr="00A90AB4">
              <w:lastRenderedPageBreak/>
              <w:t xml:space="preserve">разработка проекта Соглашения </w:t>
            </w:r>
          </w:p>
          <w:p w:rsidR="00A45D42" w:rsidRPr="00A90AB4" w:rsidRDefault="00A45D42" w:rsidP="00A45D42">
            <w:pPr>
              <w:pStyle w:val="2"/>
              <w:tabs>
                <w:tab w:val="left" w:pos="-3261"/>
                <w:tab w:val="left" w:pos="142"/>
                <w:tab w:val="left" w:pos="851"/>
              </w:tabs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6F6" w:rsidRPr="00A90AB4" w:rsidRDefault="00AA61F1" w:rsidP="00A45D42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Евразийская экономическая комиссия (далее – 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176F6" w:rsidRPr="00A90AB4" w:rsidRDefault="00AA61F1" w:rsidP="00A45D42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>осударства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284FB3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76F6" w:rsidRPr="00A90AB4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Союза (далее – государств</w:t>
            </w:r>
            <w:r w:rsidR="00091297" w:rsidRPr="00A90AB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-члены)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2A34" w:rsidRPr="00A90AB4" w:rsidRDefault="00382A34" w:rsidP="00CE3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90A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кварталы</w:t>
            </w:r>
          </w:p>
          <w:p w:rsidR="00382A34" w:rsidRPr="00A90AB4" w:rsidRDefault="00382A34" w:rsidP="00CE3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  <w:p w:rsidR="008176F6" w:rsidRPr="00A90AB4" w:rsidRDefault="008176F6" w:rsidP="00CE3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00" w:rsidRPr="00514A00" w:rsidTr="00A83BC4">
        <w:trPr>
          <w:trHeight w:val="460"/>
        </w:trPr>
        <w:tc>
          <w:tcPr>
            <w:tcW w:w="61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6F6" w:rsidRPr="00514A00" w:rsidRDefault="008176F6" w:rsidP="00A45D42">
            <w:pPr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45D42" w:rsidRPr="00514A00" w:rsidRDefault="008176F6" w:rsidP="00C542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внутригосударственного </w:t>
            </w:r>
            <w:r w:rsidR="00C542FE" w:rsidRPr="00514A00">
              <w:rPr>
                <w:rFonts w:ascii="Times New Roman" w:hAnsi="Times New Roman" w:cs="Times New Roman"/>
                <w:sz w:val="26"/>
                <w:szCs w:val="26"/>
              </w:rPr>
              <w:t>согласования проекта Соглашения</w:t>
            </w:r>
          </w:p>
          <w:p w:rsidR="00C542FE" w:rsidRPr="00514A00" w:rsidRDefault="00C542FE" w:rsidP="00C542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6F6" w:rsidRPr="00514A00" w:rsidRDefault="008176F6" w:rsidP="00A45D42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2A34" w:rsidRPr="00514A00" w:rsidRDefault="00382A34" w:rsidP="00CE3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382A34" w:rsidRPr="00514A00" w:rsidRDefault="00382A34" w:rsidP="00CE3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  <w:p w:rsidR="008176F6" w:rsidRPr="00514A00" w:rsidRDefault="008176F6" w:rsidP="00CE3A5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14A00" w:rsidRPr="00514A00" w:rsidTr="00A83BC4">
        <w:trPr>
          <w:trHeight w:val="460"/>
        </w:trPr>
        <w:tc>
          <w:tcPr>
            <w:tcW w:w="61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6F6" w:rsidRPr="00514A00" w:rsidRDefault="008176F6" w:rsidP="00A45D42">
            <w:pPr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8784E" w:rsidRPr="00514A00" w:rsidRDefault="008176F6" w:rsidP="00A45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091297"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 внутригосударственных </w:t>
            </w:r>
            <w:r w:rsidR="00091297" w:rsidRPr="00514A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процедур</w:t>
            </w: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>, необходимых для подписания Соглашения и</w:t>
            </w:r>
            <w:r w:rsidR="00284FB3"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 вступления </w:t>
            </w:r>
            <w:r w:rsidR="00B72BCD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284FB3"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 в силу</w:t>
            </w:r>
          </w:p>
          <w:p w:rsidR="00CF4AB0" w:rsidRPr="00514A00" w:rsidRDefault="00CF4AB0" w:rsidP="00A45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6F6" w:rsidRPr="00514A00" w:rsidRDefault="008176F6" w:rsidP="00A45D42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2A34" w:rsidRPr="00514A00" w:rsidRDefault="00382A34" w:rsidP="00CE3A5E">
            <w:pPr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382A34" w:rsidRPr="00514A00" w:rsidRDefault="00382A34" w:rsidP="00CE3A5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  <w:p w:rsidR="008176F6" w:rsidRPr="00514A00" w:rsidRDefault="008176F6" w:rsidP="00CE3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00" w:rsidRPr="00514A00" w:rsidTr="00A83BC4"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382A34" w:rsidRPr="00514A00" w:rsidRDefault="00382A34" w:rsidP="00A45D42">
            <w:pPr>
              <w:pStyle w:val="2"/>
              <w:tabs>
                <w:tab w:val="left" w:pos="-3261"/>
                <w:tab w:val="left" w:pos="142"/>
                <w:tab w:val="left" w:pos="851"/>
              </w:tabs>
              <w:spacing w:line="240" w:lineRule="auto"/>
              <w:ind w:firstLine="0"/>
              <w:contextualSpacing/>
              <w:jc w:val="left"/>
            </w:pPr>
            <w:r w:rsidRPr="00514A00">
              <w:lastRenderedPageBreak/>
              <w:t>2. Определение в государствах-членах национальных операторов системы отслеживания перевозок товаров с использованием навигационных пломб (далее –</w:t>
            </w:r>
            <w:r w:rsidR="001F3352" w:rsidRPr="00514A00">
              <w:t xml:space="preserve"> </w:t>
            </w:r>
            <w:r w:rsidRPr="00514A00">
              <w:t>система отслеживания)</w:t>
            </w:r>
          </w:p>
          <w:p w:rsidR="007608F1" w:rsidRPr="00514A00" w:rsidRDefault="007608F1" w:rsidP="00A45D42">
            <w:pPr>
              <w:pStyle w:val="2"/>
              <w:tabs>
                <w:tab w:val="left" w:pos="-3261"/>
                <w:tab w:val="left" w:pos="142"/>
                <w:tab w:val="left" w:pos="851"/>
              </w:tabs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176F6" w:rsidRPr="00514A00" w:rsidRDefault="008176F6" w:rsidP="00A45D42">
            <w:pPr>
              <w:jc w:val="center"/>
              <w:rPr>
                <w:rStyle w:val="21"/>
                <w:rFonts w:eastAsia="Arial Unicode MS"/>
                <w:color w:val="auto"/>
                <w:sz w:val="26"/>
                <w:szCs w:val="26"/>
              </w:rPr>
            </w:pPr>
            <w:r w:rsidRPr="00514A00">
              <w:rPr>
                <w:rStyle w:val="21"/>
                <w:rFonts w:eastAsia="Arial Unicode MS"/>
                <w:color w:val="auto"/>
                <w:sz w:val="26"/>
                <w:szCs w:val="26"/>
              </w:rPr>
              <w:t>нормативные правовые акты государств</w:t>
            </w:r>
            <w:r w:rsidR="00EA4AF3" w:rsidRPr="00514A00">
              <w:rPr>
                <w:rStyle w:val="21"/>
                <w:rFonts w:eastAsia="Arial Unicode MS"/>
                <w:color w:val="auto"/>
                <w:sz w:val="26"/>
                <w:szCs w:val="26"/>
              </w:rPr>
              <w:t>-</w:t>
            </w:r>
            <w:r w:rsidR="00F8784E" w:rsidRPr="00514A00">
              <w:rPr>
                <w:rStyle w:val="21"/>
                <w:rFonts w:eastAsia="Arial Unicode MS"/>
                <w:color w:val="auto"/>
                <w:sz w:val="26"/>
                <w:szCs w:val="26"/>
              </w:rPr>
              <w:t>членов</w:t>
            </w:r>
          </w:p>
          <w:p w:rsidR="00F8784E" w:rsidRPr="00514A00" w:rsidRDefault="00F8784E" w:rsidP="00A45D42">
            <w:pPr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6F6" w:rsidRPr="00514A00" w:rsidRDefault="008176F6" w:rsidP="00A45D42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государства-члены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176F6" w:rsidRPr="00514A00" w:rsidRDefault="00382A34" w:rsidP="00D97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 w:rsidR="00D97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514A00" w:rsidRPr="00B53F91" w:rsidTr="004D6C20">
        <w:trPr>
          <w:trHeight w:val="871"/>
        </w:trPr>
        <w:tc>
          <w:tcPr>
            <w:tcW w:w="6149" w:type="dxa"/>
            <w:vMerge w:val="restart"/>
            <w:tcBorders>
              <w:top w:val="nil"/>
              <w:left w:val="nil"/>
              <w:right w:val="nil"/>
            </w:tcBorders>
          </w:tcPr>
          <w:p w:rsidR="004D6C20" w:rsidRPr="00B53F91" w:rsidRDefault="004D6C20" w:rsidP="00CF4AB0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B53F91">
              <w:rPr>
                <w:rFonts w:ascii="Times New Roman" w:hAnsi="Times New Roman" w:cs="Times New Roman"/>
                <w:sz w:val="26"/>
                <w:szCs w:val="26"/>
              </w:rPr>
              <w:t xml:space="preserve">3. Разработка </w:t>
            </w:r>
            <w:r w:rsidRPr="00B53F9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проекта международного договора </w:t>
            </w:r>
            <w:r w:rsidR="00A60CAA" w:rsidRPr="00B53F9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B53F9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в рамках Союза по вопросам </w:t>
            </w:r>
            <w:r w:rsidRPr="00B53F91">
              <w:rPr>
                <w:rFonts w:ascii="Times New Roman" w:hAnsi="Times New Roman" w:cs="Times New Roman"/>
                <w:sz w:val="26"/>
                <w:szCs w:val="26"/>
              </w:rPr>
              <w:t>применения</w:t>
            </w:r>
            <w:r w:rsidRPr="00B53F9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в Союзе </w:t>
            </w:r>
            <w:r w:rsidR="00A60CAA" w:rsidRPr="00B53F91">
              <w:rPr>
                <w:rFonts w:ascii="Times New Roman" w:hAnsi="Times New Roman" w:cs="Times New Roman"/>
                <w:sz w:val="26"/>
                <w:szCs w:val="26"/>
              </w:rPr>
              <w:t>навигационных пломб для отслеживания перевозок товаров</w:t>
            </w:r>
          </w:p>
          <w:p w:rsidR="004D6C20" w:rsidRPr="00B53F91" w:rsidRDefault="004D6C20" w:rsidP="00CF4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D6C20" w:rsidRPr="00B53F91" w:rsidRDefault="004D6C20" w:rsidP="00A45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F91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проекта </w:t>
            </w:r>
            <w:r w:rsidR="00B72BCD">
              <w:rPr>
                <w:rFonts w:ascii="Times New Roman" w:hAnsi="Times New Roman" w:cs="Times New Roman"/>
                <w:sz w:val="26"/>
                <w:szCs w:val="26"/>
              </w:rPr>
              <w:t>междун</w:t>
            </w:r>
            <w:r w:rsidR="00D2380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2BCD">
              <w:rPr>
                <w:rFonts w:ascii="Times New Roman" w:hAnsi="Times New Roman" w:cs="Times New Roman"/>
                <w:sz w:val="26"/>
                <w:szCs w:val="26"/>
              </w:rPr>
              <w:t>родного договора</w:t>
            </w:r>
          </w:p>
          <w:p w:rsidR="004D6C20" w:rsidRPr="00B53F91" w:rsidRDefault="004D6C20" w:rsidP="00CF4A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4D6C20" w:rsidRPr="00B53F91" w:rsidRDefault="004D6C20" w:rsidP="00A45D42">
            <w:pPr>
              <w:pStyle w:val="2"/>
              <w:tabs>
                <w:tab w:val="left" w:pos="-3261"/>
                <w:tab w:val="left" w:pos="142"/>
                <w:tab w:val="left" w:pos="851"/>
                <w:tab w:val="left" w:pos="1877"/>
              </w:tabs>
              <w:spacing w:line="240" w:lineRule="auto"/>
              <w:ind w:right="-108" w:firstLine="0"/>
              <w:contextualSpacing/>
              <w:jc w:val="center"/>
            </w:pPr>
            <w:r w:rsidRPr="00B53F91">
              <w:t>Комиссия,</w:t>
            </w:r>
          </w:p>
          <w:p w:rsidR="004D6C20" w:rsidRPr="00B53F91" w:rsidRDefault="004D6C20" w:rsidP="00A45D42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F91">
              <w:rPr>
                <w:rFonts w:ascii="Times New Roman" w:hAnsi="Times New Roman" w:cs="Times New Roman"/>
                <w:sz w:val="26"/>
                <w:szCs w:val="26"/>
              </w:rPr>
              <w:t>государства-члены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6C20" w:rsidRPr="00B53F91" w:rsidRDefault="004D6C20" w:rsidP="00CE3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F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B53F91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2020 г.</w:t>
            </w:r>
          </w:p>
          <w:p w:rsidR="004D6C20" w:rsidRPr="00B53F91" w:rsidRDefault="004D6C20" w:rsidP="00CE3A5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14A00" w:rsidRPr="00514A00" w:rsidTr="004D6C20">
        <w:trPr>
          <w:trHeight w:val="997"/>
        </w:trPr>
        <w:tc>
          <w:tcPr>
            <w:tcW w:w="6149" w:type="dxa"/>
            <w:vMerge/>
            <w:tcBorders>
              <w:left w:val="nil"/>
              <w:right w:val="nil"/>
            </w:tcBorders>
          </w:tcPr>
          <w:p w:rsidR="004D6C20" w:rsidRPr="00514A00" w:rsidRDefault="004D6C20" w:rsidP="00A45D42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D6C20" w:rsidRPr="00514A00" w:rsidRDefault="004D6C20" w:rsidP="00A45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внутригосударственного согласования проекта </w:t>
            </w:r>
            <w:r w:rsidR="00D23803">
              <w:rPr>
                <w:rFonts w:ascii="Times New Roman" w:hAnsi="Times New Roman" w:cs="Times New Roman"/>
                <w:sz w:val="26"/>
                <w:szCs w:val="26"/>
              </w:rPr>
              <w:t>международного договора</w:t>
            </w:r>
          </w:p>
          <w:p w:rsidR="004D6C20" w:rsidRPr="00514A00" w:rsidRDefault="004D6C20" w:rsidP="00995590">
            <w:pPr>
              <w:jc w:val="center"/>
              <w:rPr>
                <w:rStyle w:val="21"/>
                <w:rFonts w:eastAsia="Arial Unicode MS"/>
                <w:strike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:rsidR="004D6C20" w:rsidRPr="00514A00" w:rsidRDefault="004D6C20" w:rsidP="00995590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6C20" w:rsidRPr="00514A00" w:rsidRDefault="004D6C20" w:rsidP="00CE3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>квартал 2020 г.</w:t>
            </w:r>
          </w:p>
          <w:p w:rsidR="004D6C20" w:rsidRPr="00514A00" w:rsidRDefault="004D6C20" w:rsidP="00CE3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A00" w:rsidRPr="00514A00" w:rsidTr="004D6C20">
        <w:trPr>
          <w:trHeight w:val="996"/>
        </w:trPr>
        <w:tc>
          <w:tcPr>
            <w:tcW w:w="6149" w:type="dxa"/>
            <w:vMerge/>
            <w:tcBorders>
              <w:left w:val="nil"/>
              <w:bottom w:val="nil"/>
              <w:right w:val="nil"/>
            </w:tcBorders>
          </w:tcPr>
          <w:p w:rsidR="004D6C20" w:rsidRPr="00514A00" w:rsidRDefault="004D6C20" w:rsidP="00A45D42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D6C20" w:rsidRPr="00514A00" w:rsidRDefault="004D6C20" w:rsidP="004D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внутригосударственных процедур, необходимых для подписания </w:t>
            </w:r>
            <w:r w:rsidR="00D23803">
              <w:rPr>
                <w:rFonts w:ascii="Times New Roman" w:hAnsi="Times New Roman" w:cs="Times New Roman"/>
                <w:sz w:val="26"/>
                <w:szCs w:val="26"/>
              </w:rPr>
              <w:t>международного договора</w:t>
            </w: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 и вступления </w:t>
            </w:r>
            <w:r w:rsidR="00D2380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 xml:space="preserve"> в силу</w:t>
            </w:r>
          </w:p>
          <w:p w:rsidR="004D6C20" w:rsidRPr="00514A00" w:rsidRDefault="004D6C20" w:rsidP="004D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4D6C20" w:rsidRPr="00514A00" w:rsidRDefault="004D6C20" w:rsidP="00995590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6C20" w:rsidRPr="00514A00" w:rsidRDefault="004D6C20" w:rsidP="00CE3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A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514A00">
              <w:rPr>
                <w:rFonts w:ascii="Times New Roman" w:hAnsi="Times New Roman" w:cs="Times New Roman"/>
                <w:sz w:val="26"/>
                <w:szCs w:val="26"/>
              </w:rPr>
              <w:t>квартал 2021 г.»</w:t>
            </w:r>
            <w:r w:rsidR="009441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D6C20" w:rsidRPr="00514A00" w:rsidRDefault="004D6C20" w:rsidP="00CE3A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2121" w:rsidRPr="00514A00" w:rsidRDefault="00260BCF" w:rsidP="00680BC1">
      <w:pPr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в)</w:t>
      </w:r>
      <w:r w:rsidR="00995590" w:rsidRPr="00514A00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995590" w:rsidRPr="00514A00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пункте 4 слова «</w:t>
      </w:r>
      <w:r w:rsidR="00995590" w:rsidRPr="00514A0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995590" w:rsidRPr="00514A00">
        <w:rPr>
          <w:rFonts w:ascii="Times New Roman" w:hAnsi="Times New Roman" w:cs="Times New Roman"/>
          <w:sz w:val="30"/>
          <w:szCs w:val="30"/>
        </w:rPr>
        <w:t xml:space="preserve"> квартал 2020 г.» заменить словами «</w:t>
      </w:r>
      <w:r w:rsidR="00D97A30" w:rsidRPr="00514A00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D97A30" w:rsidRPr="00514A00">
        <w:rPr>
          <w:rFonts w:ascii="Times New Roman" w:hAnsi="Times New Roman" w:cs="Times New Roman"/>
          <w:sz w:val="30"/>
          <w:szCs w:val="30"/>
        </w:rPr>
        <w:t xml:space="preserve"> квартал 2020 </w:t>
      </w:r>
      <w:r w:rsidR="00995590" w:rsidRPr="00514A00">
        <w:rPr>
          <w:rFonts w:ascii="Times New Roman" w:hAnsi="Times New Roman" w:cs="Times New Roman"/>
          <w:sz w:val="30"/>
          <w:szCs w:val="30"/>
        </w:rPr>
        <w:t>г.»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5590" w:rsidRPr="00514A00" w:rsidRDefault="00260BCF" w:rsidP="00680BC1">
      <w:pPr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г)</w:t>
      </w:r>
      <w:r w:rsidR="00995590" w:rsidRPr="00514A00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995590" w:rsidRPr="00514A00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пункте 5 слова «</w:t>
      </w:r>
      <w:r w:rsidR="00512121" w:rsidRPr="00514A00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512121" w:rsidRPr="00514A00">
        <w:rPr>
          <w:rFonts w:ascii="Times New Roman" w:hAnsi="Times New Roman" w:cs="Times New Roman"/>
          <w:sz w:val="30"/>
          <w:szCs w:val="30"/>
        </w:rPr>
        <w:t xml:space="preserve"> квартал 2019 г. – </w:t>
      </w:r>
      <w:r w:rsidR="00512121" w:rsidRPr="00514A0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512121" w:rsidRPr="00514A00">
        <w:rPr>
          <w:rFonts w:ascii="Times New Roman" w:hAnsi="Times New Roman" w:cs="Times New Roman"/>
          <w:sz w:val="30"/>
          <w:szCs w:val="30"/>
        </w:rPr>
        <w:t xml:space="preserve"> квартал 2020 г.</w:t>
      </w:r>
      <w:r w:rsidR="00A83BC4" w:rsidRPr="00514A00">
        <w:rPr>
          <w:rFonts w:ascii="Times New Roman" w:hAnsi="Times New Roman" w:cs="Times New Roman"/>
          <w:sz w:val="30"/>
          <w:szCs w:val="30"/>
        </w:rPr>
        <w:t xml:space="preserve"> </w:t>
      </w:r>
      <w:r w:rsidR="00512121" w:rsidRPr="00514A00">
        <w:rPr>
          <w:rFonts w:ascii="Times New Roman" w:hAnsi="Times New Roman" w:cs="Times New Roman"/>
          <w:sz w:val="30"/>
          <w:szCs w:val="30"/>
        </w:rPr>
        <w:t xml:space="preserve">(для Кыргызской Республики − </w:t>
      </w:r>
      <w:r w:rsidR="00512121" w:rsidRPr="00514A00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512121" w:rsidRPr="00514A00">
        <w:rPr>
          <w:rFonts w:ascii="Times New Roman" w:hAnsi="Times New Roman" w:cs="Times New Roman"/>
          <w:sz w:val="30"/>
          <w:szCs w:val="30"/>
        </w:rPr>
        <w:t xml:space="preserve"> квартал 2019 г. − </w:t>
      </w:r>
      <w:r w:rsidR="00512121" w:rsidRPr="00514A00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512121" w:rsidRPr="00514A00">
        <w:rPr>
          <w:rFonts w:ascii="Times New Roman" w:hAnsi="Times New Roman" w:cs="Times New Roman"/>
          <w:sz w:val="30"/>
          <w:szCs w:val="30"/>
        </w:rPr>
        <w:t xml:space="preserve"> квартал 2020 г.)</w:t>
      </w:r>
      <w:r w:rsidR="00995590" w:rsidRPr="00514A00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512121" w:rsidRPr="00514A0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512121" w:rsidRPr="00514A00">
        <w:rPr>
          <w:rFonts w:ascii="Times New Roman" w:hAnsi="Times New Roman" w:cs="Times New Roman"/>
          <w:sz w:val="30"/>
          <w:szCs w:val="30"/>
        </w:rPr>
        <w:t xml:space="preserve"> квартал 2021 г.</w:t>
      </w:r>
      <w:r w:rsidR="00995590" w:rsidRPr="00514A0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12121" w:rsidRPr="00514A00" w:rsidRDefault="00260BCF" w:rsidP="007A35B4">
      <w:pPr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д)</w:t>
      </w:r>
      <w:r w:rsidR="00512121" w:rsidRPr="00514A00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512121" w:rsidRPr="00514A00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пункте 6 слова «</w:t>
      </w:r>
      <w:r w:rsidR="00512121" w:rsidRPr="00514A0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12121" w:rsidRPr="00514A00">
        <w:rPr>
          <w:rFonts w:ascii="Times New Roman" w:hAnsi="Times New Roman" w:cs="Times New Roman"/>
          <w:sz w:val="30"/>
          <w:szCs w:val="30"/>
        </w:rPr>
        <w:t xml:space="preserve"> квартал 2020 г.» заменить словами «</w:t>
      </w:r>
      <w:r w:rsidR="00512121" w:rsidRPr="00514A00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512121" w:rsidRPr="00514A00">
        <w:rPr>
          <w:rFonts w:ascii="Times New Roman" w:hAnsi="Times New Roman" w:cs="Times New Roman"/>
          <w:sz w:val="30"/>
          <w:szCs w:val="30"/>
        </w:rPr>
        <w:t xml:space="preserve"> квартал 2020 г.»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83BC4" w:rsidRPr="00514A00" w:rsidRDefault="00260BCF" w:rsidP="00A83BC4">
      <w:pPr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е)</w:t>
      </w:r>
      <w:r w:rsidR="00680BC1" w:rsidRPr="00514A00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</w:t>
      </w:r>
      <w:r w:rsidR="00A83BC4" w:rsidRPr="00514A00">
        <w:rPr>
          <w:rFonts w:ascii="Times New Roman" w:hAnsi="Times New Roman" w:cs="Times New Roman"/>
          <w:sz w:val="30"/>
          <w:szCs w:val="30"/>
        </w:rPr>
        <w:t>ункты 8 и 9 изложить в следующей редакции:</w:t>
      </w:r>
    </w:p>
    <w:tbl>
      <w:tblPr>
        <w:tblStyle w:val="a3"/>
        <w:tblW w:w="14229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149"/>
        <w:gridCol w:w="3260"/>
        <w:gridCol w:w="2268"/>
        <w:gridCol w:w="2552"/>
      </w:tblGrid>
      <w:tr w:rsidR="00FB601A" w:rsidRPr="00FB601A" w:rsidTr="00BF7E8C">
        <w:trPr>
          <w:trHeight w:val="1784"/>
        </w:trPr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A83BC4" w:rsidRPr="00FB601A" w:rsidRDefault="00A83BC4" w:rsidP="00B35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«8. Подготовка </w:t>
            </w:r>
            <w:r w:rsidR="00D23803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проекта Протокола о внесении </w:t>
            </w:r>
            <w:r w:rsidR="00695C44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изменений </w:t>
            </w: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>в Договор о Таможенном кодексе Евразийского экономическо</w:t>
            </w:r>
            <w:r w:rsidR="00EA697E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го союза от 11 апреля 2017 года по вопросам применения таможенной процедуры таможенного </w:t>
            </w:r>
            <w:r w:rsidR="00695C44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транзита и навигационных пломб </w:t>
            </w:r>
            <w:r w:rsidR="00EA697E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с учетом положений </w:t>
            </w:r>
            <w:r w:rsidR="00FB601A" w:rsidRPr="00FB601A">
              <w:rPr>
                <w:rFonts w:ascii="Times New Roman" w:hAnsi="Times New Roman" w:cs="Times New Roman"/>
                <w:sz w:val="26"/>
                <w:szCs w:val="26"/>
              </w:rPr>
              <w:t>международных договоров</w:t>
            </w:r>
            <w:r w:rsidR="00EA697E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, указанных </w:t>
            </w:r>
            <w:r w:rsidR="001278CA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в пунктах 1 и 3 настоящего </w:t>
            </w:r>
            <w:r w:rsidR="00BC4C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278CA" w:rsidRPr="00FB601A">
              <w:rPr>
                <w:rFonts w:ascii="Times New Roman" w:hAnsi="Times New Roman" w:cs="Times New Roman"/>
                <w:sz w:val="26"/>
                <w:szCs w:val="26"/>
              </w:rPr>
              <w:t>лана</w:t>
            </w:r>
            <w:r w:rsidR="00B35BF1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3BC4" w:rsidRPr="00FB601A" w:rsidRDefault="00A83BC4" w:rsidP="00BF7E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83BC4" w:rsidRPr="00FB601A" w:rsidRDefault="00A83BC4" w:rsidP="00D23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проекта Протокола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BC4" w:rsidRPr="00FB601A" w:rsidRDefault="00A83BC4" w:rsidP="00BF7E8C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>Комиссия,</w:t>
            </w:r>
          </w:p>
          <w:p w:rsidR="00A83BC4" w:rsidRPr="00FB601A" w:rsidRDefault="00A83BC4" w:rsidP="00BF7E8C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>государства-члены</w:t>
            </w:r>
          </w:p>
          <w:p w:rsidR="00A83BC4" w:rsidRPr="00FB601A" w:rsidRDefault="00A83BC4" w:rsidP="00BF7E8C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83BC4" w:rsidRPr="00FB601A" w:rsidRDefault="00A83BC4" w:rsidP="00BF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I – </w:t>
            </w:r>
            <w:r w:rsidRPr="00FB60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 кварталы</w:t>
            </w:r>
          </w:p>
          <w:p w:rsidR="00A83BC4" w:rsidRPr="00FB601A" w:rsidRDefault="00A83BC4" w:rsidP="00BF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</w:tr>
      <w:tr w:rsidR="00FB601A" w:rsidRPr="00FB601A" w:rsidTr="00BF7E8C"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A83BC4" w:rsidRPr="00FB601A" w:rsidRDefault="00A83BC4" w:rsidP="00BF7E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9. Разработка и принятие актов Комиссии </w:t>
            </w:r>
            <w:r w:rsidRPr="00FB601A">
              <w:rPr>
                <w:rFonts w:ascii="Times New Roman" w:hAnsi="Times New Roman" w:cs="Times New Roman"/>
                <w:sz w:val="26"/>
                <w:szCs w:val="26"/>
              </w:rPr>
              <w:br/>
              <w:t>и нормативных правовых актов государств-членов</w:t>
            </w:r>
            <w:r w:rsidR="00F474DF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, обеспечивающих применение </w:t>
            </w:r>
            <w:r w:rsidR="008047D9" w:rsidRPr="00FB601A">
              <w:rPr>
                <w:rFonts w:ascii="Times New Roman" w:hAnsi="Times New Roman" w:cs="Times New Roman"/>
                <w:sz w:val="26"/>
                <w:szCs w:val="26"/>
              </w:rPr>
              <w:t>системы отслеживания</w:t>
            </w:r>
            <w:r w:rsidR="00F474DF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, в соответствии с полномочиями, определенными </w:t>
            </w:r>
            <w:r w:rsidR="00FB601A" w:rsidRPr="00FB601A">
              <w:rPr>
                <w:rFonts w:ascii="Times New Roman" w:hAnsi="Times New Roman" w:cs="Times New Roman"/>
                <w:sz w:val="26"/>
                <w:szCs w:val="26"/>
              </w:rPr>
              <w:t>международным договором</w:t>
            </w:r>
            <w:r w:rsidR="008047D9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, указанным в пункте 3 настоящего </w:t>
            </w:r>
            <w:r w:rsidR="00BC4C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047D9" w:rsidRPr="00FB601A">
              <w:rPr>
                <w:rFonts w:ascii="Times New Roman" w:hAnsi="Times New Roman" w:cs="Times New Roman"/>
                <w:sz w:val="26"/>
                <w:szCs w:val="26"/>
              </w:rPr>
              <w:t>лана</w:t>
            </w:r>
          </w:p>
          <w:p w:rsidR="00A83BC4" w:rsidRPr="00FB601A" w:rsidRDefault="00A83BC4" w:rsidP="00BF7E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83BC4" w:rsidRPr="00FB601A" w:rsidRDefault="00A83BC4" w:rsidP="00BF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>акты Комиссии, нормативные правовые акты государств-членов</w:t>
            </w:r>
          </w:p>
          <w:p w:rsidR="00A83BC4" w:rsidRPr="00FB601A" w:rsidRDefault="00A83BC4" w:rsidP="00BF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3BC4" w:rsidRPr="00FB601A" w:rsidRDefault="00A83BC4" w:rsidP="00BF7E8C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>Комиссия,</w:t>
            </w:r>
          </w:p>
          <w:p w:rsidR="00A83BC4" w:rsidRPr="00FB601A" w:rsidRDefault="00A83BC4" w:rsidP="00BF7E8C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>государства-члены</w:t>
            </w:r>
          </w:p>
          <w:p w:rsidR="00A83BC4" w:rsidRPr="00FB601A" w:rsidRDefault="00A83BC4" w:rsidP="00BF7E8C">
            <w:pPr>
              <w:tabs>
                <w:tab w:val="left" w:pos="1877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83BC4" w:rsidRPr="00FB601A" w:rsidRDefault="00A83BC4" w:rsidP="00BF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полугода </w:t>
            </w:r>
            <w:r w:rsidR="008047D9" w:rsidRPr="00FB601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с даты </w:t>
            </w:r>
            <w:r w:rsidR="00913B7D">
              <w:rPr>
                <w:rFonts w:ascii="Times New Roman" w:hAnsi="Times New Roman" w:cs="Times New Roman"/>
                <w:sz w:val="26"/>
                <w:szCs w:val="26"/>
              </w:rPr>
              <w:t xml:space="preserve">вступления </w:t>
            </w:r>
            <w:r w:rsidR="00913B7D">
              <w:rPr>
                <w:rFonts w:ascii="Times New Roman" w:hAnsi="Times New Roman" w:cs="Times New Roman"/>
                <w:sz w:val="26"/>
                <w:szCs w:val="26"/>
              </w:rPr>
              <w:br/>
              <w:t>в силу</w:t>
            </w: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601A" w:rsidRPr="00FB601A">
              <w:rPr>
                <w:rFonts w:ascii="Times New Roman" w:hAnsi="Times New Roman" w:cs="Times New Roman"/>
                <w:sz w:val="26"/>
                <w:szCs w:val="26"/>
              </w:rPr>
              <w:t>международного договора</w:t>
            </w:r>
            <w:r w:rsidR="00D23803" w:rsidRPr="00FB601A">
              <w:rPr>
                <w:rFonts w:ascii="Times New Roman" w:hAnsi="Times New Roman" w:cs="Times New Roman"/>
                <w:sz w:val="26"/>
                <w:szCs w:val="26"/>
              </w:rPr>
              <w:t xml:space="preserve">, указанного </w:t>
            </w:r>
            <w:r w:rsidR="00D23803" w:rsidRPr="00FB601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пункте 3 настоящего </w:t>
            </w:r>
            <w:r w:rsidR="00BC4C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23803" w:rsidRPr="00FB601A">
              <w:rPr>
                <w:rFonts w:ascii="Times New Roman" w:hAnsi="Times New Roman" w:cs="Times New Roman"/>
                <w:sz w:val="26"/>
                <w:szCs w:val="26"/>
              </w:rPr>
              <w:t>лана</w:t>
            </w:r>
            <w:r w:rsidRPr="00FB601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41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83BC4" w:rsidRPr="00FB601A" w:rsidRDefault="00A83BC4" w:rsidP="00BF7E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35B4" w:rsidRDefault="00913B7D" w:rsidP="007A35B4">
      <w:pPr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ж)</w:t>
      </w:r>
      <w:r w:rsidR="001E2328" w:rsidRPr="007A35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в</w:t>
      </w:r>
      <w:r w:rsidR="007A35B4" w:rsidRPr="007A35B4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пункте 1</w:t>
      </w:r>
      <w:r w:rsidR="00AE53D5" w:rsidRPr="007A35B4">
        <w:rPr>
          <w:rFonts w:ascii="Times New Roman" w:hAnsi="Times New Roman" w:cs="Times New Roman"/>
          <w:sz w:val="30"/>
          <w:szCs w:val="30"/>
        </w:rPr>
        <w:t>0</w:t>
      </w:r>
      <w:r w:rsidR="00512121" w:rsidRPr="007A35B4">
        <w:rPr>
          <w:rFonts w:ascii="Times New Roman" w:hAnsi="Times New Roman" w:cs="Times New Roman"/>
          <w:sz w:val="30"/>
          <w:szCs w:val="30"/>
        </w:rPr>
        <w:t xml:space="preserve"> </w:t>
      </w:r>
      <w:r w:rsidR="007A35B4" w:rsidRPr="007A35B4">
        <w:rPr>
          <w:rFonts w:ascii="Times New Roman" w:eastAsia="Times New Roman" w:hAnsi="Times New Roman"/>
          <w:sz w:val="30"/>
          <w:szCs w:val="30"/>
          <w:lang w:eastAsia="ru-RU"/>
        </w:rPr>
        <w:t>слова «</w:t>
      </w:r>
      <w:r w:rsidR="007A35B4" w:rsidRPr="007A35B4">
        <w:rPr>
          <w:rFonts w:ascii="Times New Roman" w:hAnsi="Times New Roman" w:cs="Times New Roman"/>
          <w:sz w:val="30"/>
          <w:szCs w:val="30"/>
        </w:rPr>
        <w:t xml:space="preserve">I – </w:t>
      </w:r>
      <w:r w:rsidR="007A35B4" w:rsidRPr="007A35B4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7A35B4" w:rsidRPr="007A35B4">
        <w:rPr>
          <w:rFonts w:ascii="Times New Roman" w:hAnsi="Times New Roman" w:cs="Times New Roman"/>
          <w:sz w:val="30"/>
          <w:szCs w:val="30"/>
        </w:rPr>
        <w:t xml:space="preserve"> кварталы 2020 г.» заменить словами «</w:t>
      </w:r>
      <w:r w:rsidR="007A35B4" w:rsidRPr="00AE53D5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7A35B4" w:rsidRPr="00AE53D5">
        <w:rPr>
          <w:rFonts w:ascii="Times New Roman" w:hAnsi="Times New Roman" w:cs="Times New Roman"/>
          <w:sz w:val="30"/>
          <w:szCs w:val="30"/>
        </w:rPr>
        <w:t xml:space="preserve"> квартал</w:t>
      </w:r>
      <w:r w:rsidR="007A35B4" w:rsidRPr="007A35B4">
        <w:rPr>
          <w:rFonts w:ascii="Times New Roman" w:hAnsi="Times New Roman" w:cs="Times New Roman"/>
          <w:sz w:val="30"/>
          <w:szCs w:val="30"/>
        </w:rPr>
        <w:t xml:space="preserve"> 2021 г.»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E53D5" w:rsidRPr="00AE53D5" w:rsidRDefault="00913B7D" w:rsidP="007A35B4">
      <w:pPr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з)</w:t>
      </w:r>
      <w:r w:rsidR="00AE53D5" w:rsidRPr="00AE53D5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в</w:t>
      </w:r>
      <w:r w:rsidR="00AE53D5" w:rsidRPr="00AE53D5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пункте 11 слова «</w:t>
      </w:r>
      <w:r w:rsidR="00AE53D5" w:rsidRPr="00AE53D5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AE53D5" w:rsidRPr="00AE53D5">
        <w:rPr>
          <w:rFonts w:ascii="Times New Roman" w:hAnsi="Times New Roman" w:cs="Times New Roman"/>
          <w:sz w:val="30"/>
          <w:szCs w:val="30"/>
        </w:rPr>
        <w:t xml:space="preserve"> квартал 2020 г.» заменить словами «</w:t>
      </w:r>
      <w:r w:rsidR="007A35B4" w:rsidRPr="00AE53D5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7A35B4" w:rsidRPr="00AE53D5">
        <w:rPr>
          <w:rFonts w:ascii="Times New Roman" w:hAnsi="Times New Roman" w:cs="Times New Roman"/>
          <w:sz w:val="30"/>
          <w:szCs w:val="30"/>
        </w:rPr>
        <w:t xml:space="preserve"> квартал </w:t>
      </w:r>
      <w:r w:rsidR="00AE53D5" w:rsidRPr="00AE53D5">
        <w:rPr>
          <w:rFonts w:ascii="Times New Roman" w:hAnsi="Times New Roman" w:cs="Times New Roman"/>
          <w:sz w:val="30"/>
          <w:szCs w:val="30"/>
        </w:rPr>
        <w:t>2021 г.»</w:t>
      </w:r>
      <w:r w:rsidR="00AE53D5">
        <w:rPr>
          <w:rFonts w:ascii="Times New Roman" w:hAnsi="Times New Roman" w:cs="Times New Roman"/>
          <w:sz w:val="30"/>
          <w:szCs w:val="30"/>
        </w:rPr>
        <w:t>.</w:t>
      </w:r>
    </w:p>
    <w:p w:rsidR="00913B7D" w:rsidRDefault="00913B7D" w:rsidP="00261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13B7D" w:rsidRDefault="00913B7D" w:rsidP="00261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F6D29" w:rsidRPr="00514A00" w:rsidRDefault="008057A7" w:rsidP="00261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4A00">
        <w:rPr>
          <w:rFonts w:ascii="Times New Roman" w:eastAsia="Times New Roman" w:hAnsi="Times New Roman"/>
          <w:sz w:val="28"/>
          <w:szCs w:val="24"/>
          <w:lang w:eastAsia="ru-RU"/>
        </w:rPr>
        <w:t>______________</w:t>
      </w:r>
    </w:p>
    <w:sectPr w:rsidR="003F6D29" w:rsidRPr="00514A00" w:rsidSect="000243F6">
      <w:headerReference w:type="default" r:id="rId8"/>
      <w:pgSz w:w="16838" w:h="11906" w:orient="landscape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2C" w:rsidRDefault="00DB732C" w:rsidP="00560AF4">
      <w:pPr>
        <w:spacing w:after="0" w:line="240" w:lineRule="auto"/>
      </w:pPr>
      <w:r>
        <w:separator/>
      </w:r>
    </w:p>
  </w:endnote>
  <w:endnote w:type="continuationSeparator" w:id="0">
    <w:p w:rsidR="00DB732C" w:rsidRDefault="00DB732C" w:rsidP="0056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2C" w:rsidRDefault="00DB732C" w:rsidP="00560AF4">
      <w:pPr>
        <w:spacing w:after="0" w:line="240" w:lineRule="auto"/>
      </w:pPr>
      <w:r>
        <w:separator/>
      </w:r>
    </w:p>
  </w:footnote>
  <w:footnote w:type="continuationSeparator" w:id="0">
    <w:p w:rsidR="00DB732C" w:rsidRDefault="00DB732C" w:rsidP="0056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69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75426" w:rsidRPr="00475426" w:rsidRDefault="009E2C28" w:rsidP="0094412B">
        <w:pPr>
          <w:pStyle w:val="a6"/>
          <w:jc w:val="center"/>
          <w:rPr>
            <w:rFonts w:ascii="Times New Roman" w:hAnsi="Times New Roman" w:cs="Times New Roman"/>
          </w:rPr>
        </w:pPr>
        <w:r w:rsidRPr="00EA4AF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475426" w:rsidRPr="00EA4AF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A4AF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94B4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EA4AF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560AF4" w:rsidRDefault="00560A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B2B71"/>
    <w:multiLevelType w:val="hybridMultilevel"/>
    <w:tmpl w:val="6162634A"/>
    <w:lvl w:ilvl="0" w:tplc="97BA5FB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A2DD6"/>
    <w:multiLevelType w:val="hybridMultilevel"/>
    <w:tmpl w:val="D624D646"/>
    <w:lvl w:ilvl="0" w:tplc="3D7AD2B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6E"/>
    <w:rsid w:val="00007441"/>
    <w:rsid w:val="000243F6"/>
    <w:rsid w:val="000245E0"/>
    <w:rsid w:val="00034C34"/>
    <w:rsid w:val="00041A53"/>
    <w:rsid w:val="000574B1"/>
    <w:rsid w:val="00064380"/>
    <w:rsid w:val="00071751"/>
    <w:rsid w:val="0007364C"/>
    <w:rsid w:val="0007743A"/>
    <w:rsid w:val="00084D32"/>
    <w:rsid w:val="00091297"/>
    <w:rsid w:val="000929BC"/>
    <w:rsid w:val="00095478"/>
    <w:rsid w:val="000A4E1C"/>
    <w:rsid w:val="000A785B"/>
    <w:rsid w:val="000B2724"/>
    <w:rsid w:val="000B79C5"/>
    <w:rsid w:val="000C6786"/>
    <w:rsid w:val="000D2F56"/>
    <w:rsid w:val="000E2C25"/>
    <w:rsid w:val="000E5B2E"/>
    <w:rsid w:val="000E7EC2"/>
    <w:rsid w:val="000F2315"/>
    <w:rsid w:val="001057D8"/>
    <w:rsid w:val="00120033"/>
    <w:rsid w:val="001278CA"/>
    <w:rsid w:val="001279EC"/>
    <w:rsid w:val="001308AC"/>
    <w:rsid w:val="001419EB"/>
    <w:rsid w:val="00145ADE"/>
    <w:rsid w:val="0016045D"/>
    <w:rsid w:val="00163500"/>
    <w:rsid w:val="001674C8"/>
    <w:rsid w:val="001677E9"/>
    <w:rsid w:val="00170411"/>
    <w:rsid w:val="00170672"/>
    <w:rsid w:val="001706AE"/>
    <w:rsid w:val="00174A89"/>
    <w:rsid w:val="001811E2"/>
    <w:rsid w:val="001845FC"/>
    <w:rsid w:val="001A2D7C"/>
    <w:rsid w:val="001A7F5A"/>
    <w:rsid w:val="001B17EC"/>
    <w:rsid w:val="001B5923"/>
    <w:rsid w:val="001C67AD"/>
    <w:rsid w:val="001D4083"/>
    <w:rsid w:val="001D4964"/>
    <w:rsid w:val="001E166A"/>
    <w:rsid w:val="001E2328"/>
    <w:rsid w:val="001E2AE8"/>
    <w:rsid w:val="001E374A"/>
    <w:rsid w:val="001F3352"/>
    <w:rsid w:val="001F5C57"/>
    <w:rsid w:val="001F78F0"/>
    <w:rsid w:val="00203FF4"/>
    <w:rsid w:val="00207EEA"/>
    <w:rsid w:val="0021258F"/>
    <w:rsid w:val="002161DB"/>
    <w:rsid w:val="002245AC"/>
    <w:rsid w:val="00240DA7"/>
    <w:rsid w:val="00243B18"/>
    <w:rsid w:val="00253FE3"/>
    <w:rsid w:val="002554AF"/>
    <w:rsid w:val="00260BCF"/>
    <w:rsid w:val="00261312"/>
    <w:rsid w:val="00262C36"/>
    <w:rsid w:val="00267F8C"/>
    <w:rsid w:val="00270F83"/>
    <w:rsid w:val="002839B2"/>
    <w:rsid w:val="00284FB3"/>
    <w:rsid w:val="002856E5"/>
    <w:rsid w:val="00285F5B"/>
    <w:rsid w:val="002949F1"/>
    <w:rsid w:val="00297598"/>
    <w:rsid w:val="002A067A"/>
    <w:rsid w:val="002A580F"/>
    <w:rsid w:val="002B057A"/>
    <w:rsid w:val="002B0B66"/>
    <w:rsid w:val="002B30C5"/>
    <w:rsid w:val="002C6A31"/>
    <w:rsid w:val="002D0153"/>
    <w:rsid w:val="002D3068"/>
    <w:rsid w:val="002D4BDF"/>
    <w:rsid w:val="002D6008"/>
    <w:rsid w:val="002E3164"/>
    <w:rsid w:val="002E590A"/>
    <w:rsid w:val="002F291C"/>
    <w:rsid w:val="002F32A9"/>
    <w:rsid w:val="002F36C2"/>
    <w:rsid w:val="002F3D3F"/>
    <w:rsid w:val="002F4C91"/>
    <w:rsid w:val="00300848"/>
    <w:rsid w:val="00304117"/>
    <w:rsid w:val="00315FF9"/>
    <w:rsid w:val="00336B0B"/>
    <w:rsid w:val="00347FA9"/>
    <w:rsid w:val="00352EA0"/>
    <w:rsid w:val="00363046"/>
    <w:rsid w:val="00364853"/>
    <w:rsid w:val="003705B8"/>
    <w:rsid w:val="003716E1"/>
    <w:rsid w:val="00374EA0"/>
    <w:rsid w:val="00381D97"/>
    <w:rsid w:val="00382A34"/>
    <w:rsid w:val="00383E62"/>
    <w:rsid w:val="00384F49"/>
    <w:rsid w:val="00395B7A"/>
    <w:rsid w:val="00396694"/>
    <w:rsid w:val="003B1DD8"/>
    <w:rsid w:val="003B2BB6"/>
    <w:rsid w:val="003B4CCA"/>
    <w:rsid w:val="003B575C"/>
    <w:rsid w:val="003B5967"/>
    <w:rsid w:val="003C03E7"/>
    <w:rsid w:val="003C48E8"/>
    <w:rsid w:val="003D50B3"/>
    <w:rsid w:val="003E231B"/>
    <w:rsid w:val="003E5A20"/>
    <w:rsid w:val="003F136B"/>
    <w:rsid w:val="003F426E"/>
    <w:rsid w:val="003F6D29"/>
    <w:rsid w:val="003F7509"/>
    <w:rsid w:val="00400414"/>
    <w:rsid w:val="00403F47"/>
    <w:rsid w:val="0041123A"/>
    <w:rsid w:val="004126A8"/>
    <w:rsid w:val="00415CF0"/>
    <w:rsid w:val="004228D5"/>
    <w:rsid w:val="00435FD3"/>
    <w:rsid w:val="00450F50"/>
    <w:rsid w:val="00452D34"/>
    <w:rsid w:val="004531DA"/>
    <w:rsid w:val="00455131"/>
    <w:rsid w:val="004677FC"/>
    <w:rsid w:val="00475426"/>
    <w:rsid w:val="0048472B"/>
    <w:rsid w:val="00490C1D"/>
    <w:rsid w:val="00493340"/>
    <w:rsid w:val="00494A77"/>
    <w:rsid w:val="004A5810"/>
    <w:rsid w:val="004B558A"/>
    <w:rsid w:val="004C195E"/>
    <w:rsid w:val="004C441E"/>
    <w:rsid w:val="004D6C20"/>
    <w:rsid w:val="004E7CF5"/>
    <w:rsid w:val="004F6FDC"/>
    <w:rsid w:val="00500B07"/>
    <w:rsid w:val="005020AC"/>
    <w:rsid w:val="00512121"/>
    <w:rsid w:val="00514A00"/>
    <w:rsid w:val="0051605B"/>
    <w:rsid w:val="00521A32"/>
    <w:rsid w:val="005242B9"/>
    <w:rsid w:val="005275C7"/>
    <w:rsid w:val="005315B7"/>
    <w:rsid w:val="00531CDC"/>
    <w:rsid w:val="00534874"/>
    <w:rsid w:val="005411A4"/>
    <w:rsid w:val="00544E2F"/>
    <w:rsid w:val="00550C8B"/>
    <w:rsid w:val="005511DD"/>
    <w:rsid w:val="005569FE"/>
    <w:rsid w:val="00557F8D"/>
    <w:rsid w:val="00560AF4"/>
    <w:rsid w:val="00573E59"/>
    <w:rsid w:val="00575198"/>
    <w:rsid w:val="00576D93"/>
    <w:rsid w:val="00594E6C"/>
    <w:rsid w:val="00594F3E"/>
    <w:rsid w:val="005A0C4E"/>
    <w:rsid w:val="005A73CD"/>
    <w:rsid w:val="005A7CBB"/>
    <w:rsid w:val="005B187F"/>
    <w:rsid w:val="005B1AF9"/>
    <w:rsid w:val="005C5A68"/>
    <w:rsid w:val="005D2721"/>
    <w:rsid w:val="005E094F"/>
    <w:rsid w:val="005E241F"/>
    <w:rsid w:val="005E3082"/>
    <w:rsid w:val="005E515A"/>
    <w:rsid w:val="006056D0"/>
    <w:rsid w:val="00607715"/>
    <w:rsid w:val="006105DF"/>
    <w:rsid w:val="0061410B"/>
    <w:rsid w:val="00634C54"/>
    <w:rsid w:val="006440FB"/>
    <w:rsid w:val="00644890"/>
    <w:rsid w:val="00647A41"/>
    <w:rsid w:val="0066247D"/>
    <w:rsid w:val="00666762"/>
    <w:rsid w:val="00672EBF"/>
    <w:rsid w:val="00680BC1"/>
    <w:rsid w:val="00686939"/>
    <w:rsid w:val="00692979"/>
    <w:rsid w:val="00695C44"/>
    <w:rsid w:val="00697768"/>
    <w:rsid w:val="006B356F"/>
    <w:rsid w:val="006B6B73"/>
    <w:rsid w:val="006B7FCD"/>
    <w:rsid w:val="006C069B"/>
    <w:rsid w:val="006C36B5"/>
    <w:rsid w:val="006C4E44"/>
    <w:rsid w:val="006D2F2C"/>
    <w:rsid w:val="006D5BA2"/>
    <w:rsid w:val="006D736C"/>
    <w:rsid w:val="006D7D5A"/>
    <w:rsid w:val="006E685C"/>
    <w:rsid w:val="006E7240"/>
    <w:rsid w:val="006E727E"/>
    <w:rsid w:val="006F2899"/>
    <w:rsid w:val="006F4D4F"/>
    <w:rsid w:val="006F5C99"/>
    <w:rsid w:val="007002D6"/>
    <w:rsid w:val="007129CA"/>
    <w:rsid w:val="00713936"/>
    <w:rsid w:val="00722672"/>
    <w:rsid w:val="007352AC"/>
    <w:rsid w:val="007378B2"/>
    <w:rsid w:val="0074006B"/>
    <w:rsid w:val="0074611B"/>
    <w:rsid w:val="007505CF"/>
    <w:rsid w:val="007538DD"/>
    <w:rsid w:val="00754422"/>
    <w:rsid w:val="00754A75"/>
    <w:rsid w:val="00755CA8"/>
    <w:rsid w:val="007608F1"/>
    <w:rsid w:val="00761A8D"/>
    <w:rsid w:val="00762205"/>
    <w:rsid w:val="0076281E"/>
    <w:rsid w:val="00773261"/>
    <w:rsid w:val="0077440D"/>
    <w:rsid w:val="00782518"/>
    <w:rsid w:val="007A2770"/>
    <w:rsid w:val="007A2BC5"/>
    <w:rsid w:val="007A2C0E"/>
    <w:rsid w:val="007A35B4"/>
    <w:rsid w:val="007A5B7F"/>
    <w:rsid w:val="007D663D"/>
    <w:rsid w:val="007E36E9"/>
    <w:rsid w:val="0080278B"/>
    <w:rsid w:val="00803171"/>
    <w:rsid w:val="008047D9"/>
    <w:rsid w:val="008054E8"/>
    <w:rsid w:val="008057A7"/>
    <w:rsid w:val="00810210"/>
    <w:rsid w:val="008167DF"/>
    <w:rsid w:val="008175D1"/>
    <w:rsid w:val="008176F6"/>
    <w:rsid w:val="008213E7"/>
    <w:rsid w:val="0082365C"/>
    <w:rsid w:val="00826625"/>
    <w:rsid w:val="00833348"/>
    <w:rsid w:val="00835430"/>
    <w:rsid w:val="00835F68"/>
    <w:rsid w:val="00843142"/>
    <w:rsid w:val="00843BF8"/>
    <w:rsid w:val="008469DD"/>
    <w:rsid w:val="008565F0"/>
    <w:rsid w:val="0086550D"/>
    <w:rsid w:val="00867C9B"/>
    <w:rsid w:val="00880E88"/>
    <w:rsid w:val="008902DF"/>
    <w:rsid w:val="00894B4D"/>
    <w:rsid w:val="00894E0C"/>
    <w:rsid w:val="008B1DB2"/>
    <w:rsid w:val="008B44E2"/>
    <w:rsid w:val="008B5C8E"/>
    <w:rsid w:val="008B7444"/>
    <w:rsid w:val="008C2A9D"/>
    <w:rsid w:val="008C3BAB"/>
    <w:rsid w:val="008C740E"/>
    <w:rsid w:val="008C7F9F"/>
    <w:rsid w:val="008E1C96"/>
    <w:rsid w:val="008E2697"/>
    <w:rsid w:val="008E27CF"/>
    <w:rsid w:val="008E3FD8"/>
    <w:rsid w:val="008F0F21"/>
    <w:rsid w:val="008F4635"/>
    <w:rsid w:val="009031F7"/>
    <w:rsid w:val="0090620C"/>
    <w:rsid w:val="00906585"/>
    <w:rsid w:val="00907717"/>
    <w:rsid w:val="00913B7D"/>
    <w:rsid w:val="009202AB"/>
    <w:rsid w:val="00922214"/>
    <w:rsid w:val="00922B6B"/>
    <w:rsid w:val="0093298C"/>
    <w:rsid w:val="00934378"/>
    <w:rsid w:val="00934CB9"/>
    <w:rsid w:val="00937E98"/>
    <w:rsid w:val="0094412B"/>
    <w:rsid w:val="009443E7"/>
    <w:rsid w:val="00947CD8"/>
    <w:rsid w:val="00964E86"/>
    <w:rsid w:val="0097075D"/>
    <w:rsid w:val="0098159D"/>
    <w:rsid w:val="00986F0C"/>
    <w:rsid w:val="00995590"/>
    <w:rsid w:val="009B177E"/>
    <w:rsid w:val="009B23DF"/>
    <w:rsid w:val="009B7248"/>
    <w:rsid w:val="009B78C3"/>
    <w:rsid w:val="009C098B"/>
    <w:rsid w:val="009C31B9"/>
    <w:rsid w:val="009D4897"/>
    <w:rsid w:val="009E1043"/>
    <w:rsid w:val="009E2C28"/>
    <w:rsid w:val="009F5136"/>
    <w:rsid w:val="00A01E55"/>
    <w:rsid w:val="00A02EA0"/>
    <w:rsid w:val="00A054A9"/>
    <w:rsid w:val="00A32382"/>
    <w:rsid w:val="00A36237"/>
    <w:rsid w:val="00A43470"/>
    <w:rsid w:val="00A45D42"/>
    <w:rsid w:val="00A522E6"/>
    <w:rsid w:val="00A525A4"/>
    <w:rsid w:val="00A56945"/>
    <w:rsid w:val="00A60CAA"/>
    <w:rsid w:val="00A73BA5"/>
    <w:rsid w:val="00A76094"/>
    <w:rsid w:val="00A83BC4"/>
    <w:rsid w:val="00A83C32"/>
    <w:rsid w:val="00A90AB4"/>
    <w:rsid w:val="00A90F36"/>
    <w:rsid w:val="00A9217A"/>
    <w:rsid w:val="00A97533"/>
    <w:rsid w:val="00AA61F1"/>
    <w:rsid w:val="00AB05BD"/>
    <w:rsid w:val="00AB2EBA"/>
    <w:rsid w:val="00AC0EF8"/>
    <w:rsid w:val="00AC1E7D"/>
    <w:rsid w:val="00AD0D01"/>
    <w:rsid w:val="00AE2FDE"/>
    <w:rsid w:val="00AE53D5"/>
    <w:rsid w:val="00AF2422"/>
    <w:rsid w:val="00AF42AA"/>
    <w:rsid w:val="00B13185"/>
    <w:rsid w:val="00B200EF"/>
    <w:rsid w:val="00B244C8"/>
    <w:rsid w:val="00B35BF1"/>
    <w:rsid w:val="00B36666"/>
    <w:rsid w:val="00B41B33"/>
    <w:rsid w:val="00B4208F"/>
    <w:rsid w:val="00B42821"/>
    <w:rsid w:val="00B53BAF"/>
    <w:rsid w:val="00B53F91"/>
    <w:rsid w:val="00B72BCD"/>
    <w:rsid w:val="00B73C2C"/>
    <w:rsid w:val="00B762A8"/>
    <w:rsid w:val="00B87B1B"/>
    <w:rsid w:val="00B910E4"/>
    <w:rsid w:val="00B9166C"/>
    <w:rsid w:val="00B91E46"/>
    <w:rsid w:val="00B9495F"/>
    <w:rsid w:val="00BB39C4"/>
    <w:rsid w:val="00BB466D"/>
    <w:rsid w:val="00BB54B8"/>
    <w:rsid w:val="00BC39B4"/>
    <w:rsid w:val="00BC4C5B"/>
    <w:rsid w:val="00BC5C5F"/>
    <w:rsid w:val="00BD0BAD"/>
    <w:rsid w:val="00BE026E"/>
    <w:rsid w:val="00BF527A"/>
    <w:rsid w:val="00BF538D"/>
    <w:rsid w:val="00C07B49"/>
    <w:rsid w:val="00C1112F"/>
    <w:rsid w:val="00C12EC3"/>
    <w:rsid w:val="00C145E5"/>
    <w:rsid w:val="00C14B9A"/>
    <w:rsid w:val="00C16738"/>
    <w:rsid w:val="00C20093"/>
    <w:rsid w:val="00C20B4C"/>
    <w:rsid w:val="00C32A5D"/>
    <w:rsid w:val="00C436BC"/>
    <w:rsid w:val="00C45DE6"/>
    <w:rsid w:val="00C542FE"/>
    <w:rsid w:val="00C56104"/>
    <w:rsid w:val="00C56FC6"/>
    <w:rsid w:val="00C8259F"/>
    <w:rsid w:val="00C91E5B"/>
    <w:rsid w:val="00CA0E27"/>
    <w:rsid w:val="00CB1590"/>
    <w:rsid w:val="00CB241B"/>
    <w:rsid w:val="00CC1030"/>
    <w:rsid w:val="00CE3A5E"/>
    <w:rsid w:val="00CE5CFE"/>
    <w:rsid w:val="00CE7B0D"/>
    <w:rsid w:val="00CF0D1B"/>
    <w:rsid w:val="00CF4AB0"/>
    <w:rsid w:val="00CF594F"/>
    <w:rsid w:val="00D04C15"/>
    <w:rsid w:val="00D0504F"/>
    <w:rsid w:val="00D125C7"/>
    <w:rsid w:val="00D12CBF"/>
    <w:rsid w:val="00D1315C"/>
    <w:rsid w:val="00D23803"/>
    <w:rsid w:val="00D3273D"/>
    <w:rsid w:val="00D500F0"/>
    <w:rsid w:val="00D51F27"/>
    <w:rsid w:val="00D52094"/>
    <w:rsid w:val="00D61823"/>
    <w:rsid w:val="00D64F9B"/>
    <w:rsid w:val="00D71E55"/>
    <w:rsid w:val="00D756BC"/>
    <w:rsid w:val="00D76F9C"/>
    <w:rsid w:val="00D80F66"/>
    <w:rsid w:val="00D82661"/>
    <w:rsid w:val="00D87303"/>
    <w:rsid w:val="00D977A7"/>
    <w:rsid w:val="00D97A30"/>
    <w:rsid w:val="00DA64D6"/>
    <w:rsid w:val="00DB081C"/>
    <w:rsid w:val="00DB1EEB"/>
    <w:rsid w:val="00DB732C"/>
    <w:rsid w:val="00DC2B7E"/>
    <w:rsid w:val="00DC5E70"/>
    <w:rsid w:val="00DC7212"/>
    <w:rsid w:val="00DD2F8E"/>
    <w:rsid w:val="00DD3BFD"/>
    <w:rsid w:val="00DD5FFE"/>
    <w:rsid w:val="00DE39B0"/>
    <w:rsid w:val="00DE632D"/>
    <w:rsid w:val="00DF3133"/>
    <w:rsid w:val="00DF3C39"/>
    <w:rsid w:val="00DF4349"/>
    <w:rsid w:val="00DF5F24"/>
    <w:rsid w:val="00E1091D"/>
    <w:rsid w:val="00E14B23"/>
    <w:rsid w:val="00E15B3D"/>
    <w:rsid w:val="00E16A97"/>
    <w:rsid w:val="00E227C7"/>
    <w:rsid w:val="00E26E12"/>
    <w:rsid w:val="00E31B39"/>
    <w:rsid w:val="00E33C31"/>
    <w:rsid w:val="00E43DF8"/>
    <w:rsid w:val="00E509D1"/>
    <w:rsid w:val="00E55262"/>
    <w:rsid w:val="00E70713"/>
    <w:rsid w:val="00E8407A"/>
    <w:rsid w:val="00E84523"/>
    <w:rsid w:val="00E8589F"/>
    <w:rsid w:val="00E95138"/>
    <w:rsid w:val="00EA4AF3"/>
    <w:rsid w:val="00EA5637"/>
    <w:rsid w:val="00EA697E"/>
    <w:rsid w:val="00EB45C8"/>
    <w:rsid w:val="00EB51FA"/>
    <w:rsid w:val="00EC2AFF"/>
    <w:rsid w:val="00ED229E"/>
    <w:rsid w:val="00EE5A4C"/>
    <w:rsid w:val="00EE6CF6"/>
    <w:rsid w:val="00EF18CF"/>
    <w:rsid w:val="00F11AB0"/>
    <w:rsid w:val="00F125A4"/>
    <w:rsid w:val="00F125E2"/>
    <w:rsid w:val="00F12C20"/>
    <w:rsid w:val="00F14270"/>
    <w:rsid w:val="00F24438"/>
    <w:rsid w:val="00F35CCB"/>
    <w:rsid w:val="00F43EA6"/>
    <w:rsid w:val="00F458EC"/>
    <w:rsid w:val="00F474DF"/>
    <w:rsid w:val="00F501C8"/>
    <w:rsid w:val="00F517B7"/>
    <w:rsid w:val="00F52A8D"/>
    <w:rsid w:val="00F56415"/>
    <w:rsid w:val="00F606B8"/>
    <w:rsid w:val="00F71D75"/>
    <w:rsid w:val="00F8784E"/>
    <w:rsid w:val="00F96382"/>
    <w:rsid w:val="00FA051D"/>
    <w:rsid w:val="00FA3FE6"/>
    <w:rsid w:val="00FA72B9"/>
    <w:rsid w:val="00FB42B9"/>
    <w:rsid w:val="00FB601A"/>
    <w:rsid w:val="00FB6ECF"/>
    <w:rsid w:val="00FD0CA5"/>
    <w:rsid w:val="00FD5919"/>
    <w:rsid w:val="00FE6A4D"/>
    <w:rsid w:val="00FE7771"/>
    <w:rsid w:val="00FE7ECC"/>
    <w:rsid w:val="00FF0B2C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7384215-A41A-4EE0-B7FD-AFDB95C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DF5F24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5F2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DF5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3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3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AF4"/>
  </w:style>
  <w:style w:type="paragraph" w:styleId="a8">
    <w:name w:val="footer"/>
    <w:basedOn w:val="a"/>
    <w:link w:val="a9"/>
    <w:uiPriority w:val="99"/>
    <w:unhideWhenUsed/>
    <w:rsid w:val="00560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AF4"/>
  </w:style>
  <w:style w:type="paragraph" w:styleId="aa">
    <w:name w:val="List Paragraph"/>
    <w:basedOn w:val="a"/>
    <w:uiPriority w:val="34"/>
    <w:qFormat/>
    <w:rsid w:val="008C740E"/>
    <w:pPr>
      <w:ind w:left="720"/>
      <w:contextualSpacing/>
    </w:pPr>
  </w:style>
  <w:style w:type="paragraph" w:styleId="ab">
    <w:name w:val="Revision"/>
    <w:hidden/>
    <w:uiPriority w:val="99"/>
    <w:semiHidden/>
    <w:rsid w:val="00381D97"/>
    <w:pPr>
      <w:spacing w:after="0" w:line="240" w:lineRule="auto"/>
    </w:pPr>
  </w:style>
  <w:style w:type="character" w:customStyle="1" w:styleId="CharStyle12">
    <w:name w:val="Char Style 12"/>
    <w:basedOn w:val="a0"/>
    <w:link w:val="Style11"/>
    <w:rsid w:val="003F6D29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rsid w:val="003F6D29"/>
    <w:pPr>
      <w:widowControl w:val="0"/>
      <w:shd w:val="clear" w:color="auto" w:fill="FFFFFF"/>
      <w:spacing w:before="180" w:after="300" w:line="326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A1B1-1A38-4899-AE19-5ECB153D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Зубик Наталья Львовна</dc:creator>
  <cp:lastModifiedBy>Реутская Мария Юрьевна</cp:lastModifiedBy>
  <cp:revision>2</cp:revision>
  <cp:lastPrinted>2020-11-10T17:10:00Z</cp:lastPrinted>
  <dcterms:created xsi:type="dcterms:W3CDTF">2020-11-10T17:10:00Z</dcterms:created>
  <dcterms:modified xsi:type="dcterms:W3CDTF">2020-11-10T17:10:00Z</dcterms:modified>
</cp:coreProperties>
</file>