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97" w:type="dxa"/>
        <w:tblInd w:w="108" w:type="dxa"/>
        <w:tblBorders>
          <w:insideH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5486"/>
      </w:tblGrid>
      <w:tr w:rsidR="008C0979" w:rsidRPr="00EB5C09" w14:paraId="39FE9824" w14:textId="77777777" w:rsidTr="007034B7">
        <w:tc>
          <w:tcPr>
            <w:tcW w:w="4111" w:type="dxa"/>
            <w:shd w:val="clear" w:color="000000" w:fill="FFFFFF"/>
            <w:tcMar>
              <w:left w:w="108" w:type="dxa"/>
              <w:right w:w="108" w:type="dxa"/>
            </w:tcMar>
          </w:tcPr>
          <w:p w14:paraId="09CA0FE8" w14:textId="77777777" w:rsidR="008C0979" w:rsidRPr="00EB5C09" w:rsidRDefault="003345B5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5486" w:type="dxa"/>
            <w:shd w:val="clear" w:color="000000" w:fill="FFFFFF"/>
            <w:tcMar>
              <w:left w:w="108" w:type="dxa"/>
              <w:right w:w="108" w:type="dxa"/>
            </w:tcMar>
          </w:tcPr>
          <w:p w14:paraId="27D0F998" w14:textId="77777777" w:rsidR="008C0979" w:rsidRPr="00EB5C09" w:rsidRDefault="0007261C" w:rsidP="007E2BD8">
            <w:pPr>
              <w:widowControl w:val="0"/>
              <w:spacing w:after="200" w:line="240" w:lineRule="auto"/>
              <w:ind w:left="-385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</w:rPr>
            </w:pPr>
            <w:r w:rsidRPr="00EB5C09">
              <w:rPr>
                <w:rFonts w:ascii="Times New Roman" w:eastAsia="Times New Roman" w:hAnsi="Times New Roman" w:cs="Times New Roman"/>
                <w:color w:val="000000"/>
                <w:sz w:val="30"/>
              </w:rPr>
              <w:t>УТВЕРЖДЕНЫ</w:t>
            </w:r>
          </w:p>
          <w:p w14:paraId="17040C8B" w14:textId="77777777" w:rsidR="008C0979" w:rsidRPr="00EB5C09" w:rsidRDefault="0007261C" w:rsidP="007E2BD8">
            <w:pPr>
              <w:widowControl w:val="0"/>
              <w:spacing w:after="0" w:line="240" w:lineRule="auto"/>
              <w:ind w:left="-385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</w:rPr>
            </w:pPr>
            <w:r w:rsidRPr="00EB5C09">
              <w:rPr>
                <w:rFonts w:ascii="Times New Roman" w:eastAsia="Times New Roman" w:hAnsi="Times New Roman" w:cs="Times New Roman"/>
                <w:color w:val="000000"/>
                <w:sz w:val="30"/>
              </w:rPr>
              <w:t>Решением Совета</w:t>
            </w:r>
          </w:p>
          <w:p w14:paraId="1161FF8C" w14:textId="77777777" w:rsidR="008C0979" w:rsidRPr="00EB5C09" w:rsidRDefault="007034B7" w:rsidP="007E2BD8">
            <w:pPr>
              <w:widowControl w:val="0"/>
              <w:spacing w:after="0" w:line="240" w:lineRule="auto"/>
              <w:ind w:left="-385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</w:rPr>
            </w:pPr>
            <w:r w:rsidRPr="00EB5C09">
              <w:rPr>
                <w:rFonts w:ascii="Times New Roman" w:eastAsia="Times New Roman" w:hAnsi="Times New Roman" w:cs="Times New Roman"/>
                <w:color w:val="000000"/>
                <w:sz w:val="3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</w:rPr>
              <w:t>в</w:t>
            </w:r>
            <w:r w:rsidRPr="00EB5C09">
              <w:rPr>
                <w:rFonts w:ascii="Times New Roman" w:eastAsia="Times New Roman" w:hAnsi="Times New Roman" w:cs="Times New Roman"/>
                <w:color w:val="000000"/>
                <w:sz w:val="30"/>
              </w:rPr>
              <w:t>разийской</w:t>
            </w:r>
            <w:r w:rsidR="0007261C" w:rsidRPr="00EB5C09">
              <w:rPr>
                <w:rFonts w:ascii="Times New Roman" w:eastAsia="Times New Roman" w:hAnsi="Times New Roman" w:cs="Times New Roman"/>
                <w:color w:val="000000"/>
                <w:sz w:val="30"/>
              </w:rPr>
              <w:t xml:space="preserve"> экономической комиссии</w:t>
            </w:r>
          </w:p>
          <w:p w14:paraId="77956989" w14:textId="768413A2" w:rsidR="008C0979" w:rsidRPr="00EB5C09" w:rsidRDefault="00A24F13" w:rsidP="00A24F1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о</w:t>
            </w:r>
            <w:r w:rsidR="007034B7" w:rsidRPr="007034B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т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 5 марта </w:t>
            </w:r>
            <w:r w:rsidR="007034B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20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21</w:t>
            </w:r>
            <w:r w:rsidR="007034B7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 г. №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 10</w:t>
            </w:r>
            <w:bookmarkStart w:id="0" w:name="_GoBack"/>
            <w:bookmarkEnd w:id="0"/>
          </w:p>
        </w:tc>
      </w:tr>
    </w:tbl>
    <w:p w14:paraId="771F8227" w14:textId="77777777" w:rsidR="008C0979" w:rsidRPr="00EB5C09" w:rsidRDefault="008C0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14:paraId="0ED113A6" w14:textId="77777777" w:rsidR="008C0979" w:rsidRPr="00EB5C09" w:rsidRDefault="008C0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</w:rPr>
      </w:pPr>
    </w:p>
    <w:p w14:paraId="05EB75FD" w14:textId="77777777" w:rsidR="008C0979" w:rsidRPr="007E2BD8" w:rsidRDefault="007E2BD8" w:rsidP="007E2BD8">
      <w:pPr>
        <w:spacing w:after="0" w:line="240" w:lineRule="auto"/>
        <w:jc w:val="center"/>
        <w:rPr>
          <w:rFonts w:ascii="Times New Roman Полужирный" w:eastAsia="Times New Roman" w:hAnsi="Times New Roman Полужирный" w:cs="Times New Roman"/>
          <w:color w:val="000000"/>
          <w:spacing w:val="40"/>
          <w:sz w:val="30"/>
        </w:rPr>
      </w:pPr>
      <w:r w:rsidRPr="007E2BD8">
        <w:rPr>
          <w:rFonts w:ascii="Times New Roman Полужирный" w:eastAsia="Times New Roman" w:hAnsi="Times New Roman Полужирный" w:cs="Times New Roman"/>
          <w:b/>
          <w:color w:val="000000"/>
          <w:spacing w:val="40"/>
          <w:sz w:val="30"/>
        </w:rPr>
        <w:t>ТРЕБОВАНИЯ</w:t>
      </w:r>
    </w:p>
    <w:p w14:paraId="351A249B" w14:textId="77777777" w:rsidR="008C0979" w:rsidRPr="00EB5C09" w:rsidRDefault="0007261C" w:rsidP="007E2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</w:rPr>
      </w:pPr>
      <w:r w:rsidRPr="00EB5C09">
        <w:rPr>
          <w:rFonts w:ascii="Times New Roman" w:eastAsia="Times New Roman" w:hAnsi="Times New Roman" w:cs="Times New Roman"/>
          <w:b/>
          <w:color w:val="000000"/>
          <w:sz w:val="30"/>
        </w:rPr>
        <w:t>к опробованию, анализу и клеймению ювелирных и других изделий</w:t>
      </w:r>
    </w:p>
    <w:p w14:paraId="46FB22E7" w14:textId="77777777" w:rsidR="002B3DE2" w:rsidRPr="00273492" w:rsidRDefault="002B3DE2" w:rsidP="0075141C">
      <w:pPr>
        <w:tabs>
          <w:tab w:val="left" w:pos="709"/>
        </w:tabs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30"/>
        </w:rPr>
      </w:pPr>
    </w:p>
    <w:p w14:paraId="2B76D488" w14:textId="77777777" w:rsidR="0075141C" w:rsidRDefault="001C5130" w:rsidP="0075141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1. Настоящие</w:t>
      </w:r>
      <w:r w:rsidR="002B3DE2" w:rsidRPr="002B3DE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Требования </w:t>
      </w:r>
      <w:r w:rsidR="007E2BD8">
        <w:rPr>
          <w:rFonts w:ascii="Times New Roman" w:eastAsia="Times New Roman" w:hAnsi="Times New Roman" w:cs="Times New Roman"/>
          <w:color w:val="000000"/>
          <w:sz w:val="30"/>
          <w:szCs w:val="30"/>
        </w:rPr>
        <w:t>устанавливают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порядок </w:t>
      </w:r>
      <w:r w:rsidR="007E2BD8">
        <w:rPr>
          <w:rFonts w:ascii="Times New Roman" w:eastAsia="Times New Roman" w:hAnsi="Times New Roman" w:cs="Times New Roman"/>
          <w:color w:val="000000"/>
          <w:sz w:val="30"/>
          <w:szCs w:val="30"/>
        </w:rPr>
        <w:t>осуществления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опробования, анализа и клеймения ювелирных и других изделий </w:t>
      </w:r>
      <w:r w:rsidR="007E2BD8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в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государства</w:t>
      </w:r>
      <w:r w:rsidR="007E2BD8">
        <w:rPr>
          <w:rFonts w:ascii="Times New Roman" w:eastAsia="Times New Roman" w:hAnsi="Times New Roman" w:cs="Times New Roman"/>
          <w:color w:val="000000"/>
          <w:sz w:val="30"/>
          <w:szCs w:val="30"/>
        </w:rPr>
        <w:t>х</w:t>
      </w:r>
      <w:r w:rsidR="002B3DE2" w:rsidRPr="002B3DE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2B3DE2">
        <w:rPr>
          <w:rFonts w:ascii="Times New Roman" w:eastAsia="Times New Roman" w:hAnsi="Times New Roman" w:cs="Times New Roman"/>
          <w:color w:val="000000"/>
          <w:sz w:val="30"/>
          <w:szCs w:val="30"/>
        </w:rPr>
        <w:t>–</w:t>
      </w:r>
      <w:r w:rsidR="002B3DE2" w:rsidRPr="002B3DE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члена</w:t>
      </w:r>
      <w:r w:rsidR="007E2BD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х Евразийского экономического союза </w:t>
      </w:r>
      <w:r w:rsidR="00592EC6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="007E2BD8">
        <w:rPr>
          <w:rFonts w:ascii="Times New Roman" w:eastAsia="Times New Roman" w:hAnsi="Times New Roman" w:cs="Times New Roman"/>
          <w:color w:val="000000"/>
          <w:sz w:val="30"/>
          <w:szCs w:val="30"/>
        </w:rPr>
        <w:t>(далее – государства-члены)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08C42C5E" w14:textId="77777777" w:rsidR="0075141C" w:rsidRDefault="0007261C" w:rsidP="007514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Опробование, анализ и клеймение ювелирных и других изделий </w:t>
      </w:r>
      <w:r w:rsidR="002B3DE2" w:rsidRPr="002B3DE2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не являются действиями по установлению (удостоверению, подтверждению, регистрации), изменению, приостановлению, сохранению, переходу</w:t>
      </w:r>
      <w:r w:rsidR="00F95A63" w:rsidRPr="00F95A6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или прекращению прав и (или) обязанностей </w:t>
      </w:r>
      <w:r w:rsidR="00F95A63" w:rsidRPr="00F95A63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в отношении ювелирных</w:t>
      </w:r>
      <w:r w:rsidR="00F95A63" w:rsidRPr="00F95A6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2B3DE2"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 w:rsidR="002B3DE2" w:rsidRPr="002B3DE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других изделий, а также работами (услугами), выполняемыми (оказываемыми) в рамках гражданск</w:t>
      </w:r>
      <w:r w:rsidR="007E2BD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о-правовых 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отношений, если иное не установлено законодательством государств</w:t>
      </w:r>
      <w:r w:rsidR="007E2BD8">
        <w:rPr>
          <w:rFonts w:ascii="Times New Roman" w:eastAsia="Times New Roman" w:hAnsi="Times New Roman" w:cs="Times New Roman"/>
          <w:color w:val="000000"/>
          <w:sz w:val="30"/>
          <w:szCs w:val="30"/>
        </w:rPr>
        <w:t>-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членов</w:t>
      </w:r>
      <w:r w:rsidRPr="009073A7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8E6C626" w14:textId="77777777" w:rsidR="0075141C" w:rsidRPr="0075141C" w:rsidRDefault="0075141C" w:rsidP="0075141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2</w:t>
      </w:r>
      <w:r w:rsidRPr="0075141C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 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Для целей настоящих Требований использу</w:t>
      </w:r>
      <w:r w:rsidR="007E2BD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ются 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понятия</w:t>
      </w:r>
      <w:r w:rsidR="007E2BD8">
        <w:rPr>
          <w:rFonts w:ascii="Times New Roman" w:eastAsia="Times New Roman" w:hAnsi="Times New Roman" w:cs="Times New Roman"/>
          <w:color w:val="000000"/>
          <w:sz w:val="30"/>
          <w:szCs w:val="30"/>
        </w:rPr>
        <w:t>, которые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означают следующее:</w:t>
      </w:r>
    </w:p>
    <w:p w14:paraId="784C7BE3" w14:textId="77777777" w:rsidR="0075141C" w:rsidRPr="0075141C" w:rsidRDefault="00C82FB7" w:rsidP="0075141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«второстепенная часть ювелирн</w:t>
      </w:r>
      <w:r w:rsidR="00B42A1B">
        <w:rPr>
          <w:rFonts w:ascii="Times New Roman" w:eastAsia="Times New Roman" w:hAnsi="Times New Roman" w:cs="Times New Roman"/>
          <w:color w:val="000000"/>
          <w:sz w:val="30"/>
          <w:szCs w:val="30"/>
        </w:rPr>
        <w:t>ых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других изделий» </w:t>
      </w:r>
      <w:r w:rsidRPr="00F95A63">
        <w:rPr>
          <w:rFonts w:ascii="Times New Roman" w:eastAsia="Times New Roman" w:hAnsi="Times New Roman" w:cs="Times New Roman"/>
          <w:color w:val="000000"/>
          <w:sz w:val="30"/>
          <w:szCs w:val="30"/>
        </w:rPr>
        <w:t>–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част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ь 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ювелирн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ого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</w:t>
      </w:r>
      <w:r w:rsidR="00626A2B">
        <w:rPr>
          <w:rFonts w:ascii="Times New Roman" w:eastAsia="Times New Roman" w:hAnsi="Times New Roman" w:cs="Times New Roman"/>
          <w:color w:val="000000"/>
          <w:sz w:val="30"/>
          <w:szCs w:val="30"/>
        </w:rPr>
        <w:t>ли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друг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ого изделия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, котор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ая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явля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тся разъемн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ой </w:t>
      </w:r>
      <w:r w:rsidR="00592EC6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 отделимой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, не припаян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 основной части ювелирн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ого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</w:t>
      </w:r>
      <w:r w:rsidR="00626A2B">
        <w:rPr>
          <w:rFonts w:ascii="Times New Roman" w:eastAsia="Times New Roman" w:hAnsi="Times New Roman" w:cs="Times New Roman"/>
          <w:color w:val="000000"/>
          <w:sz w:val="30"/>
          <w:szCs w:val="30"/>
        </w:rPr>
        <w:t>ли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друг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ого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издели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не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применяется с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амостоятельно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 качестве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ювелирно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го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</w:t>
      </w:r>
      <w:r w:rsidR="00626A2B">
        <w:rPr>
          <w:rFonts w:ascii="Times New Roman" w:eastAsia="Times New Roman" w:hAnsi="Times New Roman" w:cs="Times New Roman"/>
          <w:color w:val="000000"/>
          <w:sz w:val="30"/>
          <w:szCs w:val="30"/>
        </w:rPr>
        <w:t>ли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друго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го изделия</w:t>
      </w:r>
      <w:r w:rsidRPr="00C82FB7">
        <w:rPr>
          <w:rFonts w:ascii="Times New Roman" w:eastAsia="Times New Roman" w:hAnsi="Times New Roman" w:cs="Times New Roman"/>
          <w:color w:val="000000"/>
          <w:sz w:val="30"/>
          <w:szCs w:val="30"/>
        </w:rPr>
        <w:t>;</w:t>
      </w:r>
    </w:p>
    <w:p w14:paraId="2939BCBC" w14:textId="77777777" w:rsidR="0075141C" w:rsidRPr="0075141C" w:rsidRDefault="00C82FB7" w:rsidP="0075141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«дополнительная часть ювелирных и других изделий» </w:t>
      </w:r>
      <w:r w:rsidRPr="00F95A63">
        <w:rPr>
          <w:rFonts w:ascii="Times New Roman" w:eastAsia="Times New Roman" w:hAnsi="Times New Roman" w:cs="Times New Roman"/>
          <w:color w:val="000000"/>
          <w:sz w:val="30"/>
          <w:szCs w:val="30"/>
        </w:rPr>
        <w:t>–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часть ювелирн</w:t>
      </w:r>
      <w:r w:rsidR="00B42A1B">
        <w:rPr>
          <w:rFonts w:ascii="Times New Roman" w:eastAsia="Times New Roman" w:hAnsi="Times New Roman" w:cs="Times New Roman"/>
          <w:color w:val="000000"/>
          <w:sz w:val="30"/>
          <w:szCs w:val="30"/>
        </w:rPr>
        <w:t>ого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CA482C">
        <w:rPr>
          <w:rFonts w:ascii="Times New Roman" w:eastAsia="Times New Roman" w:hAnsi="Times New Roman" w:cs="Times New Roman"/>
          <w:color w:val="000000"/>
          <w:sz w:val="30"/>
          <w:szCs w:val="30"/>
        </w:rPr>
        <w:t>или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друг</w:t>
      </w:r>
      <w:r w:rsidR="00B42A1B">
        <w:rPr>
          <w:rFonts w:ascii="Times New Roman" w:eastAsia="Times New Roman" w:hAnsi="Times New Roman" w:cs="Times New Roman"/>
          <w:color w:val="000000"/>
          <w:sz w:val="30"/>
          <w:szCs w:val="30"/>
        </w:rPr>
        <w:t>ого изделия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которая по своим размерам, а также по техническому назначению дополняет основную часть, но не </w:t>
      </w:r>
      <w:r w:rsidR="007333CE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применяе</w:t>
      </w:r>
      <w:r w:rsidR="00CA482C">
        <w:rPr>
          <w:rFonts w:ascii="Times New Roman" w:eastAsia="Times New Roman" w:hAnsi="Times New Roman" w:cs="Times New Roman"/>
          <w:color w:val="000000"/>
          <w:sz w:val="30"/>
          <w:szCs w:val="30"/>
        </w:rPr>
        <w:t>тся</w:t>
      </w:r>
      <w:r w:rsidR="00CA482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самостоятельно </w:t>
      </w:r>
      <w:r w:rsidR="00B42A1B">
        <w:rPr>
          <w:rFonts w:ascii="Times New Roman" w:eastAsia="Times New Roman" w:hAnsi="Times New Roman" w:cs="Times New Roman"/>
          <w:color w:val="000000"/>
          <w:sz w:val="30"/>
          <w:szCs w:val="30"/>
        </w:rPr>
        <w:t>в качестве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ювелирно</w:t>
      </w:r>
      <w:r w:rsidR="00B42A1B">
        <w:rPr>
          <w:rFonts w:ascii="Times New Roman" w:eastAsia="Times New Roman" w:hAnsi="Times New Roman" w:cs="Times New Roman"/>
          <w:color w:val="000000"/>
          <w:sz w:val="30"/>
          <w:szCs w:val="30"/>
        </w:rPr>
        <w:t>го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CA482C">
        <w:rPr>
          <w:rFonts w:ascii="Times New Roman" w:eastAsia="Times New Roman" w:hAnsi="Times New Roman" w:cs="Times New Roman"/>
          <w:color w:val="000000"/>
          <w:sz w:val="30"/>
          <w:szCs w:val="30"/>
        </w:rPr>
        <w:t>или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друго</w:t>
      </w:r>
      <w:r w:rsidR="00B42A1B">
        <w:rPr>
          <w:rFonts w:ascii="Times New Roman" w:eastAsia="Times New Roman" w:hAnsi="Times New Roman" w:cs="Times New Roman"/>
          <w:color w:val="000000"/>
          <w:sz w:val="30"/>
          <w:szCs w:val="30"/>
        </w:rPr>
        <w:t>го изделия</w:t>
      </w:r>
      <w:r w:rsidR="00B42A1B" w:rsidRPr="00B42A1B">
        <w:rPr>
          <w:rFonts w:ascii="Times New Roman" w:eastAsia="Times New Roman" w:hAnsi="Times New Roman" w:cs="Times New Roman"/>
          <w:color w:val="000000"/>
          <w:sz w:val="30"/>
          <w:szCs w:val="30"/>
        </w:rPr>
        <w:t>;</w:t>
      </w:r>
    </w:p>
    <w:p w14:paraId="270A4925" w14:textId="77777777" w:rsidR="0075141C" w:rsidRPr="0075141C" w:rsidRDefault="00B42A1B" w:rsidP="0075141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«дополнительное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пробирное клеймо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B42A1B">
        <w:rPr>
          <w:rFonts w:ascii="Times New Roman" w:eastAsia="Times New Roman" w:hAnsi="Times New Roman" w:cs="Times New Roman"/>
          <w:color w:val="000000"/>
          <w:sz w:val="30"/>
          <w:szCs w:val="30"/>
        </w:rPr>
        <w:t>(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литер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«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»)»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F95A63">
        <w:rPr>
          <w:rFonts w:ascii="Times New Roman" w:eastAsia="Times New Roman" w:hAnsi="Times New Roman" w:cs="Times New Roman"/>
          <w:color w:val="000000"/>
          <w:sz w:val="30"/>
          <w:szCs w:val="30"/>
        </w:rPr>
        <w:t>–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пробирное клеймо государства-члена, которое применяется при клеймении ювелирных и других изделий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самостоятельно</w:t>
      </w:r>
      <w:r w:rsidR="00C808B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1C5130">
        <w:rPr>
          <w:rFonts w:ascii="Times New Roman" w:eastAsia="Times New Roman" w:hAnsi="Times New Roman" w:cs="Times New Roman"/>
          <w:sz w:val="30"/>
          <w:szCs w:val="30"/>
        </w:rPr>
        <w:t>или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сочетании с одним из пробирных клейм. Дополнительное пробирное клеймо </w:t>
      </w:r>
      <w:r w:rsidRPr="00B42A1B">
        <w:rPr>
          <w:rFonts w:ascii="Times New Roman" w:eastAsia="Times New Roman" w:hAnsi="Times New Roman" w:cs="Times New Roman"/>
          <w:color w:val="000000"/>
          <w:sz w:val="30"/>
          <w:szCs w:val="30"/>
        </w:rPr>
        <w:t>(литера «Д»)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может иметь самостоя</w:t>
      </w:r>
      <w:r w:rsidR="0075141C">
        <w:rPr>
          <w:rFonts w:ascii="Times New Roman" w:eastAsia="Times New Roman" w:hAnsi="Times New Roman" w:cs="Times New Roman"/>
          <w:color w:val="000000"/>
          <w:sz w:val="30"/>
          <w:szCs w:val="30"/>
        </w:rPr>
        <w:t>тельное значение при клеймении:</w:t>
      </w:r>
    </w:p>
    <w:p w14:paraId="50A4E9E8" w14:textId="77777777" w:rsidR="0075141C" w:rsidRPr="0075141C" w:rsidRDefault="00B42A1B" w:rsidP="0075141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ювелирных и других 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изделий, имеющих площадку </w:t>
      </w:r>
      <w:r w:rsidR="00403C2F">
        <w:rPr>
          <w:rFonts w:ascii="Times New Roman" w:eastAsia="Times New Roman" w:hAnsi="Times New Roman" w:cs="Times New Roman"/>
          <w:color w:val="000000"/>
          <w:sz w:val="30"/>
          <w:szCs w:val="30"/>
        </w:rPr>
        <w:t>для нанесения пробирного клейма</w:t>
      </w:r>
      <w:r w:rsidR="003345B5" w:rsidRPr="003345B5"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 w:rsidR="003345B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размер</w:t>
      </w:r>
      <w:r w:rsidR="003345B5" w:rsidRPr="003345B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403C2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которой 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недостаточ</w:t>
      </w:r>
      <w:r w:rsidR="00403C2F">
        <w:rPr>
          <w:rFonts w:ascii="Times New Roman" w:eastAsia="Times New Roman" w:hAnsi="Times New Roman" w:cs="Times New Roman"/>
          <w:color w:val="000000"/>
          <w:sz w:val="30"/>
          <w:szCs w:val="30"/>
        </w:rPr>
        <w:t>ен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для постановки ос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новного пробирного клейма </w:t>
      </w:r>
      <w:r w:rsidR="00403C2F">
        <w:rPr>
          <w:rFonts w:ascii="Times New Roman" w:eastAsia="Times New Roman" w:hAnsi="Times New Roman" w:cs="Times New Roman"/>
          <w:color w:val="000000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литер</w:t>
      </w:r>
      <w:r w:rsidR="00403C2F">
        <w:rPr>
          <w:rFonts w:ascii="Times New Roman" w:eastAsia="Times New Roman" w:hAnsi="Times New Roman" w:cs="Times New Roman"/>
          <w:color w:val="000000"/>
          <w:sz w:val="30"/>
          <w:szCs w:val="30"/>
        </w:rPr>
        <w:t>а «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Б</w:t>
      </w:r>
      <w:r w:rsidR="00403C2F">
        <w:rPr>
          <w:rFonts w:ascii="Times New Roman" w:eastAsia="Times New Roman" w:hAnsi="Times New Roman" w:cs="Times New Roman"/>
          <w:color w:val="000000"/>
          <w:sz w:val="30"/>
          <w:szCs w:val="30"/>
        </w:rPr>
        <w:t>»)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или знака удостоверения </w:t>
      </w:r>
      <w:r w:rsidR="00403C2F">
        <w:rPr>
          <w:rFonts w:ascii="Times New Roman" w:eastAsia="Times New Roman" w:hAnsi="Times New Roman" w:cs="Times New Roman"/>
          <w:color w:val="000000"/>
          <w:sz w:val="30"/>
          <w:szCs w:val="30"/>
        </w:rPr>
        <w:t>(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литер</w:t>
      </w:r>
      <w:r w:rsidR="00403C2F">
        <w:rPr>
          <w:rFonts w:ascii="Times New Roman" w:eastAsia="Times New Roman" w:hAnsi="Times New Roman" w:cs="Times New Roman"/>
          <w:color w:val="000000"/>
          <w:sz w:val="30"/>
          <w:szCs w:val="30"/>
        </w:rPr>
        <w:t>а «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 w:rsidR="00403C2F">
        <w:rPr>
          <w:rFonts w:ascii="Times New Roman" w:eastAsia="Times New Roman" w:hAnsi="Times New Roman" w:cs="Times New Roman"/>
          <w:color w:val="000000"/>
          <w:sz w:val="30"/>
          <w:szCs w:val="30"/>
        </w:rPr>
        <w:t>»)</w:t>
      </w:r>
      <w:r w:rsidRPr="00F95A6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1C5130">
        <w:rPr>
          <w:rFonts w:ascii="Times New Roman" w:eastAsia="Times New Roman" w:hAnsi="Times New Roman" w:cs="Times New Roman"/>
          <w:sz w:val="30"/>
          <w:szCs w:val="30"/>
        </w:rPr>
        <w:t xml:space="preserve">в сочетании с дополнительным </w:t>
      </w:r>
      <w:r w:rsidR="00403C2F">
        <w:rPr>
          <w:rFonts w:ascii="Times New Roman" w:eastAsia="Times New Roman" w:hAnsi="Times New Roman" w:cs="Times New Roman"/>
          <w:sz w:val="30"/>
          <w:szCs w:val="30"/>
        </w:rPr>
        <w:t xml:space="preserve">пробирным </w:t>
      </w:r>
      <w:r w:rsidRPr="001C5130">
        <w:rPr>
          <w:rFonts w:ascii="Times New Roman" w:eastAsia="Times New Roman" w:hAnsi="Times New Roman" w:cs="Times New Roman"/>
          <w:sz w:val="30"/>
          <w:szCs w:val="30"/>
        </w:rPr>
        <w:t xml:space="preserve">клеймом </w:t>
      </w:r>
      <w:r w:rsidRPr="00F95A63">
        <w:rPr>
          <w:rFonts w:ascii="Times New Roman" w:eastAsia="Times New Roman" w:hAnsi="Times New Roman" w:cs="Times New Roman"/>
          <w:sz w:val="30"/>
          <w:szCs w:val="30"/>
        </w:rPr>
        <w:br/>
      </w:r>
      <w:r w:rsidR="00403C2F">
        <w:rPr>
          <w:rFonts w:ascii="Times New Roman" w:eastAsia="Times New Roman" w:hAnsi="Times New Roman" w:cs="Times New Roman"/>
          <w:color w:val="000000"/>
          <w:sz w:val="30"/>
          <w:szCs w:val="30"/>
        </w:rPr>
        <w:t>(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литер</w:t>
      </w:r>
      <w:r w:rsidR="00403C2F"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403C2F">
        <w:rPr>
          <w:rFonts w:ascii="Times New Roman" w:eastAsia="Times New Roman" w:hAnsi="Times New Roman" w:cs="Times New Roman"/>
          <w:color w:val="000000"/>
          <w:sz w:val="30"/>
          <w:szCs w:val="30"/>
        </w:rPr>
        <w:t>«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 w:rsidR="00403C2F">
        <w:rPr>
          <w:rFonts w:ascii="Times New Roman" w:eastAsia="Times New Roman" w:hAnsi="Times New Roman" w:cs="Times New Roman"/>
          <w:color w:val="000000"/>
          <w:sz w:val="30"/>
          <w:szCs w:val="30"/>
        </w:rPr>
        <w:t>»)</w:t>
      </w:r>
      <w:r w:rsidR="0075141C">
        <w:rPr>
          <w:rFonts w:ascii="Times New Roman" w:eastAsia="Times New Roman" w:hAnsi="Times New Roman" w:cs="Times New Roman"/>
          <w:color w:val="000000"/>
          <w:sz w:val="30"/>
          <w:szCs w:val="30"/>
        </w:rPr>
        <w:t>;</w:t>
      </w:r>
    </w:p>
    <w:p w14:paraId="61AE3E79" w14:textId="77777777" w:rsidR="0075141C" w:rsidRPr="0075141C" w:rsidRDefault="00403C2F" w:rsidP="0075141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второстепенны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х</w:t>
      </w:r>
      <w:r w:rsidR="00626A2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дополнительны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х</w:t>
      </w:r>
      <w:r w:rsidRPr="001C513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42A1B" w:rsidRPr="001C5130">
        <w:rPr>
          <w:rFonts w:ascii="Times New Roman" w:eastAsia="Times New Roman" w:hAnsi="Times New Roman" w:cs="Times New Roman"/>
          <w:sz w:val="30"/>
          <w:szCs w:val="30"/>
        </w:rPr>
        <w:t xml:space="preserve">частей ювелирных </w:t>
      </w:r>
      <w:r w:rsidR="00C808BF">
        <w:rPr>
          <w:rFonts w:ascii="Times New Roman" w:eastAsia="Times New Roman" w:hAnsi="Times New Roman" w:cs="Times New Roman"/>
          <w:sz w:val="30"/>
          <w:szCs w:val="30"/>
        </w:rPr>
        <w:br/>
      </w:r>
      <w:r w:rsidR="00B42A1B" w:rsidRPr="001C5130">
        <w:rPr>
          <w:rFonts w:ascii="Times New Roman" w:eastAsia="Times New Roman" w:hAnsi="Times New Roman" w:cs="Times New Roman"/>
          <w:sz w:val="30"/>
          <w:szCs w:val="30"/>
        </w:rPr>
        <w:t xml:space="preserve">и других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изделий</w:t>
      </w:r>
      <w:r w:rsidRPr="00403C2F">
        <w:rPr>
          <w:rFonts w:ascii="Times New Roman" w:eastAsia="Times New Roman" w:hAnsi="Times New Roman" w:cs="Times New Roman"/>
          <w:color w:val="000000"/>
          <w:sz w:val="30"/>
          <w:szCs w:val="30"/>
        </w:rPr>
        <w:t>;</w:t>
      </w:r>
    </w:p>
    <w:p w14:paraId="749F95F3" w14:textId="2252E895" w:rsidR="0075141C" w:rsidRPr="00D539DB" w:rsidRDefault="00403C2F" w:rsidP="00B635B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«знак удо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стоверения</w:t>
      </w:r>
      <w:r w:rsidRPr="00403C2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литера «А»)»</w:t>
      </w:r>
      <w:r w:rsidRPr="009073A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F95A63">
        <w:rPr>
          <w:rFonts w:ascii="Times New Roman" w:eastAsia="Times New Roman" w:hAnsi="Times New Roman" w:cs="Times New Roman"/>
          <w:color w:val="000000"/>
          <w:sz w:val="30"/>
          <w:szCs w:val="30"/>
        </w:rPr>
        <w:t>–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пробирное клеймо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государства-члена, которое применяется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при клеймении ювелирных </w:t>
      </w:r>
      <w:r w:rsidR="00C808BF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 других изделий в сочетании с основным пробирным клеймом </w:t>
      </w:r>
      <w:r w:rsidR="00AD4C28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(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литер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«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»)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1C5130">
        <w:rPr>
          <w:rFonts w:ascii="Times New Roman" w:eastAsia="Times New Roman" w:hAnsi="Times New Roman" w:cs="Times New Roman"/>
          <w:sz w:val="30"/>
          <w:szCs w:val="30"/>
        </w:rPr>
        <w:t>(при подтверждении пробы имеющегося</w:t>
      </w:r>
      <w:r w:rsidR="00860C2A">
        <w:rPr>
          <w:rFonts w:ascii="Times New Roman" w:eastAsia="Times New Roman" w:hAnsi="Times New Roman" w:cs="Times New Roman"/>
          <w:sz w:val="30"/>
          <w:szCs w:val="30"/>
        </w:rPr>
        <w:t xml:space="preserve"> на ювелирных </w:t>
      </w:r>
      <w:r w:rsidR="00C808BF">
        <w:rPr>
          <w:rFonts w:ascii="Times New Roman" w:eastAsia="Times New Roman" w:hAnsi="Times New Roman" w:cs="Times New Roman"/>
          <w:sz w:val="30"/>
          <w:szCs w:val="30"/>
        </w:rPr>
        <w:br/>
      </w:r>
      <w:r w:rsidR="00860C2A">
        <w:rPr>
          <w:rFonts w:ascii="Times New Roman" w:eastAsia="Times New Roman" w:hAnsi="Times New Roman" w:cs="Times New Roman"/>
          <w:sz w:val="30"/>
          <w:szCs w:val="30"/>
        </w:rPr>
        <w:t>и других</w:t>
      </w:r>
      <w:r w:rsidR="003E76CE">
        <w:rPr>
          <w:rFonts w:ascii="Times New Roman" w:eastAsia="Times New Roman" w:hAnsi="Times New Roman" w:cs="Times New Roman"/>
          <w:sz w:val="30"/>
          <w:szCs w:val="30"/>
        </w:rPr>
        <w:t> </w:t>
      </w:r>
      <w:r w:rsidR="0074136B">
        <w:rPr>
          <w:rFonts w:ascii="Times New Roman" w:eastAsia="Times New Roman" w:hAnsi="Times New Roman" w:cs="Times New Roman"/>
          <w:sz w:val="30"/>
          <w:szCs w:val="30"/>
        </w:rPr>
        <w:t>изделиях</w:t>
      </w:r>
      <w:r w:rsidR="003E76CE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74136B">
        <w:rPr>
          <w:rFonts w:ascii="Times New Roman" w:eastAsia="Times New Roman" w:hAnsi="Times New Roman" w:cs="Times New Roman"/>
          <w:sz w:val="30"/>
          <w:szCs w:val="30"/>
        </w:rPr>
        <w:t>подлинного</w:t>
      </w:r>
      <w:r w:rsidR="0074136B" w:rsidRPr="0074136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C5130">
        <w:rPr>
          <w:rFonts w:ascii="Times New Roman" w:eastAsia="Times New Roman" w:hAnsi="Times New Roman" w:cs="Times New Roman"/>
          <w:sz w:val="30"/>
          <w:szCs w:val="30"/>
        </w:rPr>
        <w:t>пробирного клейма</w:t>
      </w:r>
      <w:r w:rsidR="003E76C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D4C28">
        <w:rPr>
          <w:rFonts w:ascii="Times New Roman" w:eastAsia="Times New Roman" w:hAnsi="Times New Roman" w:cs="Times New Roman"/>
          <w:sz w:val="30"/>
          <w:szCs w:val="30"/>
        </w:rPr>
        <w:t>(</w:t>
      </w:r>
      <w:r w:rsidRPr="001C5130">
        <w:rPr>
          <w:rFonts w:ascii="Times New Roman" w:eastAsia="Times New Roman" w:hAnsi="Times New Roman" w:cs="Times New Roman"/>
          <w:sz w:val="30"/>
          <w:szCs w:val="30"/>
        </w:rPr>
        <w:t>литер</w:t>
      </w:r>
      <w:r w:rsidR="00AD4C28">
        <w:rPr>
          <w:rFonts w:ascii="Times New Roman" w:eastAsia="Times New Roman" w:hAnsi="Times New Roman" w:cs="Times New Roman"/>
          <w:sz w:val="30"/>
          <w:szCs w:val="30"/>
        </w:rPr>
        <w:t>а</w:t>
      </w:r>
      <w:r w:rsidRPr="001C513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D4C28"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1C5130">
        <w:rPr>
          <w:rFonts w:ascii="Times New Roman" w:eastAsia="Times New Roman" w:hAnsi="Times New Roman" w:cs="Times New Roman"/>
          <w:sz w:val="30"/>
          <w:szCs w:val="30"/>
        </w:rPr>
        <w:t>Б</w:t>
      </w:r>
      <w:r w:rsidR="00AD4C28">
        <w:rPr>
          <w:rFonts w:ascii="Times New Roman" w:eastAsia="Times New Roman" w:hAnsi="Times New Roman" w:cs="Times New Roman"/>
          <w:sz w:val="30"/>
          <w:szCs w:val="30"/>
        </w:rPr>
        <w:t>»)) и (</w:t>
      </w:r>
      <w:r w:rsidRPr="001C5130">
        <w:rPr>
          <w:rFonts w:ascii="Times New Roman" w:eastAsia="Times New Roman" w:hAnsi="Times New Roman" w:cs="Times New Roman"/>
          <w:sz w:val="30"/>
          <w:szCs w:val="30"/>
        </w:rPr>
        <w:t>или</w:t>
      </w:r>
      <w:r w:rsidR="00AD4C28">
        <w:rPr>
          <w:rFonts w:ascii="Times New Roman" w:eastAsia="Times New Roman" w:hAnsi="Times New Roman" w:cs="Times New Roman"/>
          <w:sz w:val="30"/>
          <w:szCs w:val="30"/>
        </w:rPr>
        <w:t xml:space="preserve">) 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 дополнительным пробирным клеймом </w:t>
      </w:r>
      <w:r w:rsidR="00AD4C28">
        <w:rPr>
          <w:rFonts w:ascii="Times New Roman" w:eastAsia="Times New Roman" w:hAnsi="Times New Roman" w:cs="Times New Roman"/>
          <w:color w:val="000000"/>
          <w:sz w:val="30"/>
          <w:szCs w:val="30"/>
        </w:rPr>
        <w:t>(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литер</w:t>
      </w:r>
      <w:r w:rsidR="00AD4C28"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AD4C28">
        <w:rPr>
          <w:rFonts w:ascii="Times New Roman" w:eastAsia="Times New Roman" w:hAnsi="Times New Roman" w:cs="Times New Roman"/>
          <w:color w:val="000000"/>
          <w:sz w:val="30"/>
          <w:szCs w:val="30"/>
        </w:rPr>
        <w:t>«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 w:rsidR="00AD4C28">
        <w:rPr>
          <w:rFonts w:ascii="Times New Roman" w:eastAsia="Times New Roman" w:hAnsi="Times New Roman" w:cs="Times New Roman"/>
          <w:color w:val="000000"/>
          <w:sz w:val="30"/>
          <w:szCs w:val="30"/>
        </w:rPr>
        <w:t>»)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AD4C2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при клеймении </w:t>
      </w:r>
      <w:r w:rsidR="00B635B8" w:rsidRPr="00D539DB">
        <w:rPr>
          <w:rFonts w:ascii="Times New Roman" w:eastAsia="Times New Roman" w:hAnsi="Times New Roman" w:cs="Times New Roman"/>
          <w:sz w:val="30"/>
          <w:szCs w:val="30"/>
        </w:rPr>
        <w:t xml:space="preserve">ювелирных и других 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изд</w:t>
      </w:r>
      <w:r w:rsidR="00AD4C28">
        <w:rPr>
          <w:rFonts w:ascii="Times New Roman" w:eastAsia="Times New Roman" w:hAnsi="Times New Roman" w:cs="Times New Roman"/>
          <w:color w:val="000000"/>
          <w:sz w:val="30"/>
          <w:szCs w:val="30"/>
        </w:rPr>
        <w:t>елий</w:t>
      </w:r>
      <w:r w:rsidR="00AD4C28" w:rsidRPr="00AD4C2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AD4C28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соответствующей пробы</w:t>
      </w:r>
      <w:r w:rsidR="00AD4C28">
        <w:rPr>
          <w:rFonts w:ascii="Times New Roman" w:eastAsia="Times New Roman" w:hAnsi="Times New Roman" w:cs="Times New Roman"/>
          <w:color w:val="000000"/>
          <w:sz w:val="30"/>
          <w:szCs w:val="30"/>
        </w:rPr>
        <w:t>, на основной части которых</w:t>
      </w:r>
      <w:r w:rsidR="00CB1D8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не представляется возможным поставить основное пробирное клеймо </w:t>
      </w:r>
      <w:r w:rsidR="00AD4C28">
        <w:rPr>
          <w:rFonts w:ascii="Times New Roman" w:eastAsia="Times New Roman" w:hAnsi="Times New Roman" w:cs="Times New Roman"/>
          <w:color w:val="000000"/>
          <w:sz w:val="30"/>
          <w:szCs w:val="30"/>
        </w:rPr>
        <w:t>(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литер</w:t>
      </w:r>
      <w:r w:rsidR="00AD4C28">
        <w:rPr>
          <w:rFonts w:ascii="Times New Roman" w:eastAsia="Times New Roman" w:hAnsi="Times New Roman" w:cs="Times New Roman"/>
          <w:color w:val="000000"/>
          <w:sz w:val="30"/>
          <w:szCs w:val="30"/>
        </w:rPr>
        <w:t>а «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Б</w:t>
      </w:r>
      <w:r w:rsidR="00AD4C28">
        <w:rPr>
          <w:rFonts w:ascii="Times New Roman" w:eastAsia="Times New Roman" w:hAnsi="Times New Roman" w:cs="Times New Roman"/>
          <w:color w:val="000000"/>
          <w:sz w:val="30"/>
          <w:szCs w:val="30"/>
        </w:rPr>
        <w:t>»)</w:t>
      </w:r>
      <w:r w:rsidR="00AD4C28" w:rsidRPr="00AD4C28">
        <w:rPr>
          <w:rFonts w:ascii="Times New Roman" w:eastAsia="Times New Roman" w:hAnsi="Times New Roman" w:cs="Times New Roman"/>
          <w:color w:val="000000"/>
          <w:sz w:val="30"/>
          <w:szCs w:val="30"/>
        </w:rPr>
        <w:t>;</w:t>
      </w:r>
    </w:p>
    <w:p w14:paraId="29487DFF" w14:textId="77777777" w:rsidR="0075141C" w:rsidRPr="0075141C" w:rsidRDefault="00AD4C28" w:rsidP="0075141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«изготовители»</w:t>
      </w:r>
      <w:r w:rsidRPr="009073A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F95A63">
        <w:rPr>
          <w:rFonts w:ascii="Times New Roman" w:eastAsia="Times New Roman" w:hAnsi="Times New Roman" w:cs="Times New Roman"/>
          <w:color w:val="000000"/>
          <w:sz w:val="30"/>
          <w:szCs w:val="30"/>
        </w:rPr>
        <w:t>–</w:t>
      </w:r>
      <w:r w:rsidRPr="009073A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юридические лица и физические лица, зарегистрированные в качестве индивидуальных предпринимателей, изготавливающие ювелирные и другие изделия, а также осуществляющие ремонт (реставрацию)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таких 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изделий на территори</w:t>
      </w:r>
      <w:r w:rsidR="00783CA9">
        <w:rPr>
          <w:rFonts w:ascii="Times New Roman" w:eastAsia="Times New Roman" w:hAnsi="Times New Roman" w:cs="Times New Roman"/>
          <w:color w:val="000000"/>
          <w:sz w:val="30"/>
          <w:szCs w:val="30"/>
        </w:rPr>
        <w:t>ях</w:t>
      </w:r>
      <w:r w:rsidRPr="00F95A6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государств</w:t>
      </w:r>
      <w:r w:rsidR="00783CA9">
        <w:rPr>
          <w:rFonts w:ascii="Times New Roman" w:eastAsia="Times New Roman" w:hAnsi="Times New Roman" w:cs="Times New Roman"/>
          <w:color w:val="000000"/>
          <w:sz w:val="30"/>
          <w:szCs w:val="30"/>
        </w:rPr>
        <w:t>-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членов</w:t>
      </w:r>
      <w:r w:rsidR="00783CA9" w:rsidRPr="00783CA9">
        <w:rPr>
          <w:rFonts w:ascii="Times New Roman" w:eastAsia="Times New Roman" w:hAnsi="Times New Roman" w:cs="Times New Roman"/>
          <w:color w:val="000000"/>
          <w:sz w:val="30"/>
          <w:szCs w:val="30"/>
        </w:rPr>
        <w:t>;</w:t>
      </w:r>
    </w:p>
    <w:p w14:paraId="5D1656B5" w14:textId="77777777" w:rsidR="0075141C" w:rsidRPr="0075141C" w:rsidRDefault="00783CA9" w:rsidP="0075141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«импорте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р» </w:t>
      </w:r>
      <w:r w:rsidRPr="00F95A63">
        <w:rPr>
          <w:rFonts w:ascii="Times New Roman" w:eastAsia="Times New Roman" w:hAnsi="Times New Roman" w:cs="Times New Roman"/>
          <w:color w:val="000000"/>
          <w:sz w:val="30"/>
          <w:szCs w:val="30"/>
        </w:rPr>
        <w:t>–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юридическ</w:t>
      </w:r>
      <w:r w:rsidR="00C808BF">
        <w:rPr>
          <w:rFonts w:ascii="Times New Roman" w:eastAsia="Times New Roman" w:hAnsi="Times New Roman" w:cs="Times New Roman"/>
          <w:color w:val="000000"/>
          <w:sz w:val="30"/>
          <w:szCs w:val="30"/>
        </w:rPr>
        <w:t>ое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лиц</w:t>
      </w:r>
      <w:r w:rsidR="00C808BF"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</w:t>
      </w:r>
      <w:r w:rsidR="00C808BF">
        <w:rPr>
          <w:rFonts w:ascii="Times New Roman" w:eastAsia="Times New Roman" w:hAnsi="Times New Roman" w:cs="Times New Roman"/>
          <w:color w:val="000000"/>
          <w:sz w:val="30"/>
          <w:szCs w:val="30"/>
        </w:rPr>
        <w:t>ли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физическ</w:t>
      </w:r>
      <w:r w:rsidR="00C808BF">
        <w:rPr>
          <w:rFonts w:ascii="Times New Roman" w:eastAsia="Times New Roman" w:hAnsi="Times New Roman" w:cs="Times New Roman"/>
          <w:color w:val="000000"/>
          <w:sz w:val="30"/>
          <w:szCs w:val="30"/>
        </w:rPr>
        <w:t>ое лицо, зарегистрированно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е в качестве индивидуальн</w:t>
      </w:r>
      <w:r w:rsidR="00C808BF">
        <w:rPr>
          <w:rFonts w:ascii="Times New Roman" w:eastAsia="Times New Roman" w:hAnsi="Times New Roman" w:cs="Times New Roman"/>
          <w:color w:val="000000"/>
          <w:sz w:val="30"/>
          <w:szCs w:val="30"/>
        </w:rPr>
        <w:t>ого предпринимателя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, осуществ</w:t>
      </w:r>
      <w:r w:rsidR="00C808BF">
        <w:rPr>
          <w:rFonts w:ascii="Times New Roman" w:eastAsia="Times New Roman" w:hAnsi="Times New Roman" w:cs="Times New Roman"/>
          <w:color w:val="000000"/>
          <w:sz w:val="30"/>
          <w:szCs w:val="30"/>
        </w:rPr>
        <w:t>ляюще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е ввоз ювелирных и других изделий на таможенную территорию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Евразийского экономического союза</w:t>
      </w:r>
      <w:r w:rsidRPr="0074136B">
        <w:rPr>
          <w:rFonts w:ascii="Times New Roman" w:eastAsia="Times New Roman" w:hAnsi="Times New Roman" w:cs="Times New Roman"/>
          <w:color w:val="000000"/>
          <w:sz w:val="30"/>
          <w:szCs w:val="30"/>
        </w:rPr>
        <w:t>;</w:t>
      </w:r>
    </w:p>
    <w:p w14:paraId="3D094B00" w14:textId="77777777" w:rsidR="0075141C" w:rsidRPr="0075141C" w:rsidRDefault="00783CA9" w:rsidP="0075141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«основная часть ювелирных и других изделий» </w:t>
      </w:r>
      <w:r w:rsidRPr="00F95A63">
        <w:rPr>
          <w:rFonts w:ascii="Times New Roman" w:eastAsia="Times New Roman" w:hAnsi="Times New Roman" w:cs="Times New Roman"/>
          <w:color w:val="000000"/>
          <w:sz w:val="30"/>
          <w:szCs w:val="30"/>
        </w:rPr>
        <w:t>–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часть ювелирн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ого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916AE4">
        <w:rPr>
          <w:rFonts w:ascii="Times New Roman" w:eastAsia="Times New Roman" w:hAnsi="Times New Roman" w:cs="Times New Roman"/>
          <w:color w:val="000000"/>
          <w:sz w:val="30"/>
          <w:szCs w:val="30"/>
        </w:rPr>
        <w:t>или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друг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ого изделия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, которая определяет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(характеризует) его назначение</w:t>
      </w:r>
      <w:r w:rsidRPr="00783CA9">
        <w:rPr>
          <w:rFonts w:ascii="Times New Roman" w:eastAsia="Times New Roman" w:hAnsi="Times New Roman" w:cs="Times New Roman"/>
          <w:color w:val="000000"/>
          <w:sz w:val="30"/>
          <w:szCs w:val="30"/>
        </w:rPr>
        <w:t>;</w:t>
      </w:r>
    </w:p>
    <w:p w14:paraId="288F1266" w14:textId="77777777" w:rsidR="0075141C" w:rsidRPr="0075141C" w:rsidRDefault="00783CA9" w:rsidP="0075141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«основное пробирное клеймо</w:t>
      </w:r>
      <w:r w:rsidRPr="00783CA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литер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«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»)</w:t>
      </w:r>
      <w:r w:rsidR="00C808BF">
        <w:rPr>
          <w:rFonts w:ascii="Times New Roman" w:eastAsia="Times New Roman" w:hAnsi="Times New Roman" w:cs="Times New Roman"/>
          <w:color w:val="000000"/>
          <w:sz w:val="30"/>
          <w:szCs w:val="30"/>
        </w:rPr>
        <w:t>»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F95A63" w:rsidRPr="00F95A63">
        <w:rPr>
          <w:rFonts w:ascii="Times New Roman" w:eastAsia="Times New Roman" w:hAnsi="Times New Roman" w:cs="Times New Roman"/>
          <w:color w:val="000000"/>
          <w:sz w:val="30"/>
          <w:szCs w:val="30"/>
        </w:rPr>
        <w:t>–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пробирное клеймо государства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-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члена, которое при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нанесении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 ювелирные и другие изделия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имеет самостоятельное значение</w:t>
      </w:r>
      <w:r w:rsidRPr="00783CA9">
        <w:rPr>
          <w:rFonts w:ascii="Times New Roman" w:eastAsia="Times New Roman" w:hAnsi="Times New Roman" w:cs="Times New Roman"/>
          <w:color w:val="000000"/>
          <w:sz w:val="30"/>
          <w:szCs w:val="30"/>
        </w:rPr>
        <w:t>;</w:t>
      </w:r>
    </w:p>
    <w:p w14:paraId="13C18CE7" w14:textId="77777777" w:rsidR="0075141C" w:rsidRPr="0075141C" w:rsidRDefault="00783CA9" w:rsidP="0075141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A44D0">
        <w:rPr>
          <w:rFonts w:ascii="Times New Roman" w:hAnsi="Times New Roman" w:cs="Times New Roman"/>
          <w:sz w:val="30"/>
          <w:szCs w:val="30"/>
        </w:rPr>
        <w:t xml:space="preserve">«партия ювелирных и других изделий» – совокупность единиц продукции одного наименования, исполнения (способа изготовления), </w:t>
      </w:r>
      <w:r w:rsidR="003345B5" w:rsidRPr="00BA44D0">
        <w:rPr>
          <w:rFonts w:ascii="Times New Roman" w:hAnsi="Times New Roman" w:cs="Times New Roman"/>
          <w:sz w:val="30"/>
          <w:szCs w:val="30"/>
        </w:rPr>
        <w:t>одного</w:t>
      </w:r>
      <w:r w:rsidR="003345B5" w:rsidRPr="00BA44D0">
        <w:rPr>
          <w:rFonts w:ascii="Times New Roman" w:hAnsi="Times New Roman" w:cs="Times New Roman"/>
          <w:color w:val="00B050"/>
          <w:sz w:val="30"/>
          <w:szCs w:val="30"/>
        </w:rPr>
        <w:t xml:space="preserve"> </w:t>
      </w:r>
      <w:r w:rsidRPr="00BA44D0">
        <w:rPr>
          <w:rFonts w:ascii="Times New Roman" w:hAnsi="Times New Roman" w:cs="Times New Roman"/>
          <w:sz w:val="30"/>
          <w:szCs w:val="30"/>
        </w:rPr>
        <w:t>драгоценного металла, состава сплава</w:t>
      </w:r>
      <w:r w:rsidR="003345B5" w:rsidRPr="00BA44D0">
        <w:rPr>
          <w:rFonts w:ascii="Times New Roman" w:hAnsi="Times New Roman" w:cs="Times New Roman"/>
          <w:sz w:val="30"/>
          <w:szCs w:val="30"/>
        </w:rPr>
        <w:t xml:space="preserve"> драгоценного металла</w:t>
      </w:r>
      <w:r w:rsidRPr="00BA44D0">
        <w:rPr>
          <w:rFonts w:ascii="Times New Roman" w:hAnsi="Times New Roman" w:cs="Times New Roman"/>
          <w:sz w:val="30"/>
          <w:szCs w:val="30"/>
        </w:rPr>
        <w:t xml:space="preserve">, </w:t>
      </w:r>
      <w:r w:rsidR="003345B5" w:rsidRPr="00BA44D0">
        <w:rPr>
          <w:rFonts w:ascii="Times New Roman" w:hAnsi="Times New Roman" w:cs="Times New Roman"/>
          <w:sz w:val="30"/>
          <w:szCs w:val="30"/>
        </w:rPr>
        <w:t>имеющих одну пробу</w:t>
      </w:r>
      <w:r w:rsidR="00860C2A" w:rsidRPr="00BA44D0">
        <w:rPr>
          <w:rFonts w:ascii="Times New Roman" w:hAnsi="Times New Roman" w:cs="Times New Roman"/>
          <w:sz w:val="30"/>
          <w:szCs w:val="30"/>
        </w:rPr>
        <w:t xml:space="preserve">, </w:t>
      </w:r>
      <w:r w:rsidRPr="00BA44D0">
        <w:rPr>
          <w:rFonts w:ascii="Times New Roman" w:hAnsi="Times New Roman" w:cs="Times New Roman"/>
          <w:sz w:val="30"/>
          <w:szCs w:val="30"/>
        </w:rPr>
        <w:t xml:space="preserve">представленная на опробование, анализ </w:t>
      </w:r>
      <w:r w:rsidR="00592EC6" w:rsidRPr="00BA44D0">
        <w:rPr>
          <w:rFonts w:ascii="Times New Roman" w:hAnsi="Times New Roman" w:cs="Times New Roman"/>
          <w:sz w:val="30"/>
          <w:szCs w:val="30"/>
        </w:rPr>
        <w:br/>
      </w:r>
      <w:r w:rsidRPr="00BA44D0">
        <w:rPr>
          <w:rFonts w:ascii="Times New Roman" w:hAnsi="Times New Roman" w:cs="Times New Roman"/>
          <w:sz w:val="30"/>
          <w:szCs w:val="30"/>
        </w:rPr>
        <w:t>и клеймение и принят</w:t>
      </w:r>
      <w:r w:rsidR="0074136B" w:rsidRPr="00BA44D0">
        <w:rPr>
          <w:rFonts w:ascii="Times New Roman" w:hAnsi="Times New Roman" w:cs="Times New Roman"/>
          <w:sz w:val="30"/>
          <w:szCs w:val="30"/>
        </w:rPr>
        <w:t>ая</w:t>
      </w:r>
      <w:r w:rsidRPr="00BA44D0">
        <w:rPr>
          <w:rFonts w:ascii="Times New Roman" w:hAnsi="Times New Roman" w:cs="Times New Roman"/>
          <w:sz w:val="30"/>
          <w:szCs w:val="30"/>
        </w:rPr>
        <w:t xml:space="preserve"> в рамках одного документа</w:t>
      </w:r>
      <w:r w:rsidRPr="00CD38AB">
        <w:rPr>
          <w:rFonts w:ascii="Times New Roman" w:hAnsi="Times New Roman" w:cs="Times New Roman"/>
          <w:sz w:val="30"/>
          <w:szCs w:val="30"/>
        </w:rPr>
        <w:t>;</w:t>
      </w:r>
    </w:p>
    <w:p w14:paraId="03473617" w14:textId="77777777" w:rsidR="0075141C" w:rsidRPr="00860C2A" w:rsidRDefault="00783CA9" w:rsidP="0075141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«покрытие (плакировка) драгоценным металлом» </w:t>
      </w:r>
      <w:r w:rsidRPr="00F95A63">
        <w:rPr>
          <w:rFonts w:ascii="Times New Roman" w:eastAsia="Times New Roman" w:hAnsi="Times New Roman" w:cs="Times New Roman"/>
          <w:color w:val="000000"/>
          <w:sz w:val="30"/>
          <w:szCs w:val="30"/>
        </w:rPr>
        <w:t>–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слой драгоценного металла или сплава драгоценного металла, нанесенный на все изделие из </w:t>
      </w:r>
      <w:r w:rsidR="0074136B" w:rsidRPr="0074136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драгоценных металлов или его часть химическим, электрохимическим, механическ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им или иным физическим способом</w:t>
      </w:r>
      <w:r w:rsidRPr="00783CA9">
        <w:rPr>
          <w:rFonts w:ascii="Times New Roman" w:eastAsia="Times New Roman" w:hAnsi="Times New Roman" w:cs="Times New Roman"/>
          <w:color w:val="000000"/>
          <w:sz w:val="30"/>
          <w:szCs w:val="30"/>
        </w:rPr>
        <w:t>;</w:t>
      </w:r>
    </w:p>
    <w:p w14:paraId="5DF2BE5C" w14:textId="45B0AABF" w:rsidR="0075141C" w:rsidRPr="0075141C" w:rsidRDefault="0007261C" w:rsidP="0075141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«полуфабрикат из сплавов драгоценных металлов» </w:t>
      </w:r>
      <w:r w:rsidR="00F95A63" w:rsidRPr="00F95A63">
        <w:rPr>
          <w:rFonts w:ascii="Times New Roman" w:eastAsia="Times New Roman" w:hAnsi="Times New Roman" w:cs="Times New Roman"/>
          <w:color w:val="000000"/>
          <w:sz w:val="30"/>
          <w:szCs w:val="30"/>
        </w:rPr>
        <w:t>–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проволока, лента, лист, прутки, трубки и т.</w:t>
      </w:r>
      <w:r w:rsidR="00C808B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п., предназначенные для изготовления </w:t>
      </w:r>
      <w:r w:rsidR="00C808B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ювелирных и других 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изделий и их частей, а также части </w:t>
      </w:r>
      <w:r w:rsidR="00C808B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таких 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изделий, </w:t>
      </w:r>
      <w:r w:rsidR="00C808BF">
        <w:rPr>
          <w:rFonts w:ascii="Times New Roman" w:eastAsia="Times New Roman" w:hAnsi="Times New Roman" w:cs="Times New Roman"/>
          <w:color w:val="000000"/>
          <w:sz w:val="30"/>
          <w:szCs w:val="30"/>
        </w:rPr>
        <w:t>которые не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</w:t>
      </w:r>
      <w:r w:rsidR="00C808B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рименяются </w:t>
      </w:r>
      <w:r w:rsidR="00916AE4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самостоятельно</w:t>
      </w:r>
      <w:r w:rsidR="00916AE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C808B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качестве </w:t>
      </w:r>
      <w:r w:rsidR="0075141C">
        <w:rPr>
          <w:rFonts w:ascii="Times New Roman" w:eastAsia="Times New Roman" w:hAnsi="Times New Roman" w:cs="Times New Roman"/>
          <w:color w:val="000000"/>
          <w:sz w:val="30"/>
          <w:szCs w:val="30"/>
        </w:rPr>
        <w:t>ювелирно</w:t>
      </w:r>
      <w:r w:rsidR="00C808B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го </w:t>
      </w:r>
      <w:r w:rsidR="006F12F0"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 w:rsidR="00691789">
        <w:rPr>
          <w:rFonts w:ascii="Times New Roman" w:eastAsia="Times New Roman" w:hAnsi="Times New Roman" w:cs="Times New Roman"/>
          <w:color w:val="000000"/>
          <w:sz w:val="30"/>
          <w:szCs w:val="30"/>
        </w:rPr>
        <w:t>ли</w:t>
      </w:r>
      <w:r w:rsidR="006F12F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другого </w:t>
      </w:r>
      <w:r w:rsidR="00C808BF">
        <w:rPr>
          <w:rFonts w:ascii="Times New Roman" w:eastAsia="Times New Roman" w:hAnsi="Times New Roman" w:cs="Times New Roman"/>
          <w:color w:val="000000"/>
          <w:sz w:val="30"/>
          <w:szCs w:val="30"/>
        </w:rPr>
        <w:t>изделия</w:t>
      </w:r>
      <w:r w:rsidR="0075141C" w:rsidRPr="0075141C">
        <w:rPr>
          <w:rFonts w:ascii="Times New Roman" w:eastAsia="Times New Roman" w:hAnsi="Times New Roman" w:cs="Times New Roman"/>
          <w:color w:val="000000"/>
          <w:sz w:val="30"/>
          <w:szCs w:val="30"/>
        </w:rPr>
        <w:t>;</w:t>
      </w:r>
    </w:p>
    <w:p w14:paraId="447DBD7E" w14:textId="77777777" w:rsidR="0075141C" w:rsidRPr="0075141C" w:rsidRDefault="0007261C" w:rsidP="0075141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«сплав драгоценн</w:t>
      </w:r>
      <w:r w:rsidR="00916AE4">
        <w:rPr>
          <w:rFonts w:ascii="Times New Roman" w:eastAsia="Times New Roman" w:hAnsi="Times New Roman" w:cs="Times New Roman"/>
          <w:color w:val="000000"/>
          <w:sz w:val="30"/>
          <w:szCs w:val="30"/>
        </w:rPr>
        <w:t>ых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металл</w:t>
      </w:r>
      <w:r w:rsidR="00916AE4">
        <w:rPr>
          <w:rFonts w:ascii="Times New Roman" w:eastAsia="Times New Roman" w:hAnsi="Times New Roman" w:cs="Times New Roman"/>
          <w:color w:val="000000"/>
          <w:sz w:val="30"/>
          <w:szCs w:val="30"/>
        </w:rPr>
        <w:t>ов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» </w:t>
      </w:r>
      <w:r w:rsidR="00F95A63" w:rsidRPr="00F95A63">
        <w:rPr>
          <w:rFonts w:ascii="Times New Roman" w:eastAsia="Times New Roman" w:hAnsi="Times New Roman" w:cs="Times New Roman"/>
          <w:color w:val="000000"/>
          <w:sz w:val="30"/>
          <w:szCs w:val="30"/>
        </w:rPr>
        <w:t>–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твердый раствор</w:t>
      </w:r>
      <w:r w:rsidR="008D4294">
        <w:rPr>
          <w:rFonts w:ascii="Times New Roman" w:eastAsia="Times New Roman" w:hAnsi="Times New Roman" w:cs="Times New Roman"/>
          <w:color w:val="000000"/>
          <w:sz w:val="30"/>
          <w:szCs w:val="30"/>
        </w:rPr>
        <w:t>, состоящий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из двух или более металлов, как минимум один из которых является драгоценным.</w:t>
      </w:r>
    </w:p>
    <w:p w14:paraId="26DB7519" w14:textId="77777777" w:rsidR="008C0979" w:rsidRPr="001C5130" w:rsidRDefault="0007261C" w:rsidP="0075141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Иные понятия, используемые в настоящих Требованиях, применяются в значениях, определенных Соглашени</w:t>
      </w:r>
      <w:r w:rsidR="008D4294">
        <w:rPr>
          <w:rFonts w:ascii="Times New Roman" w:eastAsia="Times New Roman" w:hAnsi="Times New Roman" w:cs="Times New Roman"/>
          <w:color w:val="000000"/>
          <w:sz w:val="30"/>
          <w:szCs w:val="30"/>
        </w:rPr>
        <w:t>ем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об особенностях </w:t>
      </w:r>
      <w:r w:rsidR="00D053CC">
        <w:rPr>
          <w:rFonts w:ascii="Times New Roman" w:eastAsia="Times New Roman" w:hAnsi="Times New Roman" w:cs="Times New Roman"/>
          <w:color w:val="000000"/>
          <w:sz w:val="30"/>
          <w:szCs w:val="30"/>
        </w:rPr>
        <w:t>осуществления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операций с драгоценными металлами и драгоценными камнями </w:t>
      </w:r>
      <w:r w:rsidR="008D4294">
        <w:rPr>
          <w:rFonts w:ascii="Times New Roman" w:eastAsia="Times New Roman" w:hAnsi="Times New Roman" w:cs="Times New Roman"/>
          <w:color w:val="000000"/>
          <w:sz w:val="30"/>
          <w:szCs w:val="30"/>
        </w:rPr>
        <w:t>в рамках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Евразийского экономического союза.</w:t>
      </w:r>
    </w:p>
    <w:p w14:paraId="4C281041" w14:textId="77777777" w:rsidR="0075141C" w:rsidRPr="0075141C" w:rsidRDefault="0007261C" w:rsidP="0075141C">
      <w:pPr>
        <w:tabs>
          <w:tab w:val="left" w:pos="93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3. Пробирными клеймами государств-членов </w:t>
      </w:r>
      <w:r w:rsidR="00CD38AB" w:rsidRPr="00BA44D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считаются 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государственное пробирное клеймо Республики Армения, государственное пробирное клеймо Республики Беларусь, пробирное клеймо Республики Казахстан, государственное пробирное клеймо Кыргызской Республики, государственное пробирное клеймо Российской Федерации.</w:t>
      </w:r>
    </w:p>
    <w:p w14:paraId="38047517" w14:textId="77777777" w:rsidR="0075141C" w:rsidRPr="0075141C" w:rsidRDefault="0007261C" w:rsidP="0075141C">
      <w:pPr>
        <w:tabs>
          <w:tab w:val="left" w:pos="709"/>
          <w:tab w:val="left" w:pos="95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Обязательными элементами государственных пробирных клейм являются:</w:t>
      </w:r>
    </w:p>
    <w:p w14:paraId="1E0CC747" w14:textId="77777777" w:rsidR="0075141C" w:rsidRPr="0075141C" w:rsidRDefault="0007261C" w:rsidP="0075141C">
      <w:pPr>
        <w:tabs>
          <w:tab w:val="left" w:pos="709"/>
          <w:tab w:val="left" w:pos="95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знак удостоверения;</w:t>
      </w:r>
    </w:p>
    <w:p w14:paraId="6B45B30D" w14:textId="77777777" w:rsidR="0075141C" w:rsidRPr="0075141C" w:rsidRDefault="0007261C" w:rsidP="0075141C">
      <w:pPr>
        <w:tabs>
          <w:tab w:val="left" w:pos="709"/>
          <w:tab w:val="left" w:pos="95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знак пробы (трехзначное число), показывающ</w:t>
      </w:r>
      <w:r w:rsidR="00A03368">
        <w:rPr>
          <w:rFonts w:ascii="Times New Roman" w:eastAsia="Times New Roman" w:hAnsi="Times New Roman" w:cs="Times New Roman"/>
          <w:color w:val="000000"/>
          <w:sz w:val="30"/>
          <w:szCs w:val="30"/>
        </w:rPr>
        <w:t>ий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1C5130">
        <w:rPr>
          <w:rFonts w:ascii="Times New Roman" w:eastAsia="Times New Roman" w:hAnsi="Times New Roman" w:cs="Times New Roman"/>
          <w:sz w:val="30"/>
          <w:szCs w:val="30"/>
        </w:rPr>
        <w:t>количественное содержание</w:t>
      </w:r>
      <w:r w:rsidRPr="001C5130">
        <w:rPr>
          <w:rFonts w:ascii="Times New Roman" w:eastAsia="Times New Roman" w:hAnsi="Times New Roman" w:cs="Times New Roman"/>
          <w:color w:val="7030A0"/>
          <w:sz w:val="30"/>
          <w:szCs w:val="30"/>
        </w:rPr>
        <w:t xml:space="preserve">  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массовых долей химически чистого основного драгоценного металла в </w:t>
      </w:r>
      <w:r w:rsidR="00D053CC">
        <w:rPr>
          <w:rFonts w:ascii="Times New Roman" w:eastAsia="Times New Roman" w:hAnsi="Times New Roman" w:cs="Times New Roman"/>
          <w:sz w:val="30"/>
          <w:szCs w:val="30"/>
        </w:rPr>
        <w:t>1</w:t>
      </w:r>
      <w:r w:rsidRPr="001C513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тысяче массовых долей сплава </w:t>
      </w:r>
      <w:r w:rsidRPr="001C5130">
        <w:rPr>
          <w:rFonts w:ascii="Times New Roman" w:eastAsia="Times New Roman" w:hAnsi="Times New Roman" w:cs="Times New Roman"/>
          <w:sz w:val="30"/>
          <w:szCs w:val="30"/>
        </w:rPr>
        <w:t>драгоценного металла</w:t>
      </w:r>
      <w:r w:rsidR="00DE5582">
        <w:rPr>
          <w:rFonts w:ascii="Times New Roman" w:eastAsia="Times New Roman" w:hAnsi="Times New Roman" w:cs="Times New Roman"/>
          <w:color w:val="000000"/>
          <w:sz w:val="30"/>
          <w:szCs w:val="30"/>
        </w:rPr>
        <w:t>;</w:t>
      </w:r>
    </w:p>
    <w:p w14:paraId="6BF2E5C4" w14:textId="77777777" w:rsidR="008C0979" w:rsidRPr="001C5130" w:rsidRDefault="0007261C" w:rsidP="0075141C">
      <w:pPr>
        <w:tabs>
          <w:tab w:val="left" w:pos="709"/>
          <w:tab w:val="left" w:pos="95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шифр </w:t>
      </w:r>
      <w:r w:rsidR="00D053CC">
        <w:rPr>
          <w:rFonts w:ascii="Times New Roman" w:eastAsia="Times New Roman" w:hAnsi="Times New Roman" w:cs="Times New Roman"/>
          <w:color w:val="000000"/>
          <w:sz w:val="30"/>
          <w:szCs w:val="30"/>
        </w:rPr>
        <w:t>органа (организации)</w:t>
      </w:r>
      <w:r w:rsidR="00C808B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государства-члена</w:t>
      </w:r>
      <w:r w:rsidR="00D053C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уполномоченного </w:t>
      </w:r>
      <w:r w:rsidR="00D053CC" w:rsidRPr="00860C2A">
        <w:rPr>
          <w:rFonts w:ascii="Times New Roman" w:eastAsia="Times New Roman" w:hAnsi="Times New Roman" w:cs="Times New Roman"/>
          <w:sz w:val="30"/>
          <w:szCs w:val="30"/>
        </w:rPr>
        <w:t xml:space="preserve">на опробование, анализ и клеймение </w:t>
      </w:r>
      <w:r w:rsidR="00C808BF">
        <w:rPr>
          <w:rFonts w:ascii="Times New Roman" w:eastAsia="Times New Roman" w:hAnsi="Times New Roman" w:cs="Times New Roman"/>
          <w:sz w:val="30"/>
          <w:szCs w:val="30"/>
        </w:rPr>
        <w:t xml:space="preserve">(далее – уполномоченный орган (организация)) </w:t>
      </w:r>
      <w:r w:rsidR="00D053CC">
        <w:rPr>
          <w:rFonts w:ascii="Times New Roman" w:eastAsia="Times New Roman" w:hAnsi="Times New Roman" w:cs="Times New Roman"/>
          <w:color w:val="000000"/>
          <w:sz w:val="30"/>
          <w:szCs w:val="30"/>
        </w:rPr>
        <w:t>(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при наличии</w:t>
      </w:r>
      <w:r w:rsidR="00D053CC">
        <w:rPr>
          <w:rFonts w:ascii="Times New Roman" w:eastAsia="Times New Roman" w:hAnsi="Times New Roman" w:cs="Times New Roman"/>
          <w:color w:val="000000"/>
          <w:sz w:val="30"/>
          <w:szCs w:val="30"/>
        </w:rPr>
        <w:t>)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60658DB5" w14:textId="4DA047E8" w:rsidR="0075141C" w:rsidRPr="00EE4ED2" w:rsidRDefault="0007261C" w:rsidP="0075141C">
      <w:pPr>
        <w:tabs>
          <w:tab w:val="left" w:pos="709"/>
          <w:tab w:val="left" w:pos="94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E4ED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4. На таможенной территории </w:t>
      </w:r>
      <w:r w:rsidR="00D053CC" w:rsidRPr="00EE4ED2">
        <w:rPr>
          <w:rFonts w:ascii="Times New Roman" w:eastAsia="Times New Roman" w:hAnsi="Times New Roman" w:cs="Times New Roman"/>
          <w:color w:val="000000"/>
          <w:sz w:val="30"/>
          <w:szCs w:val="30"/>
        </w:rPr>
        <w:t>Евразийского экономического союза</w:t>
      </w:r>
      <w:r w:rsidRPr="00EE4ED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для ювелирных и других изделий устанавливаются следующие пробы</w:t>
      </w:r>
      <w:r w:rsidR="00D539D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6F12F0">
        <w:rPr>
          <w:rFonts w:ascii="Times New Roman" w:eastAsia="Times New Roman" w:hAnsi="Times New Roman" w:cs="Times New Roman"/>
          <w:color w:val="000000"/>
          <w:sz w:val="30"/>
          <w:szCs w:val="30"/>
        </w:rPr>
        <w:t>драгоценных металлов</w:t>
      </w:r>
      <w:r w:rsidRPr="00EE4ED2">
        <w:rPr>
          <w:rFonts w:ascii="Times New Roman" w:eastAsia="Times New Roman" w:hAnsi="Times New Roman" w:cs="Times New Roman"/>
          <w:color w:val="000000"/>
          <w:sz w:val="30"/>
          <w:szCs w:val="30"/>
        </w:rPr>
        <w:t>:</w:t>
      </w:r>
    </w:p>
    <w:p w14:paraId="32FA3C2F" w14:textId="77777777" w:rsidR="0075141C" w:rsidRPr="00EE4ED2" w:rsidRDefault="0074136B" w:rsidP="0075141C">
      <w:pPr>
        <w:tabs>
          <w:tab w:val="left" w:pos="709"/>
          <w:tab w:val="left" w:pos="94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E4ED2">
        <w:rPr>
          <w:rFonts w:ascii="Times New Roman" w:eastAsia="Times New Roman" w:hAnsi="Times New Roman" w:cs="Times New Roman"/>
          <w:color w:val="000000"/>
          <w:sz w:val="30"/>
          <w:szCs w:val="30"/>
        </w:rPr>
        <w:t>платиновая 950 (девятьсот пятидесятая)</w:t>
      </w:r>
    </w:p>
    <w:p w14:paraId="44E3B256" w14:textId="77777777" w:rsidR="0075141C" w:rsidRPr="00EE4ED2" w:rsidRDefault="0074136B" w:rsidP="0075141C">
      <w:pPr>
        <w:tabs>
          <w:tab w:val="left" w:pos="709"/>
          <w:tab w:val="left" w:pos="94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E4ED2">
        <w:rPr>
          <w:rFonts w:ascii="Times New Roman" w:eastAsia="Times New Roman" w:hAnsi="Times New Roman" w:cs="Times New Roman"/>
          <w:color w:val="000000"/>
          <w:sz w:val="30"/>
          <w:szCs w:val="30"/>
        </w:rPr>
        <w:t>платиновая 900 (девятисотая)</w:t>
      </w:r>
    </w:p>
    <w:p w14:paraId="6E3D7038" w14:textId="77777777" w:rsidR="0075141C" w:rsidRPr="00EE4ED2" w:rsidRDefault="0074136B" w:rsidP="0075141C">
      <w:pPr>
        <w:tabs>
          <w:tab w:val="left" w:pos="709"/>
          <w:tab w:val="left" w:pos="94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E4ED2">
        <w:rPr>
          <w:rFonts w:ascii="Times New Roman" w:eastAsia="Times New Roman" w:hAnsi="Times New Roman" w:cs="Times New Roman"/>
          <w:color w:val="000000"/>
          <w:sz w:val="30"/>
          <w:szCs w:val="30"/>
        </w:rPr>
        <w:t>платиновая 850 (восемьсот пятидесятая)</w:t>
      </w:r>
    </w:p>
    <w:p w14:paraId="46071286" w14:textId="77777777" w:rsidR="0075141C" w:rsidRPr="00EE4ED2" w:rsidRDefault="0074136B" w:rsidP="0075141C">
      <w:pPr>
        <w:tabs>
          <w:tab w:val="left" w:pos="709"/>
          <w:tab w:val="left" w:pos="94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E4ED2">
        <w:rPr>
          <w:rFonts w:ascii="Times New Roman" w:eastAsia="Times New Roman" w:hAnsi="Times New Roman" w:cs="Times New Roman"/>
          <w:color w:val="000000"/>
          <w:sz w:val="30"/>
          <w:szCs w:val="30"/>
        </w:rPr>
        <w:t>платиновая 585 (пятьсот восемьдесят пятая)</w:t>
      </w:r>
    </w:p>
    <w:p w14:paraId="185E7407" w14:textId="77777777" w:rsidR="0075141C" w:rsidRPr="00EE4ED2" w:rsidRDefault="0074136B" w:rsidP="0075141C">
      <w:pPr>
        <w:tabs>
          <w:tab w:val="left" w:pos="709"/>
          <w:tab w:val="left" w:pos="94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E4ED2">
        <w:rPr>
          <w:rFonts w:ascii="Times New Roman" w:eastAsia="Times New Roman" w:hAnsi="Times New Roman" w:cs="Times New Roman"/>
          <w:color w:val="000000"/>
          <w:sz w:val="30"/>
          <w:szCs w:val="30"/>
        </w:rPr>
        <w:t>золотая 999 (девятьсот девяносто девятая)</w:t>
      </w:r>
    </w:p>
    <w:p w14:paraId="7A95DFBF" w14:textId="77777777" w:rsidR="0075141C" w:rsidRPr="00EE4ED2" w:rsidRDefault="0074136B" w:rsidP="0075141C">
      <w:pPr>
        <w:tabs>
          <w:tab w:val="left" w:pos="709"/>
          <w:tab w:val="left" w:pos="94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E4ED2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золотая 958 (девятьсот пятьдесят восьмая) </w:t>
      </w:r>
    </w:p>
    <w:p w14:paraId="62B58CDC" w14:textId="77777777" w:rsidR="0075141C" w:rsidRPr="00EE4ED2" w:rsidRDefault="0074136B" w:rsidP="0075141C">
      <w:pPr>
        <w:tabs>
          <w:tab w:val="left" w:pos="709"/>
          <w:tab w:val="left" w:pos="94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E4ED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золотая 916 (девятьсот шестнадцатая) </w:t>
      </w:r>
    </w:p>
    <w:p w14:paraId="69E9B21B" w14:textId="77777777" w:rsidR="0075141C" w:rsidRPr="00EE4ED2" w:rsidRDefault="0074136B" w:rsidP="0075141C">
      <w:pPr>
        <w:tabs>
          <w:tab w:val="left" w:pos="709"/>
          <w:tab w:val="left" w:pos="94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E4ED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золотая </w:t>
      </w:r>
      <w:r w:rsidR="0075141C" w:rsidRPr="00EE4ED2">
        <w:rPr>
          <w:rFonts w:ascii="Times New Roman" w:eastAsia="Times New Roman" w:hAnsi="Times New Roman" w:cs="Times New Roman"/>
          <w:color w:val="000000"/>
          <w:sz w:val="30"/>
          <w:szCs w:val="30"/>
        </w:rPr>
        <w:t>875 (восемьсот семьдесят пятая)</w:t>
      </w:r>
    </w:p>
    <w:p w14:paraId="45629C03" w14:textId="77777777" w:rsidR="0075141C" w:rsidRPr="00EE4ED2" w:rsidRDefault="0074136B" w:rsidP="0075141C">
      <w:pPr>
        <w:tabs>
          <w:tab w:val="left" w:pos="709"/>
          <w:tab w:val="left" w:pos="94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E4ED2">
        <w:rPr>
          <w:rFonts w:ascii="Times New Roman" w:eastAsia="Times New Roman" w:hAnsi="Times New Roman" w:cs="Times New Roman"/>
          <w:color w:val="000000"/>
          <w:sz w:val="30"/>
          <w:szCs w:val="30"/>
        </w:rPr>
        <w:t>зо</w:t>
      </w:r>
      <w:r w:rsidR="0075141C" w:rsidRPr="00EE4ED2">
        <w:rPr>
          <w:rFonts w:ascii="Times New Roman" w:eastAsia="Times New Roman" w:hAnsi="Times New Roman" w:cs="Times New Roman"/>
          <w:color w:val="000000"/>
          <w:sz w:val="30"/>
          <w:szCs w:val="30"/>
        </w:rPr>
        <w:t>лотая 750 (семьсот пятидесятая)</w:t>
      </w:r>
    </w:p>
    <w:p w14:paraId="7307EFA3" w14:textId="77777777" w:rsidR="0075141C" w:rsidRPr="00EE4ED2" w:rsidRDefault="0074136B" w:rsidP="0075141C">
      <w:pPr>
        <w:tabs>
          <w:tab w:val="left" w:pos="709"/>
          <w:tab w:val="left" w:pos="94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E4ED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золотая </w:t>
      </w:r>
      <w:r w:rsidR="0075141C" w:rsidRPr="00EE4ED2">
        <w:rPr>
          <w:rFonts w:ascii="Times New Roman" w:eastAsia="Times New Roman" w:hAnsi="Times New Roman" w:cs="Times New Roman"/>
          <w:color w:val="000000"/>
          <w:sz w:val="30"/>
          <w:szCs w:val="30"/>
        </w:rPr>
        <w:t>585 (пятьсот восемьдесят пятая)</w:t>
      </w:r>
    </w:p>
    <w:p w14:paraId="1281242C" w14:textId="77777777" w:rsidR="0075141C" w:rsidRPr="00EE4ED2" w:rsidRDefault="0074136B" w:rsidP="0075141C">
      <w:pPr>
        <w:tabs>
          <w:tab w:val="left" w:pos="709"/>
          <w:tab w:val="left" w:pos="94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E4ED2">
        <w:rPr>
          <w:rFonts w:ascii="Times New Roman" w:eastAsia="Times New Roman" w:hAnsi="Times New Roman" w:cs="Times New Roman"/>
          <w:color w:val="000000"/>
          <w:sz w:val="30"/>
          <w:szCs w:val="30"/>
        </w:rPr>
        <w:t>золотая 5</w:t>
      </w:r>
      <w:r w:rsidR="0075141C" w:rsidRPr="00EE4ED2">
        <w:rPr>
          <w:rFonts w:ascii="Times New Roman" w:eastAsia="Times New Roman" w:hAnsi="Times New Roman" w:cs="Times New Roman"/>
          <w:color w:val="000000"/>
          <w:sz w:val="30"/>
          <w:szCs w:val="30"/>
        </w:rPr>
        <w:t>83 (пятьсот восемьдесят третья)</w:t>
      </w:r>
    </w:p>
    <w:p w14:paraId="7F556B72" w14:textId="77777777" w:rsidR="0075141C" w:rsidRPr="00EE4ED2" w:rsidRDefault="0075141C" w:rsidP="0075141C">
      <w:pPr>
        <w:tabs>
          <w:tab w:val="left" w:pos="709"/>
          <w:tab w:val="left" w:pos="94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E4ED2">
        <w:rPr>
          <w:rFonts w:ascii="Times New Roman" w:eastAsia="Times New Roman" w:hAnsi="Times New Roman" w:cs="Times New Roman"/>
          <w:color w:val="000000"/>
          <w:sz w:val="30"/>
          <w:szCs w:val="30"/>
        </w:rPr>
        <w:t>золотая 500 (пятисотая)</w:t>
      </w:r>
    </w:p>
    <w:p w14:paraId="39ADADC8" w14:textId="77777777" w:rsidR="00D539DB" w:rsidRDefault="0074136B" w:rsidP="0075141C">
      <w:pPr>
        <w:tabs>
          <w:tab w:val="left" w:pos="709"/>
          <w:tab w:val="left" w:pos="94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E4ED2">
        <w:rPr>
          <w:rFonts w:ascii="Times New Roman" w:eastAsia="Times New Roman" w:hAnsi="Times New Roman" w:cs="Times New Roman"/>
          <w:color w:val="000000"/>
          <w:sz w:val="30"/>
          <w:szCs w:val="30"/>
        </w:rPr>
        <w:t>золотая 375 (триста семьдесят пятая)</w:t>
      </w:r>
    </w:p>
    <w:p w14:paraId="23379F3E" w14:textId="56F09684" w:rsidR="006F12F0" w:rsidRPr="00EE4ED2" w:rsidRDefault="006F12F0" w:rsidP="0075141C">
      <w:pPr>
        <w:tabs>
          <w:tab w:val="left" w:pos="709"/>
          <w:tab w:val="left" w:pos="94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золотая 333 (триста тридцать третья)</w:t>
      </w:r>
    </w:p>
    <w:p w14:paraId="4A62CD2E" w14:textId="77777777" w:rsidR="0075141C" w:rsidRPr="00EE4ED2" w:rsidRDefault="0074136B" w:rsidP="0075141C">
      <w:pPr>
        <w:tabs>
          <w:tab w:val="left" w:pos="709"/>
          <w:tab w:val="left" w:pos="94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E4ED2">
        <w:rPr>
          <w:rFonts w:ascii="Times New Roman" w:eastAsia="Times New Roman" w:hAnsi="Times New Roman" w:cs="Times New Roman"/>
          <w:color w:val="000000"/>
          <w:sz w:val="30"/>
          <w:szCs w:val="30"/>
        </w:rPr>
        <w:t>серебряная 999 (девятьсот девяносто</w:t>
      </w:r>
      <w:r w:rsidR="0075141C" w:rsidRPr="00EE4ED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девятая)</w:t>
      </w:r>
    </w:p>
    <w:p w14:paraId="4B662917" w14:textId="77777777" w:rsidR="0075141C" w:rsidRPr="00EE4ED2" w:rsidRDefault="0074136B" w:rsidP="0075141C">
      <w:pPr>
        <w:tabs>
          <w:tab w:val="left" w:pos="709"/>
          <w:tab w:val="left" w:pos="94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E4ED2">
        <w:rPr>
          <w:rFonts w:ascii="Times New Roman" w:eastAsia="Times New Roman" w:hAnsi="Times New Roman" w:cs="Times New Roman"/>
          <w:color w:val="000000"/>
          <w:sz w:val="30"/>
          <w:szCs w:val="30"/>
        </w:rPr>
        <w:t>серебрян</w:t>
      </w:r>
      <w:r w:rsidR="0075141C" w:rsidRPr="00EE4ED2">
        <w:rPr>
          <w:rFonts w:ascii="Times New Roman" w:eastAsia="Times New Roman" w:hAnsi="Times New Roman" w:cs="Times New Roman"/>
          <w:color w:val="000000"/>
          <w:sz w:val="30"/>
          <w:szCs w:val="30"/>
        </w:rPr>
        <w:t>ая 960 (девятьсот шестидесятая)</w:t>
      </w:r>
    </w:p>
    <w:p w14:paraId="294326DB" w14:textId="77777777" w:rsidR="0075141C" w:rsidRPr="00EE4ED2" w:rsidRDefault="0074136B" w:rsidP="0075141C">
      <w:pPr>
        <w:tabs>
          <w:tab w:val="left" w:pos="709"/>
          <w:tab w:val="left" w:pos="94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E4ED2">
        <w:rPr>
          <w:rFonts w:ascii="Times New Roman" w:eastAsia="Times New Roman" w:hAnsi="Times New Roman" w:cs="Times New Roman"/>
          <w:color w:val="000000"/>
          <w:sz w:val="30"/>
          <w:szCs w:val="30"/>
        </w:rPr>
        <w:t>серебряная</w:t>
      </w:r>
      <w:r w:rsidR="0075141C" w:rsidRPr="00EE4ED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925 (девятьсот двадцать пятая)</w:t>
      </w:r>
    </w:p>
    <w:p w14:paraId="10366EB0" w14:textId="77777777" w:rsidR="0075141C" w:rsidRPr="00EE4ED2" w:rsidRDefault="0074136B" w:rsidP="0075141C">
      <w:pPr>
        <w:tabs>
          <w:tab w:val="left" w:pos="709"/>
          <w:tab w:val="left" w:pos="94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E4ED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серебряная </w:t>
      </w:r>
      <w:r w:rsidR="0075141C" w:rsidRPr="00EE4ED2">
        <w:rPr>
          <w:rFonts w:ascii="Times New Roman" w:eastAsia="Times New Roman" w:hAnsi="Times New Roman" w:cs="Times New Roman"/>
          <w:color w:val="000000"/>
          <w:sz w:val="30"/>
          <w:szCs w:val="30"/>
        </w:rPr>
        <w:t>875 (восемьсот семьдесят пятая)</w:t>
      </w:r>
    </w:p>
    <w:p w14:paraId="13410239" w14:textId="77777777" w:rsidR="0075141C" w:rsidRPr="00EE4ED2" w:rsidRDefault="0074136B" w:rsidP="0075141C">
      <w:pPr>
        <w:tabs>
          <w:tab w:val="left" w:pos="709"/>
          <w:tab w:val="left" w:pos="94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E4ED2">
        <w:rPr>
          <w:rFonts w:ascii="Times New Roman" w:eastAsia="Times New Roman" w:hAnsi="Times New Roman" w:cs="Times New Roman"/>
          <w:color w:val="000000"/>
          <w:sz w:val="30"/>
          <w:szCs w:val="30"/>
        </w:rPr>
        <w:t>серебряная 830 (восемьсот тридцатая)</w:t>
      </w:r>
    </w:p>
    <w:p w14:paraId="3FFF0598" w14:textId="77777777" w:rsidR="0075141C" w:rsidRPr="00EE4ED2" w:rsidRDefault="0074136B" w:rsidP="0075141C">
      <w:pPr>
        <w:tabs>
          <w:tab w:val="left" w:pos="709"/>
          <w:tab w:val="left" w:pos="94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E4ED2">
        <w:rPr>
          <w:rFonts w:ascii="Times New Roman" w:eastAsia="Times New Roman" w:hAnsi="Times New Roman" w:cs="Times New Roman"/>
          <w:color w:val="000000"/>
          <w:sz w:val="30"/>
          <w:szCs w:val="30"/>
        </w:rPr>
        <w:t>серебряная 800 (восьмисотая)</w:t>
      </w:r>
    </w:p>
    <w:p w14:paraId="35867D99" w14:textId="77777777" w:rsidR="0075141C" w:rsidRPr="00EE4ED2" w:rsidRDefault="0074136B" w:rsidP="0075141C">
      <w:pPr>
        <w:tabs>
          <w:tab w:val="left" w:pos="709"/>
          <w:tab w:val="left" w:pos="94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E4ED2">
        <w:rPr>
          <w:rFonts w:ascii="Times New Roman" w:eastAsia="Times New Roman" w:hAnsi="Times New Roman" w:cs="Times New Roman"/>
          <w:color w:val="000000"/>
          <w:sz w:val="30"/>
          <w:szCs w:val="30"/>
        </w:rPr>
        <w:t>серебряная 750 (семьсот пятидесятая)</w:t>
      </w:r>
    </w:p>
    <w:p w14:paraId="038D2735" w14:textId="77777777" w:rsidR="0075141C" w:rsidRPr="00EE4ED2" w:rsidRDefault="0074136B" w:rsidP="0075141C">
      <w:pPr>
        <w:tabs>
          <w:tab w:val="left" w:pos="709"/>
          <w:tab w:val="left" w:pos="94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E4ED2">
        <w:rPr>
          <w:rFonts w:ascii="Times New Roman" w:eastAsia="Times New Roman" w:hAnsi="Times New Roman" w:cs="Times New Roman"/>
          <w:color w:val="000000"/>
          <w:sz w:val="30"/>
          <w:szCs w:val="30"/>
        </w:rPr>
        <w:t>палладиевая 85</w:t>
      </w:r>
      <w:r w:rsidR="0075141C" w:rsidRPr="00EE4ED2">
        <w:rPr>
          <w:rFonts w:ascii="Times New Roman" w:eastAsia="Times New Roman" w:hAnsi="Times New Roman" w:cs="Times New Roman"/>
          <w:color w:val="000000"/>
          <w:sz w:val="30"/>
          <w:szCs w:val="30"/>
        </w:rPr>
        <w:t>0 (восемьсот пятидесятая)</w:t>
      </w:r>
    </w:p>
    <w:p w14:paraId="5925E0D0" w14:textId="77777777" w:rsidR="0075141C" w:rsidRPr="00860C2A" w:rsidRDefault="0074136B" w:rsidP="0075141C">
      <w:pPr>
        <w:tabs>
          <w:tab w:val="left" w:pos="709"/>
          <w:tab w:val="left" w:pos="94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E4ED2">
        <w:rPr>
          <w:rFonts w:ascii="Times New Roman" w:eastAsia="Times New Roman" w:hAnsi="Times New Roman" w:cs="Times New Roman"/>
          <w:color w:val="000000"/>
          <w:sz w:val="30"/>
          <w:szCs w:val="30"/>
        </w:rPr>
        <w:t>палладиевая 500 (пятисотая).</w:t>
      </w:r>
    </w:p>
    <w:p w14:paraId="1D2E6D1F" w14:textId="4D55CBF3" w:rsidR="0075141C" w:rsidRPr="0075141C" w:rsidRDefault="0007261C" w:rsidP="0075141C">
      <w:pPr>
        <w:tabs>
          <w:tab w:val="left" w:pos="709"/>
          <w:tab w:val="left" w:pos="94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Для ювелирных и других изделий не допускается отрицательное отклонение от установленной пробы. </w:t>
      </w:r>
      <w:r w:rsidRPr="0074136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Исключение составля</w:t>
      </w:r>
      <w:r w:rsidR="00290D25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ю</w:t>
      </w:r>
      <w:r w:rsidRPr="0074136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т</w:t>
      </w:r>
      <w:r w:rsidR="00290D25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290D25" w:rsidRPr="0075141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ювелирные </w:t>
      </w:r>
      <w:r w:rsidR="006F12F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и другие </w:t>
      </w:r>
      <w:r w:rsidR="00290D25" w:rsidRPr="0075141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изделия</w:t>
      </w:r>
      <w:r w:rsidRPr="0075141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6F12F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из золота </w:t>
      </w:r>
      <w:r w:rsidRPr="0074136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583</w:t>
      </w:r>
      <w:r w:rsidR="001A6430" w:rsidRPr="0074136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-</w:t>
      </w:r>
      <w:r w:rsidR="00290D25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й</w:t>
      </w:r>
      <w:r w:rsidRPr="0074136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проб</w:t>
      </w:r>
      <w:r w:rsidR="00290D25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ы</w:t>
      </w:r>
      <w:r w:rsidR="0075141C" w:rsidRPr="0075141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,</w:t>
      </w:r>
      <w:r w:rsidR="0075141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74136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для </w:t>
      </w:r>
      <w:r w:rsidR="00290D25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которых допускается </w:t>
      </w:r>
      <w:r w:rsidR="006F12F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отрицательное </w:t>
      </w:r>
      <w:r w:rsidR="00290D25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отклонение</w:t>
      </w:r>
      <w:r w:rsidR="008548C5" w:rsidRPr="008548C5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(</w:t>
      </w:r>
      <w:r w:rsidR="0075141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но не более </w:t>
      </w:r>
      <w:r w:rsidR="003E76C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чем </w:t>
      </w:r>
      <w:r w:rsidR="0075141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на</w:t>
      </w:r>
      <w:r w:rsidR="008548C5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5 проб</w:t>
      </w:r>
      <w:r w:rsidR="008548C5" w:rsidRPr="008548C5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) </w:t>
      </w:r>
      <w:r w:rsidRPr="0074136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в следующих случаях:</w:t>
      </w:r>
    </w:p>
    <w:p w14:paraId="191D04C6" w14:textId="77777777" w:rsidR="0075141C" w:rsidRPr="0075141C" w:rsidRDefault="0007261C" w:rsidP="0075141C">
      <w:pPr>
        <w:tabs>
          <w:tab w:val="left" w:pos="709"/>
          <w:tab w:val="left" w:pos="94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при подтверждении пробы имеющегося на ювелирных и других изделиях </w:t>
      </w:r>
      <w:r w:rsidRPr="0074136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подлинного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пробирного клейма 583</w:t>
      </w:r>
      <w:r w:rsidR="001A643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-</w:t>
      </w:r>
      <w:r w:rsidR="00DE558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й</w:t>
      </w:r>
      <w:r w:rsidR="0075141C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пробы;</w:t>
      </w:r>
    </w:p>
    <w:p w14:paraId="094CD07D" w14:textId="6F7E1A6B" w:rsidR="00626A2B" w:rsidRPr="00626A2B" w:rsidRDefault="0007261C" w:rsidP="0075141C">
      <w:pPr>
        <w:tabs>
          <w:tab w:val="left" w:pos="709"/>
          <w:tab w:val="left" w:pos="94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953E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при клеймении </w:t>
      </w:r>
      <w:r w:rsidR="006F12F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ювелирных и других </w:t>
      </w:r>
      <w:r w:rsidRPr="001953E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изделий 583</w:t>
      </w:r>
      <w:r w:rsidR="00DE5582" w:rsidRPr="001953E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-й</w:t>
      </w:r>
      <w:r w:rsidRPr="001953E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пробы, изготовленных по за</w:t>
      </w:r>
      <w:r w:rsidR="00DE5582" w:rsidRPr="001953E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казам физических лиц из </w:t>
      </w:r>
      <w:r w:rsidR="00860C2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принадлежавших им </w:t>
      </w:r>
      <w:r w:rsidR="006F12F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ювелирных и других </w:t>
      </w:r>
      <w:r w:rsidR="00DE5582" w:rsidRPr="001953E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изделий </w:t>
      </w:r>
      <w:r w:rsidRPr="001953E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583</w:t>
      </w:r>
      <w:r w:rsidR="00DE5582" w:rsidRPr="001953E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-й</w:t>
      </w:r>
      <w:r w:rsidR="00626A2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пробы</w:t>
      </w:r>
      <w:r w:rsidR="00626A2B" w:rsidRPr="00626A2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. </w:t>
      </w:r>
      <w:r w:rsidR="006F12F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Величина допуска </w:t>
      </w:r>
      <w:r w:rsidR="00626A2B" w:rsidRPr="00626A2B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на </w:t>
      </w:r>
      <w:r w:rsidR="006F12F0">
        <w:rPr>
          <w:rFonts w:ascii="Times New Roman" w:eastAsia="Calibri" w:hAnsi="Times New Roman" w:cs="Times New Roman"/>
          <w:sz w:val="30"/>
          <w:szCs w:val="30"/>
          <w:lang w:eastAsia="en-US"/>
        </w:rPr>
        <w:lastRenderedPageBreak/>
        <w:t xml:space="preserve">отрицательное </w:t>
      </w:r>
      <w:r w:rsidR="00626A2B" w:rsidRPr="00626A2B">
        <w:rPr>
          <w:rFonts w:ascii="Times New Roman" w:eastAsia="Calibri" w:hAnsi="Times New Roman" w:cs="Times New Roman"/>
          <w:sz w:val="30"/>
          <w:szCs w:val="30"/>
          <w:lang w:eastAsia="en-US"/>
        </w:rPr>
        <w:t>отклонение от 583</w:t>
      </w:r>
      <w:r w:rsidR="00916AE4">
        <w:rPr>
          <w:rFonts w:ascii="Times New Roman" w:eastAsia="Calibri" w:hAnsi="Times New Roman" w:cs="Times New Roman"/>
          <w:sz w:val="30"/>
          <w:szCs w:val="30"/>
          <w:lang w:eastAsia="en-US"/>
        </w:rPr>
        <w:t>-й</w:t>
      </w:r>
      <w:r w:rsidR="00626A2B" w:rsidRPr="00626A2B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пробы для таких</w:t>
      </w:r>
      <w:r w:rsidR="006F12F0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ювелирных и других</w:t>
      </w:r>
      <w:r w:rsidR="00626A2B" w:rsidRPr="00626A2B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изделий определя</w:t>
      </w:r>
      <w:r w:rsidR="00A03368">
        <w:rPr>
          <w:rFonts w:ascii="Times New Roman" w:eastAsia="Calibri" w:hAnsi="Times New Roman" w:cs="Times New Roman"/>
          <w:sz w:val="30"/>
          <w:szCs w:val="30"/>
          <w:lang w:eastAsia="en-US"/>
        </w:rPr>
        <w:t>е</w:t>
      </w:r>
      <w:r w:rsidR="00626A2B" w:rsidRPr="00626A2B">
        <w:rPr>
          <w:rFonts w:ascii="Times New Roman" w:eastAsia="Calibri" w:hAnsi="Times New Roman" w:cs="Times New Roman"/>
          <w:sz w:val="30"/>
          <w:szCs w:val="30"/>
          <w:lang w:eastAsia="en-US"/>
        </w:rPr>
        <w:t>тся законодательством государств-членов.</w:t>
      </w:r>
    </w:p>
    <w:p w14:paraId="62E6F37F" w14:textId="77777777" w:rsidR="00B2055C" w:rsidRPr="00A03368" w:rsidRDefault="00B2055C" w:rsidP="00B2055C">
      <w:pPr>
        <w:tabs>
          <w:tab w:val="left" w:pos="108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C5263">
        <w:rPr>
          <w:rFonts w:ascii="Times New Roman" w:eastAsia="Times New Roman" w:hAnsi="Times New Roman" w:cs="Times New Roman"/>
          <w:color w:val="000000"/>
          <w:sz w:val="30"/>
          <w:szCs w:val="30"/>
        </w:rPr>
        <w:t>5. </w:t>
      </w:r>
      <w:r w:rsidR="0007261C" w:rsidRPr="001C5263">
        <w:rPr>
          <w:rFonts w:ascii="Times New Roman" w:eastAsia="Times New Roman" w:hAnsi="Times New Roman" w:cs="Times New Roman"/>
          <w:color w:val="000000"/>
          <w:sz w:val="30"/>
          <w:szCs w:val="30"/>
        </w:rPr>
        <w:t>Настоя</w:t>
      </w:r>
      <w:r w:rsidR="009073A7" w:rsidRPr="001C526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щие Требования не </w:t>
      </w:r>
      <w:r w:rsidR="001A6430" w:rsidRPr="001C5263">
        <w:rPr>
          <w:rFonts w:ascii="Times New Roman" w:eastAsia="Times New Roman" w:hAnsi="Times New Roman" w:cs="Times New Roman"/>
          <w:color w:val="000000"/>
          <w:sz w:val="30"/>
          <w:szCs w:val="30"/>
        </w:rPr>
        <w:t>распространяются на</w:t>
      </w:r>
      <w:r w:rsidR="009073A7" w:rsidRPr="001C526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7333CE" w:rsidRPr="001C5263">
        <w:rPr>
          <w:rFonts w:ascii="Times New Roman" w:eastAsia="Times New Roman" w:hAnsi="Times New Roman" w:cs="Times New Roman"/>
          <w:color w:val="000000"/>
          <w:sz w:val="30"/>
          <w:szCs w:val="30"/>
        </w:rPr>
        <w:t>следующие изделия</w:t>
      </w:r>
      <w:r w:rsidR="0007261C" w:rsidRPr="001C5263">
        <w:rPr>
          <w:rFonts w:ascii="Times New Roman" w:eastAsia="Times New Roman" w:hAnsi="Times New Roman" w:cs="Times New Roman"/>
          <w:color w:val="000000"/>
          <w:sz w:val="30"/>
          <w:szCs w:val="30"/>
        </w:rPr>
        <w:t>:</w:t>
      </w:r>
    </w:p>
    <w:p w14:paraId="51182FCB" w14:textId="77777777" w:rsidR="001C5263" w:rsidRPr="001C5263" w:rsidRDefault="001C5263" w:rsidP="00B2055C">
      <w:pPr>
        <w:tabs>
          <w:tab w:val="left" w:pos="108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а) изделия</w:t>
      </w:r>
      <w:r w:rsidRPr="001C5263"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изготовленные из сплавов драгоценных металлов </w:t>
      </w:r>
      <w:r w:rsidR="00592EC6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 имеющие пробу ниже следующих проб</w:t>
      </w:r>
      <w:r w:rsidRPr="001C5263">
        <w:rPr>
          <w:rFonts w:ascii="Times New Roman" w:eastAsia="Times New Roman" w:hAnsi="Times New Roman" w:cs="Times New Roman"/>
          <w:color w:val="000000"/>
          <w:sz w:val="30"/>
          <w:szCs w:val="30"/>
        </w:rPr>
        <w:t>:</w:t>
      </w:r>
    </w:p>
    <w:p w14:paraId="27EE64BA" w14:textId="77777777" w:rsidR="00B2055C" w:rsidRPr="005174CA" w:rsidRDefault="0007261C" w:rsidP="00B2055C">
      <w:pPr>
        <w:tabs>
          <w:tab w:val="left" w:pos="108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174CA">
        <w:rPr>
          <w:rFonts w:ascii="Times New Roman" w:eastAsia="Times New Roman" w:hAnsi="Times New Roman" w:cs="Times New Roman"/>
          <w:color w:val="000000"/>
          <w:sz w:val="30"/>
          <w:szCs w:val="30"/>
        </w:rPr>
        <w:t>585</w:t>
      </w:r>
      <w:r w:rsidR="001A6430" w:rsidRPr="005174CA">
        <w:rPr>
          <w:rFonts w:ascii="Times New Roman" w:eastAsia="Times New Roman" w:hAnsi="Times New Roman" w:cs="Times New Roman"/>
          <w:color w:val="000000"/>
          <w:sz w:val="30"/>
          <w:szCs w:val="30"/>
        </w:rPr>
        <w:t>-</w:t>
      </w:r>
      <w:r w:rsidR="00DE5582" w:rsidRPr="005174CA">
        <w:rPr>
          <w:rFonts w:ascii="Times New Roman" w:eastAsia="Times New Roman" w:hAnsi="Times New Roman" w:cs="Times New Roman"/>
          <w:color w:val="000000"/>
          <w:sz w:val="30"/>
          <w:szCs w:val="30"/>
        </w:rPr>
        <w:t>я</w:t>
      </w:r>
      <w:r w:rsidR="00AB3F78" w:rsidRPr="005174C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– </w:t>
      </w:r>
      <w:r w:rsidR="00626A2B" w:rsidRPr="005174CA">
        <w:rPr>
          <w:rFonts w:ascii="Times New Roman" w:eastAsia="Times New Roman" w:hAnsi="Times New Roman" w:cs="Times New Roman"/>
          <w:color w:val="000000"/>
          <w:sz w:val="30"/>
          <w:szCs w:val="30"/>
        </w:rPr>
        <w:t>для сплава платины</w:t>
      </w:r>
    </w:p>
    <w:p w14:paraId="7F9AEF36" w14:textId="6B5A70CD" w:rsidR="00B2055C" w:rsidRPr="007330B7" w:rsidRDefault="0007261C" w:rsidP="00B2055C">
      <w:pPr>
        <w:tabs>
          <w:tab w:val="left" w:pos="108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174CA">
        <w:rPr>
          <w:rFonts w:ascii="Times New Roman" w:eastAsia="Times New Roman" w:hAnsi="Times New Roman" w:cs="Times New Roman"/>
          <w:color w:val="000000"/>
          <w:sz w:val="30"/>
          <w:szCs w:val="30"/>
        </w:rPr>
        <w:t>3</w:t>
      </w:r>
      <w:r w:rsidR="007330B7" w:rsidRPr="00691789">
        <w:rPr>
          <w:rFonts w:ascii="Times New Roman" w:eastAsia="Times New Roman" w:hAnsi="Times New Roman" w:cs="Times New Roman"/>
          <w:color w:val="000000"/>
          <w:sz w:val="30"/>
          <w:szCs w:val="30"/>
        </w:rPr>
        <w:t>33</w:t>
      </w:r>
      <w:r w:rsidR="007333CE" w:rsidRPr="005174CA">
        <w:rPr>
          <w:rFonts w:ascii="Times New Roman" w:eastAsia="Times New Roman" w:hAnsi="Times New Roman" w:cs="Times New Roman"/>
          <w:color w:val="000000"/>
          <w:sz w:val="30"/>
          <w:szCs w:val="30"/>
        </w:rPr>
        <w:t>-</w:t>
      </w:r>
      <w:r w:rsidR="00DE5582" w:rsidRPr="005174CA">
        <w:rPr>
          <w:rFonts w:ascii="Times New Roman" w:eastAsia="Times New Roman" w:hAnsi="Times New Roman" w:cs="Times New Roman"/>
          <w:color w:val="000000"/>
          <w:sz w:val="30"/>
          <w:szCs w:val="30"/>
        </w:rPr>
        <w:t>я</w:t>
      </w:r>
      <w:r w:rsidRPr="005174C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AB3F78" w:rsidRPr="005174CA">
        <w:rPr>
          <w:rFonts w:ascii="Times New Roman" w:eastAsia="Times New Roman" w:hAnsi="Times New Roman" w:cs="Times New Roman"/>
          <w:color w:val="000000"/>
          <w:sz w:val="30"/>
          <w:szCs w:val="30"/>
        </w:rPr>
        <w:t>–</w:t>
      </w:r>
      <w:r w:rsidR="00626A2B" w:rsidRPr="005174C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для сплава золота</w:t>
      </w:r>
    </w:p>
    <w:p w14:paraId="75D7DAEF" w14:textId="77777777" w:rsidR="00B2055C" w:rsidRPr="005174CA" w:rsidRDefault="0007261C" w:rsidP="00B2055C">
      <w:pPr>
        <w:tabs>
          <w:tab w:val="left" w:pos="108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174CA">
        <w:rPr>
          <w:rFonts w:ascii="Times New Roman" w:eastAsia="Times New Roman" w:hAnsi="Times New Roman" w:cs="Times New Roman"/>
          <w:color w:val="000000"/>
          <w:sz w:val="30"/>
          <w:szCs w:val="30"/>
        </w:rPr>
        <w:t>500</w:t>
      </w:r>
      <w:r w:rsidR="007333CE" w:rsidRPr="005174CA">
        <w:rPr>
          <w:rFonts w:ascii="Times New Roman" w:eastAsia="Times New Roman" w:hAnsi="Times New Roman" w:cs="Times New Roman"/>
          <w:color w:val="000000"/>
          <w:sz w:val="30"/>
          <w:szCs w:val="30"/>
        </w:rPr>
        <w:t>-</w:t>
      </w:r>
      <w:r w:rsidR="00DE5582" w:rsidRPr="005174CA">
        <w:rPr>
          <w:rFonts w:ascii="Times New Roman" w:eastAsia="Times New Roman" w:hAnsi="Times New Roman" w:cs="Times New Roman"/>
          <w:color w:val="000000"/>
          <w:sz w:val="30"/>
          <w:szCs w:val="30"/>
        </w:rPr>
        <w:t>я</w:t>
      </w:r>
      <w:r w:rsidRPr="005174C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AB3F78" w:rsidRPr="005174CA">
        <w:rPr>
          <w:rFonts w:ascii="Times New Roman" w:eastAsia="Times New Roman" w:hAnsi="Times New Roman" w:cs="Times New Roman"/>
          <w:color w:val="000000"/>
          <w:sz w:val="30"/>
          <w:szCs w:val="30"/>
        </w:rPr>
        <w:t>–</w:t>
      </w:r>
      <w:r w:rsidR="00626A2B" w:rsidRPr="005174C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для сплава палладия</w:t>
      </w:r>
    </w:p>
    <w:p w14:paraId="74F6E773" w14:textId="77777777" w:rsidR="00B2055C" w:rsidRPr="00A03368" w:rsidRDefault="0007261C" w:rsidP="00B2055C">
      <w:pPr>
        <w:tabs>
          <w:tab w:val="left" w:pos="108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174CA">
        <w:rPr>
          <w:rFonts w:ascii="Times New Roman" w:eastAsia="Times New Roman" w:hAnsi="Times New Roman" w:cs="Times New Roman"/>
          <w:color w:val="000000"/>
          <w:sz w:val="30"/>
          <w:szCs w:val="30"/>
        </w:rPr>
        <w:t>750</w:t>
      </w:r>
      <w:r w:rsidR="007333CE" w:rsidRPr="005174CA">
        <w:rPr>
          <w:rFonts w:ascii="Times New Roman" w:eastAsia="Times New Roman" w:hAnsi="Times New Roman" w:cs="Times New Roman"/>
          <w:color w:val="000000"/>
          <w:sz w:val="30"/>
          <w:szCs w:val="30"/>
        </w:rPr>
        <w:t>-</w:t>
      </w:r>
      <w:r w:rsidR="00DE5582" w:rsidRPr="005174CA">
        <w:rPr>
          <w:rFonts w:ascii="Times New Roman" w:eastAsia="Times New Roman" w:hAnsi="Times New Roman" w:cs="Times New Roman"/>
          <w:color w:val="000000"/>
          <w:sz w:val="30"/>
          <w:szCs w:val="30"/>
        </w:rPr>
        <w:t>я</w:t>
      </w:r>
      <w:r w:rsidRPr="005174C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AB3F78" w:rsidRPr="005174CA">
        <w:rPr>
          <w:rFonts w:ascii="Times New Roman" w:eastAsia="Times New Roman" w:hAnsi="Times New Roman" w:cs="Times New Roman"/>
          <w:color w:val="000000"/>
          <w:sz w:val="30"/>
          <w:szCs w:val="30"/>
        </w:rPr>
        <w:t>–</w:t>
      </w:r>
      <w:r w:rsidR="00B2055C" w:rsidRPr="005174C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для сплава серебра</w:t>
      </w:r>
      <w:r w:rsidR="000B267B" w:rsidRPr="005174CA">
        <w:rPr>
          <w:rFonts w:ascii="Times New Roman" w:eastAsia="Times New Roman" w:hAnsi="Times New Roman" w:cs="Times New Roman"/>
          <w:color w:val="000000"/>
          <w:sz w:val="30"/>
          <w:szCs w:val="30"/>
        </w:rPr>
        <w:t>;</w:t>
      </w:r>
    </w:p>
    <w:p w14:paraId="3F1A24E2" w14:textId="77777777" w:rsidR="00B2055C" w:rsidRPr="00B2055C" w:rsidRDefault="001C5263" w:rsidP="00B2055C">
      <w:pPr>
        <w:tabs>
          <w:tab w:val="left" w:pos="108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б) </w:t>
      </w:r>
      <w:r w:rsidR="00AB3F78">
        <w:rPr>
          <w:rFonts w:ascii="Times New Roman" w:eastAsia="Times New Roman" w:hAnsi="Times New Roman" w:cs="Times New Roman"/>
          <w:color w:val="000000"/>
          <w:sz w:val="30"/>
          <w:szCs w:val="30"/>
        </w:rPr>
        <w:t>изделия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, изготовленны</w:t>
      </w:r>
      <w:r w:rsidR="00AB3F78"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07261C" w:rsidRPr="00860C2A">
        <w:rPr>
          <w:rFonts w:ascii="Times New Roman" w:eastAsia="Times New Roman" w:hAnsi="Times New Roman" w:cs="Times New Roman"/>
          <w:sz w:val="30"/>
          <w:szCs w:val="30"/>
        </w:rPr>
        <w:t>методом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сплавления различных драго</w:t>
      </w:r>
      <w:r w:rsidR="00AB3F78">
        <w:rPr>
          <w:rFonts w:ascii="Times New Roman" w:eastAsia="Times New Roman" w:hAnsi="Times New Roman" w:cs="Times New Roman"/>
          <w:color w:val="000000"/>
          <w:sz w:val="30"/>
          <w:szCs w:val="30"/>
        </w:rPr>
        <w:t>ценных металлов («мокумэ-ганэ»)</w:t>
      </w:r>
      <w:r w:rsidR="00AB3F78" w:rsidRPr="00AB3F78">
        <w:rPr>
          <w:rFonts w:ascii="Times New Roman" w:eastAsia="Times New Roman" w:hAnsi="Times New Roman" w:cs="Times New Roman"/>
          <w:color w:val="000000"/>
          <w:sz w:val="30"/>
          <w:szCs w:val="30"/>
        </w:rPr>
        <w:t>;</w:t>
      </w:r>
    </w:p>
    <w:p w14:paraId="6905C08D" w14:textId="77777777" w:rsidR="00B2055C" w:rsidRPr="00B2055C" w:rsidRDefault="001C5263" w:rsidP="00B2055C">
      <w:pPr>
        <w:tabs>
          <w:tab w:val="left" w:pos="108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в) 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пишущи</w:t>
      </w:r>
      <w:r w:rsidR="00AB3F78"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ручк</w:t>
      </w:r>
      <w:r w:rsidR="00AB3F78"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, изготовленны</w:t>
      </w:r>
      <w:r w:rsidR="00AB3F78"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из недрагоценного металла, имеющи</w:t>
      </w:r>
      <w:r w:rsidR="00AB3F78"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отдельные части (клип-зажим</w:t>
      </w:r>
      <w:r w:rsidR="008548C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7333CE">
        <w:rPr>
          <w:rFonts w:ascii="Times New Roman" w:eastAsia="Times New Roman" w:hAnsi="Times New Roman" w:cs="Times New Roman"/>
          <w:color w:val="000000"/>
          <w:sz w:val="30"/>
          <w:szCs w:val="30"/>
        </w:rPr>
        <w:t>и т. </w:t>
      </w:r>
      <w:r w:rsidR="008548C5" w:rsidRPr="008548C5">
        <w:rPr>
          <w:rFonts w:ascii="Times New Roman" w:eastAsia="Times New Roman" w:hAnsi="Times New Roman" w:cs="Times New Roman"/>
          <w:color w:val="000000"/>
          <w:sz w:val="30"/>
          <w:szCs w:val="30"/>
        </w:rPr>
        <w:t>п.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) или вставки (кольца </w:t>
      </w:r>
      <w:r w:rsidR="00793431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="00AB3F78">
        <w:rPr>
          <w:rFonts w:ascii="Times New Roman" w:eastAsia="Times New Roman" w:hAnsi="Times New Roman" w:cs="Times New Roman"/>
          <w:color w:val="000000"/>
          <w:sz w:val="30"/>
          <w:szCs w:val="30"/>
        </w:rPr>
        <w:t>и т.</w:t>
      </w:r>
      <w:r w:rsidR="008548C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AB3F78">
        <w:rPr>
          <w:rFonts w:ascii="Times New Roman" w:eastAsia="Times New Roman" w:hAnsi="Times New Roman" w:cs="Times New Roman"/>
          <w:color w:val="000000"/>
          <w:sz w:val="30"/>
          <w:szCs w:val="30"/>
        </w:rPr>
        <w:t>п.) из драгоценных металлов</w:t>
      </w:r>
      <w:r w:rsidR="00AB3F78" w:rsidRPr="00AB3F78">
        <w:rPr>
          <w:rFonts w:ascii="Times New Roman" w:eastAsia="Times New Roman" w:hAnsi="Times New Roman" w:cs="Times New Roman"/>
          <w:color w:val="000000"/>
          <w:sz w:val="30"/>
          <w:szCs w:val="30"/>
        </w:rPr>
        <w:t>;</w:t>
      </w:r>
    </w:p>
    <w:p w14:paraId="1CB8C1E2" w14:textId="77777777" w:rsidR="00B2055C" w:rsidRPr="00B2055C" w:rsidRDefault="001C5263" w:rsidP="00B2055C">
      <w:pPr>
        <w:tabs>
          <w:tab w:val="left" w:pos="108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г) 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полуфабрикат</w:t>
      </w:r>
      <w:r w:rsidR="00AB3F78">
        <w:rPr>
          <w:rFonts w:ascii="Times New Roman" w:eastAsia="Times New Roman" w:hAnsi="Times New Roman" w:cs="Times New Roman"/>
          <w:color w:val="000000"/>
          <w:sz w:val="30"/>
          <w:szCs w:val="30"/>
        </w:rPr>
        <w:t>ы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из</w:t>
      </w:r>
      <w:r w:rsidR="00AB3F7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AB3F78" w:rsidRPr="00A80BE1">
        <w:rPr>
          <w:rFonts w:ascii="Times New Roman" w:eastAsia="Times New Roman" w:hAnsi="Times New Roman" w:cs="Times New Roman"/>
          <w:sz w:val="30"/>
          <w:szCs w:val="30"/>
        </w:rPr>
        <w:t>сплавов</w:t>
      </w:r>
      <w:r w:rsidR="00AB3F7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драгоценных металлов</w:t>
      </w:r>
      <w:r w:rsidR="00AB3F78" w:rsidRPr="00AB3F78">
        <w:rPr>
          <w:rFonts w:ascii="Times New Roman" w:eastAsia="Times New Roman" w:hAnsi="Times New Roman" w:cs="Times New Roman"/>
          <w:color w:val="000000"/>
          <w:sz w:val="30"/>
          <w:szCs w:val="30"/>
        </w:rPr>
        <w:t>;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</w:p>
    <w:p w14:paraId="76F2BAB6" w14:textId="77777777" w:rsidR="00B2055C" w:rsidRPr="00B2055C" w:rsidRDefault="001C5263" w:rsidP="00B2055C">
      <w:pPr>
        <w:tabs>
          <w:tab w:val="left" w:pos="108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д) 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изделия из недрагоценных металлов, покрыты</w:t>
      </w:r>
      <w:r w:rsidR="00AB3F78">
        <w:rPr>
          <w:rFonts w:ascii="Times New Roman" w:eastAsia="Times New Roman" w:hAnsi="Times New Roman" w:cs="Times New Roman"/>
          <w:color w:val="000000"/>
          <w:sz w:val="30"/>
          <w:szCs w:val="30"/>
        </w:rPr>
        <w:t>е драгоценными металлами</w:t>
      </w:r>
      <w:r w:rsidR="00AB3F78" w:rsidRPr="00AB3F78">
        <w:rPr>
          <w:rFonts w:ascii="Times New Roman" w:eastAsia="Times New Roman" w:hAnsi="Times New Roman" w:cs="Times New Roman"/>
          <w:color w:val="000000"/>
          <w:sz w:val="30"/>
          <w:szCs w:val="30"/>
        </w:rPr>
        <w:t>;</w:t>
      </w:r>
    </w:p>
    <w:p w14:paraId="58F1E07C" w14:textId="77777777" w:rsidR="008C0979" w:rsidRPr="001C5130" w:rsidRDefault="001C5263" w:rsidP="00B2055C">
      <w:pPr>
        <w:tabs>
          <w:tab w:val="left" w:pos="108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е) </w:t>
      </w:r>
      <w:r w:rsidR="00AB3F78">
        <w:rPr>
          <w:rFonts w:ascii="Times New Roman" w:eastAsia="Times New Roman" w:hAnsi="Times New Roman" w:cs="Times New Roman"/>
          <w:color w:val="000000"/>
          <w:sz w:val="30"/>
          <w:szCs w:val="30"/>
        </w:rPr>
        <w:t>изделия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, изготовленны</w:t>
      </w:r>
      <w:r w:rsidR="00AB3F78"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из материалов природного или искусственного происхождения с использованием различных видов декоративной обработки, со вставками из драгоценных камней.</w:t>
      </w:r>
    </w:p>
    <w:p w14:paraId="523DE55D" w14:textId="77777777" w:rsidR="00B2055C" w:rsidRPr="00B2055C" w:rsidRDefault="0007261C" w:rsidP="00B2055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6. Прием ювелирных и других изде</w:t>
      </w:r>
      <w:r w:rsidR="009073A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лий на экспертизу, опробование, 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анализ и клеймение осуществляется в соответствии </w:t>
      </w:r>
      <w:r w:rsidR="00592EC6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с законодательством государства-члена.</w:t>
      </w:r>
    </w:p>
    <w:p w14:paraId="2B950557" w14:textId="77777777" w:rsidR="00B2055C" w:rsidRPr="00B2055C" w:rsidRDefault="00A80BE1" w:rsidP="00B2055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7. Знаки пробирных клейм 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разрабатываются и утверждаются государством</w:t>
      </w:r>
      <w:r w:rsidR="00AB3F78">
        <w:rPr>
          <w:rFonts w:ascii="Times New Roman" w:eastAsia="Times New Roman" w:hAnsi="Times New Roman" w:cs="Times New Roman"/>
          <w:color w:val="000000"/>
          <w:sz w:val="30"/>
          <w:szCs w:val="30"/>
        </w:rPr>
        <w:t>-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членом.</w:t>
      </w:r>
    </w:p>
    <w:p w14:paraId="0EFAAB4E" w14:textId="77777777" w:rsidR="00B2055C" w:rsidRPr="00B2055C" w:rsidRDefault="0007261C" w:rsidP="00B2055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8. Припои, применяемые при пайке ювелирных и других изделий, должны быть изготовлены </w:t>
      </w:r>
      <w:r w:rsidR="00C06A12" w:rsidRPr="00A80BE1">
        <w:rPr>
          <w:rFonts w:ascii="Times New Roman" w:eastAsia="Times New Roman" w:hAnsi="Times New Roman" w:cs="Times New Roman"/>
          <w:sz w:val="30"/>
          <w:szCs w:val="30"/>
        </w:rPr>
        <w:t>на основе</w:t>
      </w:r>
      <w:r w:rsidRPr="00A80BE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тех же драгоценных металлов, что 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и сплавы, из которых изготовлены указанные изделия. Припой должен использоваться только для соединения частей ювелирных и других изделий.</w:t>
      </w:r>
    </w:p>
    <w:p w14:paraId="418A9ADD" w14:textId="16EA4758" w:rsidR="00B2055C" w:rsidRPr="00B2055C" w:rsidRDefault="0007261C" w:rsidP="00A316E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Припои для </w:t>
      </w:r>
      <w:r w:rsidR="00A316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ювелирных и других 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изделий из платины, золота и палладия должны иметь ту же пробу, что и основной сплав. Допускается наличие в ювелирных</w:t>
      </w:r>
      <w:r w:rsidR="00A316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и других изделиях из платины и палладия припоя белого золота 585</w:t>
      </w:r>
      <w:r w:rsidR="00DE5582" w:rsidRPr="00DE5582">
        <w:rPr>
          <w:rFonts w:ascii="Times New Roman" w:eastAsia="Times New Roman" w:hAnsi="Times New Roman" w:cs="Times New Roman"/>
          <w:color w:val="000000"/>
          <w:sz w:val="30"/>
          <w:szCs w:val="30"/>
        </w:rPr>
        <w:t>-</w:t>
      </w:r>
      <w:r w:rsidR="00DE5582">
        <w:rPr>
          <w:rFonts w:ascii="Times New Roman" w:eastAsia="Times New Roman" w:hAnsi="Times New Roman" w:cs="Times New Roman"/>
          <w:color w:val="000000"/>
          <w:sz w:val="30"/>
          <w:szCs w:val="30"/>
        </w:rPr>
        <w:t>й</w:t>
      </w:r>
      <w:r w:rsidR="00A316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и 750</w:t>
      </w:r>
      <w:r w:rsidR="00DE5582" w:rsidRPr="00DE5582">
        <w:rPr>
          <w:rFonts w:ascii="Times New Roman" w:eastAsia="Times New Roman" w:hAnsi="Times New Roman" w:cs="Times New Roman"/>
          <w:color w:val="000000"/>
          <w:sz w:val="30"/>
          <w:szCs w:val="30"/>
        </w:rPr>
        <w:t>-</w:t>
      </w:r>
      <w:r w:rsidR="00DE5582">
        <w:rPr>
          <w:rFonts w:ascii="Times New Roman" w:eastAsia="Times New Roman" w:hAnsi="Times New Roman" w:cs="Times New Roman"/>
          <w:color w:val="000000"/>
          <w:sz w:val="30"/>
          <w:szCs w:val="30"/>
        </w:rPr>
        <w:t>й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проб. Припой для </w:t>
      </w:r>
      <w:r w:rsidR="00A316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ювелирных и других 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изделий из серебра должен быть не ниже</w:t>
      </w:r>
      <w:r w:rsidR="00A316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650</w:t>
      </w:r>
      <w:r w:rsidR="00DE5582" w:rsidRPr="00DE5582">
        <w:rPr>
          <w:rFonts w:ascii="Times New Roman" w:eastAsia="Times New Roman" w:hAnsi="Times New Roman" w:cs="Times New Roman"/>
          <w:color w:val="000000"/>
          <w:sz w:val="30"/>
          <w:szCs w:val="30"/>
        </w:rPr>
        <w:t>-</w:t>
      </w:r>
      <w:r w:rsidR="00DE5582">
        <w:rPr>
          <w:rFonts w:ascii="Times New Roman" w:eastAsia="Times New Roman" w:hAnsi="Times New Roman" w:cs="Times New Roman"/>
          <w:color w:val="000000"/>
          <w:sz w:val="30"/>
          <w:szCs w:val="30"/>
        </w:rPr>
        <w:t>й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пробы.</w:t>
      </w:r>
    </w:p>
    <w:p w14:paraId="7D63EDB8" w14:textId="25B2B6FD" w:rsidR="00B2055C" w:rsidRPr="00B2055C" w:rsidRDefault="0007261C" w:rsidP="00B2055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Допускается использование специального припоя, не содержащего драгоценных металлов, для пайки цепочек, </w:t>
      </w:r>
      <w:r w:rsidR="00DE558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браслетов, колье, изготовленных 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на станках-автоматах, при условии обеспечения </w:t>
      </w:r>
      <w:r w:rsidR="00A316EC" w:rsidRPr="00D539DB">
        <w:rPr>
          <w:rFonts w:ascii="Times New Roman" w:eastAsia="Times New Roman" w:hAnsi="Times New Roman" w:cs="Times New Roman"/>
          <w:sz w:val="30"/>
          <w:szCs w:val="30"/>
        </w:rPr>
        <w:t>в</w:t>
      </w:r>
      <w:r w:rsidR="00A316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указанных издели</w:t>
      </w:r>
      <w:r w:rsidR="00A316EC" w:rsidRPr="00691789">
        <w:rPr>
          <w:rFonts w:ascii="Times New Roman" w:eastAsia="Times New Roman" w:hAnsi="Times New Roman" w:cs="Times New Roman"/>
          <w:sz w:val="30"/>
          <w:szCs w:val="30"/>
        </w:rPr>
        <w:t>ях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A316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проб 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из драгоценных металлов</w:t>
      </w:r>
      <w:r w:rsidR="00793431" w:rsidRPr="00793431"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 w:rsidR="0079343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CB1D8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установленн</w:t>
      </w:r>
      <w:r w:rsidR="00CB1D8C">
        <w:rPr>
          <w:rFonts w:ascii="Times New Roman" w:eastAsia="Times New Roman" w:hAnsi="Times New Roman" w:cs="Times New Roman"/>
          <w:color w:val="000000"/>
          <w:sz w:val="30"/>
          <w:szCs w:val="30"/>
        </w:rPr>
        <w:t>ых</w:t>
      </w:r>
      <w:r w:rsidR="00CB1D8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793431" w:rsidRPr="00A80BE1">
        <w:rPr>
          <w:rFonts w:ascii="Times New Roman" w:eastAsia="Times New Roman" w:hAnsi="Times New Roman" w:cs="Times New Roman"/>
          <w:sz w:val="30"/>
          <w:szCs w:val="30"/>
        </w:rPr>
        <w:t>пунктом 4 настоящих Требований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7DA39916" w14:textId="77777777" w:rsidR="008C0979" w:rsidRPr="001C5130" w:rsidRDefault="0007261C" w:rsidP="00B2055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Ювелирные и другие изделия, имеющие припой</w:t>
      </w:r>
      <w:r w:rsidR="001953E1" w:rsidRPr="001953E1"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793431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не соответствующий требованиям </w:t>
      </w:r>
      <w:r w:rsidR="001953E1">
        <w:rPr>
          <w:rFonts w:ascii="Times New Roman" w:eastAsia="Times New Roman" w:hAnsi="Times New Roman" w:cs="Times New Roman"/>
          <w:color w:val="000000"/>
          <w:sz w:val="30"/>
          <w:szCs w:val="30"/>
        </w:rPr>
        <w:t>настоящего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пункта</w:t>
      </w:r>
      <w:r w:rsidR="001953E1" w:rsidRPr="001953E1"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не подлежат клеймению.</w:t>
      </w:r>
    </w:p>
    <w:p w14:paraId="0834DAE7" w14:textId="4F44FF4E" w:rsidR="008C0979" w:rsidRPr="001C5130" w:rsidRDefault="0007261C" w:rsidP="00B2055C">
      <w:pPr>
        <w:tabs>
          <w:tab w:val="left" w:pos="567"/>
          <w:tab w:val="left" w:pos="9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9. Е</w:t>
      </w:r>
      <w:r w:rsidR="001953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сли проба, указанная </w:t>
      </w:r>
      <w:r w:rsidR="00793431">
        <w:rPr>
          <w:rFonts w:ascii="Times New Roman" w:eastAsia="Times New Roman" w:hAnsi="Times New Roman" w:cs="Times New Roman"/>
          <w:color w:val="000000"/>
          <w:sz w:val="30"/>
          <w:szCs w:val="30"/>
        </w:rPr>
        <w:t>на</w:t>
      </w:r>
      <w:r w:rsidR="001953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A80BE1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оттиск</w:t>
      </w:r>
      <w:r w:rsidR="00A80BE1"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 w:rsidR="00A80BE1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A80B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пробирного </w:t>
      </w:r>
      <w:r w:rsidR="00A80BE1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клейм</w:t>
      </w:r>
      <w:r w:rsidR="00793431"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 w:rsidR="00A80B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нанесенного на </w:t>
      </w:r>
      <w:r w:rsidR="00CB1D8C" w:rsidRPr="00CB1D8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ювелирное </w:t>
      </w:r>
      <w:r w:rsidR="00CB1D8C" w:rsidRPr="00D539DB"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 w:rsidR="00691789" w:rsidRPr="00D539DB">
        <w:rPr>
          <w:rFonts w:ascii="Times New Roman" w:eastAsia="Times New Roman" w:hAnsi="Times New Roman" w:cs="Times New Roman"/>
          <w:color w:val="000000"/>
          <w:sz w:val="30"/>
          <w:szCs w:val="30"/>
        </w:rPr>
        <w:t>ли</w:t>
      </w:r>
      <w:r w:rsidR="00CB1D8C" w:rsidRPr="00CB1D8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другое </w:t>
      </w:r>
      <w:r w:rsidR="00A80BE1">
        <w:rPr>
          <w:rFonts w:ascii="Times New Roman" w:eastAsia="Times New Roman" w:hAnsi="Times New Roman" w:cs="Times New Roman"/>
          <w:color w:val="000000"/>
          <w:sz w:val="30"/>
          <w:szCs w:val="30"/>
        </w:rPr>
        <w:t>изделие</w:t>
      </w:r>
      <w:r w:rsidR="00793431" w:rsidRPr="00793431"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 w:rsidR="00A80B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не соответствует фактической пробе этого изделия,</w:t>
      </w:r>
      <w:r w:rsidR="00A80BE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такой оттиск пробирного клейма 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уничтожа</w:t>
      </w:r>
      <w:r w:rsidR="001F72BC"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тся.</w:t>
      </w:r>
    </w:p>
    <w:p w14:paraId="6EBE97C6" w14:textId="77777777" w:rsidR="008C0979" w:rsidRPr="001C5130" w:rsidRDefault="0007261C" w:rsidP="00B2055C">
      <w:pPr>
        <w:tabs>
          <w:tab w:val="left" w:pos="94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30"/>
          <w:szCs w:val="30"/>
        </w:rPr>
      </w:pP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10. Допускается использование неметаллических частей (каучука, пластика, перламутра, керамики, стекла, черни, эмали, </w:t>
      </w:r>
      <w:r w:rsidRPr="001C5130">
        <w:rPr>
          <w:rFonts w:ascii="Times New Roman" w:eastAsia="Times New Roman" w:hAnsi="Times New Roman" w:cs="Times New Roman"/>
          <w:sz w:val="30"/>
          <w:szCs w:val="30"/>
        </w:rPr>
        <w:t>кожи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т. п.) </w:t>
      </w:r>
      <w:r w:rsidR="00966291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ювелирных и других изделиях. Такие неметаллические части </w:t>
      </w:r>
      <w:r w:rsidR="00592EC6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не должны быть покрыты (плакированы) или окрашены так, чтобы иметь сходство с драгоценными металлами. </w:t>
      </w:r>
    </w:p>
    <w:p w14:paraId="20D16830" w14:textId="25D62CB7" w:rsidR="00793431" w:rsidRPr="00793431" w:rsidRDefault="00B84AA5" w:rsidP="00B205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290D25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11. </w:t>
      </w:r>
      <w:r w:rsidR="0007261C" w:rsidRPr="00290D25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Ювелирные и другие изделия не должны содержать частей, изготовленных из недрагоценных металлов, за исключением случаев, </w:t>
      </w:r>
      <w:r w:rsidR="0007261C" w:rsidRPr="00290D25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lastRenderedPageBreak/>
        <w:t>когда сочетание частей из драгоценных металлов с частями из недрагоценных металлов предусмотрено констр</w:t>
      </w:r>
      <w:r w:rsidR="001F72B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уктивными особенностями </w:t>
      </w:r>
      <w:r w:rsidR="00583404" w:rsidRPr="0058340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ювелирного и</w:t>
      </w:r>
      <w:r w:rsidR="00691789" w:rsidRPr="00D539D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ли</w:t>
      </w:r>
      <w:r w:rsidR="00583404" w:rsidRPr="0058340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другого </w:t>
      </w:r>
      <w:r w:rsidR="0079343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изделия </w:t>
      </w:r>
      <w:r w:rsidR="001F72B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и (или) </w:t>
      </w:r>
      <w:r w:rsidR="0007261C" w:rsidRPr="00290D25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такие части не могут быть изготовлены из драгоценных металлов </w:t>
      </w:r>
      <w:r w:rsidR="0007261C" w:rsidRPr="006558C7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по техническим причинам для их </w:t>
      </w:r>
      <w:r w:rsidR="00B758B0" w:rsidRPr="006558C7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функционального </w:t>
      </w:r>
      <w:r w:rsidR="0007261C" w:rsidRPr="006558C7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использования</w:t>
      </w:r>
      <w:r w:rsidR="0007261C" w:rsidRPr="00290D25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626A2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либо такие части изготавливаются из недрагоценных металлов в целях повышения износостойкости </w:t>
      </w:r>
      <w:r w:rsidR="00A316E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ювелирного и</w:t>
      </w:r>
      <w:r w:rsidR="00926035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ли</w:t>
      </w:r>
      <w:r w:rsidR="00A316E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другого </w:t>
      </w:r>
      <w:r w:rsidR="00626A2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изделия</w:t>
      </w:r>
      <w:r w:rsidR="00793431" w:rsidRPr="00BA44D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.</w:t>
      </w:r>
      <w:r w:rsidR="00CD38AB" w:rsidRPr="00BA44D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793431" w:rsidRPr="00BA44D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Положения</w:t>
      </w:r>
      <w:r w:rsidR="0079343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настоящего пункта применяются в отношении следующих частей ю</w:t>
      </w:r>
      <w:r w:rsidR="00793431" w:rsidRPr="0079343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велирны</w:t>
      </w:r>
      <w:r w:rsidR="0079343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х</w:t>
      </w:r>
      <w:r w:rsidR="00793431" w:rsidRPr="0079343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и други</w:t>
      </w:r>
      <w:r w:rsidR="0079343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х</w:t>
      </w:r>
      <w:r w:rsidR="00793431" w:rsidRPr="0079343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издели</w:t>
      </w:r>
      <w:r w:rsidR="0079343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й</w:t>
      </w:r>
      <w:r w:rsidR="00793431" w:rsidRPr="0079343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:</w:t>
      </w:r>
    </w:p>
    <w:p w14:paraId="1C96CA96" w14:textId="77777777" w:rsidR="00B2055C" w:rsidRPr="00CD38AB" w:rsidRDefault="0003668F" w:rsidP="00B205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shd w:val="clear" w:color="auto" w:fill="FFFFFF"/>
        </w:rPr>
      </w:pPr>
      <w:r w:rsidRPr="00CD38A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а) </w:t>
      </w:r>
      <w:r w:rsidR="0007261C" w:rsidRPr="00CD38A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механизм</w:t>
      </w:r>
      <w:r w:rsidR="00793431" w:rsidRPr="0027013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ы</w:t>
      </w:r>
      <w:r w:rsidR="0007261C" w:rsidRPr="00CD38A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авторучек, автокарандашей, зажигалок и</w:t>
      </w:r>
      <w:r w:rsidR="00A135EB" w:rsidRPr="00CD38AB">
        <w:rPr>
          <w:rFonts w:ascii="Times New Roman" w:eastAsia="Times New Roman" w:hAnsi="Times New Roman" w:cs="Times New Roman"/>
          <w:color w:val="FF0000"/>
          <w:sz w:val="30"/>
          <w:szCs w:val="30"/>
          <w:shd w:val="clear" w:color="auto" w:fill="FFFFFF"/>
        </w:rPr>
        <w:t xml:space="preserve"> </w:t>
      </w:r>
      <w:r w:rsidR="00A135EB" w:rsidRPr="00CD38A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т.</w:t>
      </w:r>
      <w:r w:rsidR="00793431" w:rsidRPr="00CD38A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A135EB" w:rsidRPr="00CD38A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п.</w:t>
      </w:r>
      <w:r w:rsidR="0007261C" w:rsidRPr="00CD38A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14:paraId="5FE6AB77" w14:textId="77777777" w:rsidR="00B2055C" w:rsidRPr="00CD38AB" w:rsidRDefault="0003668F" w:rsidP="00B205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shd w:val="clear" w:color="auto" w:fill="FFFFFF"/>
        </w:rPr>
      </w:pPr>
      <w:r w:rsidRPr="00CD38A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б) </w:t>
      </w:r>
      <w:r w:rsidR="0007261C" w:rsidRPr="00CD38A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перь</w:t>
      </w:r>
      <w:r w:rsidR="00793431" w:rsidRPr="00CD38A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я</w:t>
      </w:r>
      <w:r w:rsidR="0007261C" w:rsidRPr="00CD38A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для пишущих ручек (перьевых насадок), наконечников, </w:t>
      </w:r>
      <w:r w:rsidR="00DE5582" w:rsidRPr="00CD38A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 w:rsidR="00027291" w:rsidRPr="00CD38A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клип-</w:t>
      </w:r>
      <w:r w:rsidR="0007261C" w:rsidRPr="00CD38A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зажимов, колец на корпусе и колпачке и других подобных частей пишущих ручек и автокарандашей;</w:t>
      </w:r>
    </w:p>
    <w:p w14:paraId="2F4CDF4E" w14:textId="77777777" w:rsidR="00B2055C" w:rsidRPr="00B2055C" w:rsidRDefault="0003668F" w:rsidP="00B205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shd w:val="clear" w:color="auto" w:fill="FFFFFF"/>
        </w:rPr>
      </w:pPr>
      <w:r w:rsidRPr="00CD38A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в) </w:t>
      </w:r>
      <w:r w:rsidR="0007261C" w:rsidRPr="00CD38A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механизм</w:t>
      </w:r>
      <w:r w:rsidR="00793431" w:rsidRPr="00CD38A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ы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часов, заводных головок часов;</w:t>
      </w:r>
    </w:p>
    <w:p w14:paraId="331F7C78" w14:textId="77777777" w:rsidR="00B2055C" w:rsidRPr="00B2055C" w:rsidRDefault="0003668F" w:rsidP="00B205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г) 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клинк</w:t>
      </w:r>
      <w:r w:rsidR="0079343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07261C" w:rsidRPr="001C5263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(лезви</w:t>
      </w:r>
      <w:r w:rsidR="007333CE" w:rsidRPr="001C5263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я</w:t>
      </w:r>
      <w:r w:rsidR="0007261C" w:rsidRPr="001C5263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ножей, винтовых частей штопоров и других подобных частей столовых приборов, холодного оружия и </w:t>
      </w:r>
      <w:r w:rsidR="00A135EB" w:rsidRPr="00A135E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т.</w:t>
      </w:r>
      <w:r w:rsidR="00A03368" w:rsidRPr="00A03368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A135EB" w:rsidRPr="00A135E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п.</w:t>
      </w:r>
      <w:r w:rsidR="0007261C" w:rsidRPr="00A135E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14:paraId="59F6C5DC" w14:textId="77777777" w:rsidR="00B2055C" w:rsidRPr="00B2055C" w:rsidRDefault="0003668F" w:rsidP="00B205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д) 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пружин</w:t>
      </w:r>
      <w:r w:rsidR="0079343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ы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, </w:t>
      </w:r>
      <w:r w:rsidR="00793431" w:rsidRPr="001C513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пружинн</w:t>
      </w:r>
      <w:r w:rsidR="0079343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ый стержень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14:paraId="6B116096" w14:textId="77777777" w:rsidR="00B2055C" w:rsidRPr="00B2055C" w:rsidRDefault="0003668F" w:rsidP="00B205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е) 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магнит у замков;</w:t>
      </w:r>
    </w:p>
    <w:p w14:paraId="14B34844" w14:textId="77777777" w:rsidR="00B2055C" w:rsidRPr="00B2055C" w:rsidRDefault="0003668F" w:rsidP="00B205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ж) 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ос</w:t>
      </w:r>
      <w:r w:rsidR="0079343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</w:t>
      </w:r>
      <w:r w:rsidR="001C5263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шарниров, штифтов, различных крепежей, винтов, резьбовых соединений, проволочных каркасов и </w:t>
      </w:r>
      <w:r w:rsidR="00A135EB" w:rsidRPr="00A135E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т.</w:t>
      </w:r>
      <w:r w:rsidR="0079343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A135EB" w:rsidRPr="00A135E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п.</w:t>
      </w:r>
      <w:r w:rsidR="0007261C" w:rsidRPr="00A135E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14:paraId="3CE8103A" w14:textId="77777777" w:rsidR="00B2055C" w:rsidRPr="00B2055C" w:rsidRDefault="0003668F" w:rsidP="00B205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з) 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>закол</w:t>
      </w:r>
      <w:r w:rsidR="00793431">
        <w:rPr>
          <w:rFonts w:ascii="Times New Roman" w:eastAsia="Times New Roman" w:hAnsi="Times New Roman" w:cs="Times New Roman"/>
          <w:sz w:val="30"/>
          <w:szCs w:val="30"/>
        </w:rPr>
        <w:t xml:space="preserve">ки </w:t>
      </w:r>
      <w:r w:rsidR="00793431" w:rsidRPr="001C5263">
        <w:rPr>
          <w:rFonts w:ascii="Times New Roman" w:eastAsia="Times New Roman" w:hAnsi="Times New Roman" w:cs="Times New Roman"/>
          <w:sz w:val="30"/>
          <w:szCs w:val="30"/>
        </w:rPr>
        <w:t>(булавки</w:t>
      </w:r>
      <w:r w:rsidR="0007261C" w:rsidRPr="001C5263">
        <w:rPr>
          <w:rFonts w:ascii="Times New Roman" w:eastAsia="Times New Roman" w:hAnsi="Times New Roman" w:cs="Times New Roman"/>
          <w:sz w:val="30"/>
          <w:szCs w:val="30"/>
        </w:rPr>
        <w:t>),</w:t>
      </w:r>
      <w:r w:rsidR="00B84AA5">
        <w:rPr>
          <w:rFonts w:ascii="Times New Roman" w:eastAsia="Times New Roman" w:hAnsi="Times New Roman" w:cs="Times New Roman"/>
          <w:sz w:val="30"/>
          <w:szCs w:val="30"/>
        </w:rPr>
        <w:t xml:space="preserve"> используемы</w:t>
      </w:r>
      <w:r w:rsidR="00793431">
        <w:rPr>
          <w:rFonts w:ascii="Times New Roman" w:eastAsia="Times New Roman" w:hAnsi="Times New Roman" w:cs="Times New Roman"/>
          <w:sz w:val="30"/>
          <w:szCs w:val="30"/>
        </w:rPr>
        <w:t xml:space="preserve">е при изготовлении 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 xml:space="preserve">брошей, </w:t>
      </w:r>
      <w:r w:rsidR="00B84AA5">
        <w:rPr>
          <w:rFonts w:ascii="Times New Roman" w:eastAsia="Times New Roman" w:hAnsi="Times New Roman" w:cs="Times New Roman"/>
          <w:sz w:val="30"/>
          <w:szCs w:val="30"/>
        </w:rPr>
        <w:br/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>з</w:t>
      </w:r>
      <w:r w:rsidR="00793431">
        <w:rPr>
          <w:rFonts w:ascii="Times New Roman" w:eastAsia="Times New Roman" w:hAnsi="Times New Roman" w:cs="Times New Roman"/>
          <w:sz w:val="30"/>
          <w:szCs w:val="30"/>
        </w:rPr>
        <w:t>ажимов для галстуков, булавок</w:t>
      </w:r>
      <w:r w:rsidR="00793431" w:rsidRPr="00793431">
        <w:rPr>
          <w:rFonts w:ascii="Times New Roman" w:eastAsia="Times New Roman" w:hAnsi="Times New Roman" w:cs="Times New Roman"/>
          <w:sz w:val="30"/>
          <w:szCs w:val="30"/>
        </w:rPr>
        <w:t>,</w:t>
      </w:r>
      <w:r w:rsidR="0079343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>значков и других подобных изделий;</w:t>
      </w:r>
    </w:p>
    <w:p w14:paraId="2DC34B67" w14:textId="77777777" w:rsidR="008C0979" w:rsidRPr="00B2055C" w:rsidRDefault="0003668F" w:rsidP="00B205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и) 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>разъемны</w:t>
      </w:r>
      <w:r w:rsidR="00793431">
        <w:rPr>
          <w:rFonts w:ascii="Times New Roman" w:eastAsia="Times New Roman" w:hAnsi="Times New Roman" w:cs="Times New Roman"/>
          <w:sz w:val="30"/>
          <w:szCs w:val="30"/>
        </w:rPr>
        <w:t>е застежки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>-зажим</w:t>
      </w:r>
      <w:r w:rsidR="00793431">
        <w:rPr>
          <w:rFonts w:ascii="Times New Roman" w:eastAsia="Times New Roman" w:hAnsi="Times New Roman" w:cs="Times New Roman"/>
          <w:sz w:val="30"/>
          <w:szCs w:val="30"/>
        </w:rPr>
        <w:t>ы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 xml:space="preserve"> у значков, нагрудных знаков </w:t>
      </w:r>
      <w:r w:rsidR="00592EC6">
        <w:rPr>
          <w:rFonts w:ascii="Times New Roman" w:eastAsia="Times New Roman" w:hAnsi="Times New Roman" w:cs="Times New Roman"/>
          <w:sz w:val="30"/>
          <w:szCs w:val="30"/>
        </w:rPr>
        <w:br/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 xml:space="preserve">и других подобных изделий. </w:t>
      </w:r>
    </w:p>
    <w:p w14:paraId="38306916" w14:textId="68966FAF" w:rsidR="00B2055C" w:rsidRPr="00B2055C" w:rsidRDefault="0007261C" w:rsidP="00A316EC">
      <w:pPr>
        <w:tabs>
          <w:tab w:val="left" w:pos="11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12. В случае предъявления для опробования и клеймения </w:t>
      </w:r>
      <w:r w:rsidR="00A316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ювелирных и других 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изделий, представляющих собой </w:t>
      </w:r>
      <w:r w:rsidR="001F72BC">
        <w:rPr>
          <w:rFonts w:ascii="Times New Roman" w:eastAsia="Times New Roman" w:hAnsi="Times New Roman" w:cs="Times New Roman"/>
          <w:color w:val="000000"/>
          <w:sz w:val="30"/>
          <w:szCs w:val="30"/>
        </w:rPr>
        <w:t>сочетание частей из драгоценных</w:t>
      </w:r>
      <w:r w:rsidR="00A316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1F72BC"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недрагоценных металлов, если изготовление указанных изделий предусмотрено техническими условиями или части </w:t>
      </w:r>
      <w:r w:rsidR="00A316EC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таких ювелирных и других изделий 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не могут быть изготовлены из драгоценных металлов по техническим причинам, такие </w:t>
      </w:r>
      <w:r w:rsidR="00A316EC">
        <w:rPr>
          <w:rFonts w:ascii="Times New Roman" w:eastAsia="Times New Roman" w:hAnsi="Times New Roman" w:cs="Times New Roman"/>
          <w:color w:val="000000"/>
          <w:sz w:val="30"/>
          <w:szCs w:val="30"/>
        </w:rPr>
        <w:t>ювелирные и другие</w:t>
      </w:r>
      <w:r w:rsidR="005E3F0F" w:rsidRPr="005E3F0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издел</w:t>
      </w:r>
      <w:r w:rsidR="00171D9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ия должны иметь 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знак </w:t>
      </w:r>
      <w:r w:rsidR="001C3F61" w:rsidRPr="00171D94">
        <w:rPr>
          <w:rFonts w:ascii="Times New Roman" w:eastAsia="Times New Roman" w:hAnsi="Times New Roman" w:cs="Times New Roman"/>
          <w:sz w:val="30"/>
          <w:szCs w:val="30"/>
        </w:rPr>
        <w:t xml:space="preserve">(надпись) 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«металл» </w:t>
      </w:r>
      <w:r w:rsidR="0003668F">
        <w:rPr>
          <w:rFonts w:ascii="Times New Roman" w:eastAsia="Times New Roman" w:hAnsi="Times New Roman" w:cs="Times New Roman"/>
          <w:color w:val="000000"/>
          <w:sz w:val="30"/>
          <w:szCs w:val="30"/>
        </w:rPr>
        <w:t>или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1C3F61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аналогичн</w:t>
      </w:r>
      <w:r w:rsidR="001C3F6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ый </w:t>
      </w:r>
      <w:r w:rsidR="00793431">
        <w:rPr>
          <w:rFonts w:ascii="Times New Roman" w:eastAsia="Times New Roman" w:hAnsi="Times New Roman" w:cs="Times New Roman"/>
          <w:color w:val="000000"/>
          <w:sz w:val="30"/>
          <w:szCs w:val="30"/>
        </w:rPr>
        <w:t>знак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(«мет», «нерж», «steel» и </w:t>
      </w:r>
      <w:r w:rsidR="0003668F">
        <w:rPr>
          <w:rFonts w:ascii="Times New Roman" w:eastAsia="Times New Roman" w:hAnsi="Times New Roman" w:cs="Times New Roman"/>
          <w:color w:val="000000"/>
          <w:sz w:val="30"/>
          <w:szCs w:val="30"/>
        </w:rPr>
        <w:t>т.</w:t>
      </w:r>
      <w:r w:rsidR="0079343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03668F"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.) </w:t>
      </w:r>
      <w:r w:rsidR="0003668F">
        <w:rPr>
          <w:rFonts w:ascii="Times New Roman" w:eastAsia="Times New Roman" w:hAnsi="Times New Roman" w:cs="Times New Roman"/>
          <w:color w:val="000000"/>
          <w:sz w:val="30"/>
          <w:szCs w:val="30"/>
        </w:rPr>
        <w:t>либо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специальное обозначение</w:t>
      </w:r>
      <w:r w:rsidR="00793431" w:rsidRPr="00793431"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 w:rsidR="0079343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указывающее</w:t>
      </w:r>
      <w:r w:rsidR="00626A2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 то</w:t>
      </w:r>
      <w:r w:rsidR="00626A2B" w:rsidRPr="00626A2B"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 w:rsidR="00626A2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7333C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что </w:t>
      </w:r>
      <w:r w:rsidR="00793431">
        <w:rPr>
          <w:rFonts w:ascii="Times New Roman" w:eastAsia="Times New Roman" w:hAnsi="Times New Roman" w:cs="Times New Roman"/>
          <w:color w:val="000000"/>
          <w:sz w:val="30"/>
          <w:szCs w:val="30"/>
        </w:rPr>
        <w:t>они изготовлены из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недрагоценного металла, которые </w:t>
      </w:r>
      <w:r w:rsidR="00C06A12">
        <w:rPr>
          <w:rFonts w:ascii="Times New Roman" w:eastAsia="Times New Roman" w:hAnsi="Times New Roman" w:cs="Times New Roman"/>
          <w:color w:val="000000"/>
          <w:sz w:val="30"/>
          <w:szCs w:val="30"/>
        </w:rPr>
        <w:t>наносятся на части из не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дра</w:t>
      </w:r>
      <w:r w:rsidR="00171D9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гоценных металлов изготовителем 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или импортером таких </w:t>
      </w:r>
      <w:r w:rsidR="001C3F6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ювелирных и других 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изделий.</w:t>
      </w:r>
    </w:p>
    <w:p w14:paraId="343C5373" w14:textId="59BAA5D3" w:rsidR="00B2055C" w:rsidRPr="00B2055C" w:rsidRDefault="0007261C" w:rsidP="00B2055C">
      <w:pPr>
        <w:tabs>
          <w:tab w:val="left" w:pos="11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1C513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Исключение могут составлять ювелирные и другие изделия, содержащие части, указанные </w:t>
      </w:r>
      <w:r w:rsidRPr="00CD38A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в подпунктах </w:t>
      </w:r>
      <w:r w:rsidR="00C06A12" w:rsidRPr="00CD38A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«а»</w:t>
      </w:r>
      <w:r w:rsidRPr="00CD38A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, </w:t>
      </w:r>
      <w:r w:rsidR="00C06A12" w:rsidRPr="00CD38A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«в»</w:t>
      </w:r>
      <w:r w:rsidRPr="0027013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, </w:t>
      </w:r>
      <w:r w:rsidR="00C06A12" w:rsidRPr="005174C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«д»</w:t>
      </w:r>
      <w:r w:rsidRPr="005174C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, </w:t>
      </w:r>
      <w:r w:rsidR="00C06A12" w:rsidRPr="005174C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«е»</w:t>
      </w:r>
      <w:r w:rsidRPr="005174C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, </w:t>
      </w:r>
      <w:r w:rsidR="00C06A12" w:rsidRPr="005174C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«ж»</w:t>
      </w:r>
      <w:r w:rsidRPr="005174C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CD38A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пункта 11</w:t>
      </w:r>
      <w:r w:rsidRPr="001C513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настоящих Требований, а также иные подобные части </w:t>
      </w:r>
      <w:r w:rsidR="001C3F6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ювелирных и других </w:t>
      </w:r>
      <w:r w:rsidRPr="001C513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из</w:t>
      </w:r>
      <w:r w:rsidR="00B2055C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делий.</w:t>
      </w:r>
    </w:p>
    <w:p w14:paraId="095A302F" w14:textId="77777777" w:rsidR="00B2055C" w:rsidRPr="00B2055C" w:rsidRDefault="001F72BC" w:rsidP="00B2055C">
      <w:pPr>
        <w:tabs>
          <w:tab w:val="left" w:pos="11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В случае отсутствия </w:t>
      </w:r>
      <w:r w:rsidR="004A5D95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знака (надписи) 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«металл» на частях </w:t>
      </w:r>
      <w:r w:rsidR="00592EC6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 w:rsidR="0007261C" w:rsidRPr="001C513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из недрагоценных металлов такие изделия клеймению не подлежат.</w:t>
      </w:r>
    </w:p>
    <w:p w14:paraId="63F72089" w14:textId="77777777" w:rsidR="00B2055C" w:rsidRPr="00B2055C" w:rsidRDefault="00B84AA5" w:rsidP="00B2055C">
      <w:pPr>
        <w:tabs>
          <w:tab w:val="left" w:pos="11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13. 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Не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допускается использование недрагоценных металлов </w:t>
      </w:r>
      <w:r w:rsidR="00592E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 иных материалов 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в ювелирных и других изделиях 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 целью усиления, утяжеления, 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улучшения устойчивости 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или заполнения полостей 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ювелирных и других изделий, за исключением заполнения неметаллическими материалами 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ручек ножей, вилок и других столовых приборов 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и подобных изделий 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в количествах, необходимых для их закрепления</w:t>
      </w:r>
      <w:r w:rsidR="00C06A12" w:rsidRPr="00C06A1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в частях ювелирных и других изделий, необходимых для фиксации этих частей при использовании ювелирных </w:t>
      </w:r>
      <w:r w:rsidR="0096629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 w:rsidR="0007261C" w:rsidRPr="001C513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 других изделий</w:t>
      </w:r>
      <w:r w:rsidR="00B2055C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1AA82115" w14:textId="77777777" w:rsidR="00B2055C" w:rsidRPr="00B2055C" w:rsidRDefault="00B758B0" w:rsidP="00B2055C">
      <w:pPr>
        <w:tabs>
          <w:tab w:val="left" w:pos="11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14. </w:t>
      </w:r>
      <w:r w:rsidR="001F72BC" w:rsidRPr="00B758B0">
        <w:rPr>
          <w:rFonts w:ascii="Times New Roman" w:eastAsia="Times New Roman" w:hAnsi="Times New Roman" w:cs="Times New Roman"/>
          <w:sz w:val="30"/>
          <w:szCs w:val="30"/>
        </w:rPr>
        <w:t xml:space="preserve">Допускается покрытие </w:t>
      </w:r>
      <w:r w:rsidR="001F72B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(плакировка) </w:t>
      </w:r>
      <w:r w:rsidR="00A01C28">
        <w:rPr>
          <w:rFonts w:ascii="Times New Roman" w:eastAsia="Times New Roman" w:hAnsi="Times New Roman" w:cs="Times New Roman"/>
          <w:color w:val="000000"/>
          <w:sz w:val="30"/>
          <w:szCs w:val="30"/>
        </w:rPr>
        <w:t>драгоценным металло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</w:t>
      </w:r>
      <w:r w:rsidR="00A01C2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ювелирных и других изделий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соответствии со следующими требованиями</w:t>
      </w:r>
      <w:r w:rsidR="004A5D9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при условии их клеймения по основному сплаву</w:t>
      </w:r>
      <w:r w:rsidR="004A5D95">
        <w:rPr>
          <w:rFonts w:ascii="Times New Roman" w:eastAsia="Times New Roman" w:hAnsi="Times New Roman" w:cs="Times New Roman"/>
          <w:color w:val="000000"/>
          <w:sz w:val="30"/>
          <w:szCs w:val="30"/>
        </w:rPr>
        <w:t>)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:</w:t>
      </w:r>
    </w:p>
    <w:p w14:paraId="3F09D907" w14:textId="2CFE23BC" w:rsidR="00B2055C" w:rsidRPr="00B2055C" w:rsidRDefault="0007261C" w:rsidP="001C3F61">
      <w:pPr>
        <w:tabs>
          <w:tab w:val="left" w:pos="709"/>
          <w:tab w:val="left" w:pos="11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на </w:t>
      </w:r>
      <w:r w:rsidR="001C3F6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ювелирные и другие 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изделия из сплавов платины наносятся родий, платина</w:t>
      </w:r>
      <w:r w:rsidR="001C3F6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или рутений;</w:t>
      </w:r>
    </w:p>
    <w:p w14:paraId="77D7B66F" w14:textId="0A18B2E2" w:rsidR="00B2055C" w:rsidRPr="00B2055C" w:rsidRDefault="0007261C" w:rsidP="001C3F61">
      <w:pPr>
        <w:tabs>
          <w:tab w:val="left" w:pos="709"/>
          <w:tab w:val="left" w:pos="11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на </w:t>
      </w:r>
      <w:r w:rsidR="001C3F6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ювелирные и другие 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изделия из сплавов золота наносятся родий, платина, золото</w:t>
      </w:r>
      <w:r w:rsidR="001C3F6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или рутений;</w:t>
      </w:r>
    </w:p>
    <w:p w14:paraId="297EB8D0" w14:textId="30DC750A" w:rsidR="00B2055C" w:rsidRPr="00B2055C" w:rsidRDefault="0007261C" w:rsidP="00B2055C">
      <w:pPr>
        <w:tabs>
          <w:tab w:val="left" w:pos="709"/>
          <w:tab w:val="left" w:pos="11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на </w:t>
      </w:r>
      <w:r w:rsidR="001C3F61" w:rsidRPr="001C3F6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ювелирные и другие 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изделия из сплавов палладия наносятся родий, платина, золото, палладий или рутений;</w:t>
      </w:r>
    </w:p>
    <w:p w14:paraId="7D84BA08" w14:textId="0C5544E6" w:rsidR="00B2055C" w:rsidRPr="00B2055C" w:rsidRDefault="0007261C" w:rsidP="00B2055C">
      <w:pPr>
        <w:tabs>
          <w:tab w:val="left" w:pos="709"/>
          <w:tab w:val="left" w:pos="11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на </w:t>
      </w:r>
      <w:r w:rsidR="001C3F61" w:rsidRPr="001C3F6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ювелирные и другие 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изделия из сплавов серебра наносятся родий, платина, золото, палладий, рутений или серебро.</w:t>
      </w:r>
    </w:p>
    <w:p w14:paraId="67E1C721" w14:textId="1DD541AB" w:rsidR="00B2055C" w:rsidRPr="00B2055C" w:rsidRDefault="0007261C" w:rsidP="001C3F61">
      <w:pPr>
        <w:tabs>
          <w:tab w:val="left" w:pos="709"/>
          <w:tab w:val="left" w:pos="11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Проба драгоценного металла</w:t>
      </w:r>
      <w:r w:rsidR="00BC202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r w:rsidR="00BC2024" w:rsidRPr="00A01C28">
        <w:rPr>
          <w:rFonts w:ascii="Times New Roman" w:eastAsia="Times New Roman" w:hAnsi="Times New Roman" w:cs="Times New Roman"/>
          <w:sz w:val="30"/>
          <w:szCs w:val="30"/>
        </w:rPr>
        <w:t>нанесенного в качестве</w:t>
      </w:r>
      <w:r w:rsidRPr="00A01C2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покрытия (плакировки)</w:t>
      </w:r>
      <w:r w:rsidR="00BC2024"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должна быть не ниже пробы </w:t>
      </w:r>
      <w:r w:rsidR="001C3F6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ювелирного </w:t>
      </w:r>
      <w:r w:rsidR="001C3F61" w:rsidRPr="00171D94"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 w:rsidR="00691789" w:rsidRPr="00171D94">
        <w:rPr>
          <w:rFonts w:ascii="Times New Roman" w:eastAsia="Times New Roman" w:hAnsi="Times New Roman" w:cs="Times New Roman"/>
          <w:color w:val="000000"/>
          <w:sz w:val="30"/>
          <w:szCs w:val="30"/>
        </w:rPr>
        <w:t>ли</w:t>
      </w:r>
      <w:r w:rsidR="001C3F6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другого 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изделия, если </w:t>
      </w:r>
      <w:r w:rsidR="001C3F61" w:rsidRPr="001C3F6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ювелирное </w:t>
      </w:r>
      <w:r w:rsidR="001C3F61" w:rsidRPr="00171D94"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 w:rsidR="00691789" w:rsidRPr="00171D94">
        <w:rPr>
          <w:rFonts w:ascii="Times New Roman" w:eastAsia="Times New Roman" w:hAnsi="Times New Roman" w:cs="Times New Roman"/>
          <w:color w:val="000000"/>
          <w:sz w:val="30"/>
          <w:szCs w:val="30"/>
        </w:rPr>
        <w:t>ли</w:t>
      </w:r>
      <w:r w:rsidR="001C3F61" w:rsidRPr="001C3F6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другое 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изделие</w:t>
      </w:r>
      <w:r w:rsidR="001C3F6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и покрытие изготовлены из одного и того же драгоценного металла.</w:t>
      </w:r>
    </w:p>
    <w:p w14:paraId="5BA13180" w14:textId="77777777" w:rsidR="00B2055C" w:rsidRPr="00B2055C" w:rsidRDefault="0007261C" w:rsidP="00B2055C">
      <w:pPr>
        <w:tabs>
          <w:tab w:val="left" w:pos="709"/>
          <w:tab w:val="left" w:pos="11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Ювелирные и другие изделия</w:t>
      </w:r>
      <w:r w:rsidR="004A5D9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 </w:t>
      </w:r>
      <w:r w:rsidR="00A01C28">
        <w:rPr>
          <w:rFonts w:ascii="Times New Roman" w:eastAsia="Times New Roman" w:hAnsi="Times New Roman" w:cs="Times New Roman"/>
          <w:color w:val="000000"/>
          <w:sz w:val="30"/>
          <w:szCs w:val="30"/>
        </w:rPr>
        <w:t>покрытие</w:t>
      </w:r>
      <w:r w:rsidR="004A5D95">
        <w:rPr>
          <w:rFonts w:ascii="Times New Roman" w:eastAsia="Times New Roman" w:hAnsi="Times New Roman" w:cs="Times New Roman"/>
          <w:color w:val="000000"/>
          <w:sz w:val="30"/>
          <w:szCs w:val="30"/>
        </w:rPr>
        <w:t>м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(плакировк</w:t>
      </w:r>
      <w:r w:rsidR="004A5D95">
        <w:rPr>
          <w:rFonts w:ascii="Times New Roman" w:eastAsia="Times New Roman" w:hAnsi="Times New Roman" w:cs="Times New Roman"/>
          <w:color w:val="000000"/>
          <w:sz w:val="30"/>
          <w:szCs w:val="30"/>
        </w:rPr>
        <w:t>ой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) </w:t>
      </w:r>
      <w:r w:rsidR="00B84AA5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драгоценн</w:t>
      </w:r>
      <w:r w:rsidR="004A5D95">
        <w:rPr>
          <w:rFonts w:ascii="Times New Roman" w:eastAsia="Times New Roman" w:hAnsi="Times New Roman" w:cs="Times New Roman"/>
          <w:color w:val="000000"/>
          <w:sz w:val="30"/>
          <w:szCs w:val="30"/>
        </w:rPr>
        <w:t>ым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металл</w:t>
      </w:r>
      <w:r w:rsidR="004A5D95">
        <w:rPr>
          <w:rFonts w:ascii="Times New Roman" w:eastAsia="Times New Roman" w:hAnsi="Times New Roman" w:cs="Times New Roman"/>
          <w:color w:val="000000"/>
          <w:sz w:val="30"/>
          <w:szCs w:val="30"/>
        </w:rPr>
        <w:t>ом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 подс</w:t>
      </w:r>
      <w:r w:rsidR="00BC2024">
        <w:rPr>
          <w:rFonts w:ascii="Times New Roman" w:eastAsia="Times New Roman" w:hAnsi="Times New Roman" w:cs="Times New Roman"/>
          <w:color w:val="000000"/>
          <w:sz w:val="30"/>
          <w:szCs w:val="30"/>
        </w:rPr>
        <w:t>лоем из недрагоценного металла</w:t>
      </w:r>
      <w:r w:rsidR="002B5390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не подлежат клеймению.</w:t>
      </w:r>
    </w:p>
    <w:p w14:paraId="51F4E6A6" w14:textId="77777777" w:rsidR="008C0979" w:rsidRPr="001C5130" w:rsidRDefault="0007261C" w:rsidP="00B2055C">
      <w:pPr>
        <w:tabs>
          <w:tab w:val="left" w:pos="709"/>
          <w:tab w:val="left" w:pos="11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Покрытие (плакировка)</w:t>
      </w:r>
      <w:r w:rsidR="00E9393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драгоценным металлом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ювелирных </w:t>
      </w:r>
      <w:r w:rsidR="00916AE4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и других изделий,</w:t>
      </w:r>
      <w:r w:rsidR="00E9393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не соответствующее требованиям настоящего пункта, а также покрытие (плакир</w:t>
      </w:r>
      <w:r w:rsidR="00E9393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овка) ювелирных и других изделий 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недрагоценным металл</w:t>
      </w:r>
      <w:r w:rsidR="00BC2024">
        <w:rPr>
          <w:rFonts w:ascii="Times New Roman" w:eastAsia="Times New Roman" w:hAnsi="Times New Roman" w:cs="Times New Roman"/>
          <w:color w:val="000000"/>
          <w:sz w:val="30"/>
          <w:szCs w:val="30"/>
        </w:rPr>
        <w:t>ом</w:t>
      </w:r>
      <w:r w:rsidR="00E9393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не допуска</w:t>
      </w:r>
      <w:r w:rsidR="00A03368">
        <w:rPr>
          <w:rFonts w:ascii="Times New Roman" w:eastAsia="Times New Roman" w:hAnsi="Times New Roman" w:cs="Times New Roman"/>
          <w:color w:val="000000"/>
          <w:sz w:val="30"/>
          <w:szCs w:val="30"/>
        </w:rPr>
        <w:t>ю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тся.</w:t>
      </w:r>
    </w:p>
    <w:p w14:paraId="3B413E67" w14:textId="77777777" w:rsidR="00B2055C" w:rsidRPr="00B2055C" w:rsidRDefault="00B84AA5" w:rsidP="00B205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15. 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Для определения пробы изделий из драгоценных металлов применяются следующие методы исследований:</w:t>
      </w:r>
    </w:p>
    <w:p w14:paraId="5103D5ED" w14:textId="77777777" w:rsidR="00B2055C" w:rsidRPr="00B2055C" w:rsidRDefault="0007261C" w:rsidP="00B205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опробование на пробирном </w:t>
      </w:r>
      <w:r w:rsidR="00BC202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камне с помощью пробирных игл </w:t>
      </w:r>
      <w:r w:rsidR="00E93939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="00BC2024">
        <w:rPr>
          <w:rFonts w:ascii="Times New Roman" w:eastAsia="Times New Roman" w:hAnsi="Times New Roman" w:cs="Times New Roman"/>
          <w:color w:val="000000"/>
          <w:sz w:val="30"/>
          <w:szCs w:val="30"/>
        </w:rPr>
        <w:t>и (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или</w:t>
      </w:r>
      <w:r w:rsidR="00BC2024">
        <w:rPr>
          <w:rFonts w:ascii="Times New Roman" w:eastAsia="Times New Roman" w:hAnsi="Times New Roman" w:cs="Times New Roman"/>
          <w:color w:val="000000"/>
          <w:sz w:val="30"/>
          <w:szCs w:val="30"/>
        </w:rPr>
        <w:t>)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эталонов и пробирных реактивов;</w:t>
      </w:r>
    </w:p>
    <w:p w14:paraId="1B32BD24" w14:textId="77777777" w:rsidR="00B2055C" w:rsidRPr="00B2055C" w:rsidRDefault="0007261C" w:rsidP="00B205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исследование на </w:t>
      </w:r>
      <w:r w:rsidR="004A5D95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рентгеновском (</w:t>
      </w:r>
      <w:r w:rsidRPr="00A01C28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рентгенофлуоресцентном</w:t>
      </w:r>
      <w:r w:rsidR="004A5D95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)</w:t>
      </w:r>
      <w:r w:rsidR="00A03368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A01C28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анализаторе</w:t>
      </w:r>
      <w:r w:rsidR="0075141C" w:rsidRPr="00A01C28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(спектрометре)</w:t>
      </w:r>
      <w:r w:rsidRPr="00A01C28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;</w:t>
      </w:r>
    </w:p>
    <w:p w14:paraId="048ED1F8" w14:textId="77777777" w:rsidR="008C0979" w:rsidRPr="00B2055C" w:rsidRDefault="0007261C" w:rsidP="00B205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C513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анализ состава сплава навесок, в том числе взятых от нескольких изделий, входящих в партию</w:t>
      </w:r>
      <w:r w:rsidR="00187E7F" w:rsidRPr="00187E7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,</w:t>
      </w:r>
      <w:r w:rsidRPr="001C513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при применении разрушающих методов количественного химического анализа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Pr="001C5130">
        <w:rPr>
          <w:rFonts w:ascii="Times New Roman" w:eastAsia="Times New Roman" w:hAnsi="Times New Roman" w:cs="Times New Roman"/>
          <w:color w:val="7030A0"/>
          <w:sz w:val="30"/>
          <w:szCs w:val="30"/>
          <w:shd w:val="clear" w:color="auto" w:fill="FFFFFF"/>
        </w:rPr>
        <w:t xml:space="preserve"> </w:t>
      </w:r>
    </w:p>
    <w:p w14:paraId="7619B9EF" w14:textId="1288638C" w:rsidR="008C0979" w:rsidRPr="001C5130" w:rsidRDefault="00B84AA5" w:rsidP="00CD38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lastRenderedPageBreak/>
        <w:t>16. </w:t>
      </w:r>
      <w:r w:rsidR="009A45DB" w:rsidRPr="009A45DB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Порядок опробования </w:t>
      </w:r>
      <w:r w:rsidR="001C3F6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изделий из драгоценных металлов </w:t>
      </w:r>
      <w:r w:rsidR="009A45DB" w:rsidRPr="009A45DB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на пробирном камне определяет</w:t>
      </w:r>
      <w:r w:rsidR="009A45DB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ся законодательством государств-</w:t>
      </w:r>
      <w:r w:rsidR="00CD38AB" w:rsidRPr="009A45DB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членов.</w:t>
      </w:r>
      <w:r w:rsidR="00CD38AB" w:rsidRPr="001C513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CD38AB" w:rsidRPr="00BA44D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Опробованию</w:t>
      </w:r>
      <w:r w:rsidR="0007261C" w:rsidRPr="001C513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на пробирном камне подлежат:</w:t>
      </w:r>
    </w:p>
    <w:p w14:paraId="53FEF16C" w14:textId="3B7ABD88" w:rsidR="00B2055C" w:rsidRPr="00B2055C" w:rsidRDefault="00E93939" w:rsidP="006917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CD38AB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а)</w:t>
      </w:r>
      <w:r w:rsidR="0069178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 </w:t>
      </w:r>
      <w:r w:rsidR="00D34F23" w:rsidRPr="001C513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изделия из драгоценных металлов, изготовленные на территории государства-члена</w:t>
      </w:r>
      <w:r w:rsidR="0007261C" w:rsidRPr="001C513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а также ввезенные</w:t>
      </w:r>
      <w:r w:rsidR="0069178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07261C" w:rsidRPr="001C513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и перемещенные н</w:t>
      </w:r>
      <w:r w:rsidR="00CC330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а территорию  государства-члена, за исключением</w:t>
      </w:r>
      <w:r w:rsidR="0007261C" w:rsidRPr="001C513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:</w:t>
      </w:r>
    </w:p>
    <w:p w14:paraId="76808FC7" w14:textId="77777777" w:rsidR="00B2055C" w:rsidRPr="00B2055C" w:rsidRDefault="0007261C" w:rsidP="00B205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1C513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издели</w:t>
      </w:r>
      <w:r w:rsidR="00CC330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й</w:t>
      </w:r>
      <w:r w:rsidRPr="001C513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с покрытием </w:t>
      </w:r>
      <w:r w:rsidR="004A5D95" w:rsidRPr="004A5D9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(</w:t>
      </w:r>
      <w:r w:rsidR="004A5D9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плакировкой) </w:t>
      </w:r>
      <w:r w:rsidRPr="001C513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драгоценн</w:t>
      </w:r>
      <w:r w:rsidR="004A5D9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ым металл</w:t>
      </w:r>
      <w:r w:rsidR="00172E0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ом</w:t>
      </w:r>
      <w:r w:rsidRPr="001C513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;</w:t>
      </w:r>
    </w:p>
    <w:p w14:paraId="3D18B370" w14:textId="77777777" w:rsidR="008C0979" w:rsidRPr="00020B20" w:rsidRDefault="0007261C" w:rsidP="00B205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1C513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издели</w:t>
      </w:r>
      <w:r w:rsidR="00CC330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й</w:t>
      </w:r>
      <w:r w:rsidRPr="001C513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, опробование которых на пробирном камне невозможно без нарушения их целостности или по техническим причинам (изделия со </w:t>
      </w:r>
      <w:r w:rsidR="00CC330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вставками из драгоценных камней</w:t>
      </w:r>
      <w:r w:rsidR="00CC3301" w:rsidRPr="00CC330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CC330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ломкие цепи и браслеты</w:t>
      </w:r>
      <w:r w:rsidR="00CC3301" w:rsidRPr="00CC330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</w:t>
      </w:r>
      <w:r w:rsidR="00B84AA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тонкие </w:t>
      </w:r>
      <w:r w:rsidR="00CC330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пустотелые, филигранные изделия</w:t>
      </w:r>
      <w:r w:rsidR="00CC3301" w:rsidRPr="00CC330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</w:t>
      </w:r>
      <w:r w:rsidRPr="001C513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изделия, имеющие труднодоступные места</w:t>
      </w:r>
      <w:r w:rsidR="00916AE4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для опробования и </w:t>
      </w:r>
      <w:r w:rsidRPr="001C513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т.</w:t>
      </w:r>
      <w:r w:rsidR="00E9393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 </w:t>
      </w:r>
      <w:r w:rsidR="00020B2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п.).</w:t>
      </w:r>
      <w:r w:rsidR="00020B2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en-US"/>
        </w:rPr>
        <w:t> </w:t>
      </w:r>
      <w:r w:rsidRPr="001C513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Клеймение таких изделий осуществляется по результатам анализ</w:t>
      </w:r>
      <w:r w:rsidR="00172E0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а, в том числе на рентгеновском </w:t>
      </w:r>
      <w:r w:rsidRPr="001C513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4A5D9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(</w:t>
      </w:r>
      <w:r w:rsidRPr="001C513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рентгенофлуоресцентном</w:t>
      </w:r>
      <w:r w:rsidR="004A5D9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)</w:t>
      </w:r>
      <w:r w:rsidR="00A0336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A01C28" w:rsidRPr="001C513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анализаторе </w:t>
      </w:r>
      <w:r w:rsidRPr="001C513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(спектрометре)</w:t>
      </w:r>
      <w:r w:rsidR="00020B20" w:rsidRPr="00020B2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;</w:t>
      </w:r>
    </w:p>
    <w:p w14:paraId="77A8AA1F" w14:textId="77777777" w:rsidR="00822236" w:rsidRPr="001C5130" w:rsidRDefault="00CC3301" w:rsidP="00B205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</w:t>
      </w:r>
      <w:r w:rsidR="00822236" w:rsidRPr="001C513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еребр</w:t>
      </w:r>
      <w:r w:rsidR="008D12A3" w:rsidRPr="001C513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яны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х</w:t>
      </w:r>
      <w:r w:rsidR="008D12A3" w:rsidRPr="001C513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издели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й</w:t>
      </w:r>
      <w:r w:rsidR="008D12A3" w:rsidRPr="001C513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822236" w:rsidRPr="001C513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при предъявлении партии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в количестве </w:t>
      </w:r>
      <w:r w:rsidR="00822236" w:rsidRPr="001C513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более 100 шт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ук</w:t>
      </w:r>
      <w:r w:rsidR="00822236" w:rsidRPr="001C513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 Норма обязательного отбора для таких изделий не может быть менее 30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процентов</w:t>
      </w:r>
      <w:r w:rsidR="00020B20" w:rsidRPr="00020B2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;</w:t>
      </w:r>
      <w:r w:rsidR="00822236" w:rsidRPr="001C513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14:paraId="1C9370AF" w14:textId="478195CD" w:rsidR="00020B20" w:rsidRPr="00020B20" w:rsidRDefault="00CC3301" w:rsidP="00020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CD38AB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б</w:t>
      </w:r>
      <w:r w:rsidRPr="0027013E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)</w:t>
      </w:r>
      <w:r w:rsidR="0069178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 </w:t>
      </w:r>
      <w:r w:rsidR="00D34F23" w:rsidRPr="001C513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изделия</w:t>
      </w:r>
      <w:r w:rsidR="009C6D3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из драгоценных металлов</w:t>
      </w:r>
      <w:r w:rsidR="00D34F23" w:rsidRPr="001C513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изготовлен</w:t>
      </w:r>
      <w:r w:rsidR="00171D94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ные по заказам физических лиц, </w:t>
      </w:r>
      <w:r w:rsidR="00D34F23" w:rsidRPr="001C513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изделия </w:t>
      </w:r>
      <w:r w:rsidR="009C6D3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из драгоценных металлов </w:t>
      </w:r>
      <w:r w:rsidR="00D34F23" w:rsidRPr="001C513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после проведения ремонта (реставрации), а </w:t>
      </w:r>
      <w:r w:rsidR="00D34F23" w:rsidRPr="00A01C28">
        <w:rPr>
          <w:rFonts w:ascii="Times New Roman" w:eastAsia="Times New Roman" w:hAnsi="Times New Roman" w:cs="Times New Roman"/>
          <w:sz w:val="30"/>
          <w:szCs w:val="30"/>
        </w:rPr>
        <w:t xml:space="preserve">также </w:t>
      </w:r>
      <w:r w:rsidR="00A01C28" w:rsidRPr="00A01C28">
        <w:rPr>
          <w:rFonts w:ascii="Times New Roman" w:eastAsia="Times New Roman" w:hAnsi="Times New Roman" w:cs="Times New Roman"/>
          <w:sz w:val="30"/>
          <w:szCs w:val="30"/>
        </w:rPr>
        <w:t>в иных случаях,</w:t>
      </w:r>
      <w:r w:rsidRPr="00A01C2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C513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предусмотрен</w:t>
      </w:r>
      <w:r w:rsidR="00A01C2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ных</w:t>
      </w:r>
      <w:r w:rsidR="00D34F23" w:rsidRPr="001C513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законодательством государства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-</w:t>
      </w:r>
      <w:r w:rsidR="00020B2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члена</w:t>
      </w:r>
      <w:r w:rsidR="00020B20" w:rsidRPr="00020B2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;</w:t>
      </w:r>
    </w:p>
    <w:p w14:paraId="5F56A225" w14:textId="3C513407" w:rsidR="00D34F23" w:rsidRPr="001C5130" w:rsidRDefault="00171D94" w:rsidP="00020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в) </w:t>
      </w:r>
      <w:r w:rsidR="00D34F23" w:rsidRPr="001C513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изделия</w:t>
      </w:r>
      <w:r w:rsidR="009C6D3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из драгоценных металлов</w:t>
      </w:r>
      <w:r w:rsidR="00D34F23" w:rsidRPr="001C513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CC3301" w:rsidRPr="00A01C28">
        <w:rPr>
          <w:rFonts w:ascii="Times New Roman" w:eastAsia="Times New Roman" w:hAnsi="Times New Roman" w:cs="Times New Roman"/>
          <w:sz w:val="30"/>
          <w:szCs w:val="30"/>
        </w:rPr>
        <w:t>предъявленные</w:t>
      </w:r>
      <w:r w:rsidR="00D34F23" w:rsidRPr="00A01C2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34F23" w:rsidRPr="001C513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физическими лицами.</w:t>
      </w:r>
      <w:r w:rsidR="00333BF1" w:rsidRPr="001C513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 </w:t>
      </w:r>
    </w:p>
    <w:p w14:paraId="1997449A" w14:textId="77777777" w:rsidR="00020B20" w:rsidRPr="00020B20" w:rsidRDefault="0007261C" w:rsidP="00020B20">
      <w:pPr>
        <w:tabs>
          <w:tab w:val="left" w:pos="11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17. Для проведения анализа сплавов драгоценных металлов применяются следующие разрушающие методы исследований:</w:t>
      </w:r>
    </w:p>
    <w:p w14:paraId="5B2F95A5" w14:textId="77777777" w:rsidR="00020B20" w:rsidRPr="00020B20" w:rsidRDefault="009A45DB" w:rsidP="00020B20">
      <w:pPr>
        <w:tabs>
          <w:tab w:val="left" w:pos="11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а) 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для платины:</w:t>
      </w:r>
    </w:p>
    <w:p w14:paraId="4B8CC2A4" w14:textId="77777777" w:rsidR="00020B20" w:rsidRPr="00020B20" w:rsidRDefault="0007261C" w:rsidP="00020B20">
      <w:pPr>
        <w:tabs>
          <w:tab w:val="left" w:pos="11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г</w:t>
      </w:r>
      <w:r w:rsidR="00172E0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равиметрический метод осаждения 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гексахлорплатинатом аммония;</w:t>
      </w:r>
    </w:p>
    <w:p w14:paraId="7213F666" w14:textId="77777777" w:rsidR="00020B20" w:rsidRPr="00020B20" w:rsidRDefault="0007261C" w:rsidP="00020B20">
      <w:pPr>
        <w:tabs>
          <w:tab w:val="left" w:pos="11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гравиметрический метод восстановления хлоридом ртути;</w:t>
      </w:r>
    </w:p>
    <w:p w14:paraId="02E0ABAF" w14:textId="77777777" w:rsidR="00020B20" w:rsidRPr="00020B20" w:rsidRDefault="0007261C" w:rsidP="00020B20">
      <w:pPr>
        <w:tabs>
          <w:tab w:val="left" w:pos="11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спектрометрический метод </w:t>
      </w:r>
      <w:r w:rsidRPr="00A01C28">
        <w:rPr>
          <w:rFonts w:ascii="Times New Roman" w:eastAsia="Times New Roman" w:hAnsi="Times New Roman" w:cs="Times New Roman"/>
          <w:color w:val="000000"/>
          <w:sz w:val="30"/>
          <w:szCs w:val="30"/>
        </w:rPr>
        <w:t>(ИСП)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;</w:t>
      </w:r>
    </w:p>
    <w:p w14:paraId="0026F92C" w14:textId="77777777" w:rsidR="00020B20" w:rsidRPr="00020B20" w:rsidRDefault="0007261C" w:rsidP="00020B20">
      <w:pPr>
        <w:tabs>
          <w:tab w:val="left" w:pos="11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атомно</w:t>
      </w:r>
      <w:r w:rsidR="009A45DB">
        <w:rPr>
          <w:rFonts w:ascii="Times New Roman" w:eastAsia="Times New Roman" w:hAnsi="Times New Roman" w:cs="Times New Roman"/>
          <w:color w:val="000000"/>
          <w:sz w:val="30"/>
          <w:szCs w:val="30"/>
        </w:rPr>
        <w:t>-абсорбционный метод</w:t>
      </w:r>
      <w:r w:rsidR="009A45DB" w:rsidRPr="009A45DB">
        <w:rPr>
          <w:rFonts w:ascii="Times New Roman" w:eastAsia="Times New Roman" w:hAnsi="Times New Roman" w:cs="Times New Roman"/>
          <w:color w:val="000000"/>
          <w:sz w:val="30"/>
          <w:szCs w:val="30"/>
        </w:rPr>
        <w:t>;</w:t>
      </w:r>
    </w:p>
    <w:p w14:paraId="7231C0FC" w14:textId="77777777" w:rsidR="00020B20" w:rsidRPr="00020B20" w:rsidRDefault="009A45DB" w:rsidP="00020B20">
      <w:pPr>
        <w:tabs>
          <w:tab w:val="left" w:pos="11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б) 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для золота:</w:t>
      </w:r>
    </w:p>
    <w:p w14:paraId="79C576A1" w14:textId="77777777" w:rsidR="00020B20" w:rsidRPr="00020B20" w:rsidRDefault="0007261C" w:rsidP="00020B20">
      <w:pPr>
        <w:tabs>
          <w:tab w:val="left" w:pos="11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метод купелирования;</w:t>
      </w:r>
    </w:p>
    <w:p w14:paraId="2764EE82" w14:textId="77777777" w:rsidR="00020B20" w:rsidRPr="00020B20" w:rsidRDefault="0007261C" w:rsidP="00020B20">
      <w:pPr>
        <w:tabs>
          <w:tab w:val="left" w:pos="11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объемный (потенциометрический) метод с гидрохиноном;</w:t>
      </w:r>
    </w:p>
    <w:p w14:paraId="661EB9FB" w14:textId="77777777" w:rsidR="00020B20" w:rsidRPr="00020B20" w:rsidRDefault="009A45DB" w:rsidP="00020B20">
      <w:pPr>
        <w:tabs>
          <w:tab w:val="left" w:pos="11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спектрометрический метод (ИСП)</w:t>
      </w:r>
      <w:r w:rsidRPr="003345B5">
        <w:rPr>
          <w:rFonts w:ascii="Times New Roman" w:eastAsia="Times New Roman" w:hAnsi="Times New Roman" w:cs="Times New Roman"/>
          <w:color w:val="000000"/>
          <w:sz w:val="30"/>
          <w:szCs w:val="30"/>
        </w:rPr>
        <w:t>;</w:t>
      </w:r>
    </w:p>
    <w:p w14:paraId="43D1BA56" w14:textId="77777777" w:rsidR="00020B20" w:rsidRPr="00020B20" w:rsidRDefault="009A45DB" w:rsidP="00020B20">
      <w:pPr>
        <w:tabs>
          <w:tab w:val="left" w:pos="11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в) 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для палладия:</w:t>
      </w:r>
    </w:p>
    <w:p w14:paraId="5FE63B26" w14:textId="77777777" w:rsidR="00020B20" w:rsidRPr="00020B20" w:rsidRDefault="0007261C" w:rsidP="00020B20">
      <w:pPr>
        <w:tabs>
          <w:tab w:val="left" w:pos="11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гравиметрический метод осаждения диметилглиоксимом;</w:t>
      </w:r>
    </w:p>
    <w:p w14:paraId="1E780CB4" w14:textId="77777777" w:rsidR="00020B20" w:rsidRPr="00020B20" w:rsidRDefault="009A45DB" w:rsidP="00020B20">
      <w:pPr>
        <w:tabs>
          <w:tab w:val="left" w:pos="11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спектрометрический метод (ИСП)</w:t>
      </w:r>
      <w:r w:rsidRPr="003345B5">
        <w:rPr>
          <w:rFonts w:ascii="Times New Roman" w:eastAsia="Times New Roman" w:hAnsi="Times New Roman" w:cs="Times New Roman"/>
          <w:color w:val="000000"/>
          <w:sz w:val="30"/>
          <w:szCs w:val="30"/>
        </w:rPr>
        <w:t>;</w:t>
      </w:r>
    </w:p>
    <w:p w14:paraId="7E8C1E71" w14:textId="77777777" w:rsidR="00020B20" w:rsidRPr="00020B20" w:rsidRDefault="009A45DB" w:rsidP="00020B20">
      <w:pPr>
        <w:tabs>
          <w:tab w:val="left" w:pos="11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г) 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для серебра:</w:t>
      </w:r>
    </w:p>
    <w:p w14:paraId="6078D913" w14:textId="77777777" w:rsidR="00020B20" w:rsidRPr="00020B20" w:rsidRDefault="0007261C" w:rsidP="00020B20">
      <w:pPr>
        <w:tabs>
          <w:tab w:val="left" w:pos="11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объемный (потенциометрический) метод с бромистым калием;</w:t>
      </w:r>
    </w:p>
    <w:p w14:paraId="172C89D8" w14:textId="77777777" w:rsidR="008C0979" w:rsidRPr="001C5130" w:rsidRDefault="0007261C" w:rsidP="00020B20">
      <w:pPr>
        <w:tabs>
          <w:tab w:val="left" w:pos="11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объемный (потенциометрический) метод с хлористым натрием или хлористым калием.</w:t>
      </w:r>
    </w:p>
    <w:p w14:paraId="22B0D214" w14:textId="77777777" w:rsidR="00020B20" w:rsidRPr="00020B20" w:rsidRDefault="00B84AA5" w:rsidP="00020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18. 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Допускается определять химический состав сплавов драгоценных металлов другими методами исследований, </w:t>
      </w:r>
      <w:r w:rsidR="00592EC6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не уступающими по точности методам, указанным </w:t>
      </w:r>
      <w:r w:rsidR="0007261C" w:rsidRPr="006558C7">
        <w:rPr>
          <w:rFonts w:ascii="Times New Roman" w:eastAsia="Times New Roman" w:hAnsi="Times New Roman" w:cs="Times New Roman"/>
          <w:color w:val="000000"/>
          <w:sz w:val="30"/>
          <w:szCs w:val="30"/>
        </w:rPr>
        <w:t>в пункте</w:t>
      </w:r>
      <w:r w:rsidR="005F5E83" w:rsidRPr="006558C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17</w:t>
      </w:r>
      <w:r w:rsidR="00020B2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настоящих Требований</w:t>
      </w:r>
      <w:r w:rsidR="00020B20" w:rsidRPr="00020B20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7477FBFD" w14:textId="48CFD316" w:rsidR="00020B20" w:rsidRPr="00EE4ED2" w:rsidRDefault="00B84AA5" w:rsidP="00020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E4ED2">
        <w:rPr>
          <w:rFonts w:ascii="Times New Roman" w:eastAsia="Times New Roman" w:hAnsi="Times New Roman" w:cs="Times New Roman"/>
          <w:sz w:val="30"/>
          <w:szCs w:val="30"/>
        </w:rPr>
        <w:t>19. </w:t>
      </w:r>
      <w:r w:rsidR="0007261C" w:rsidRPr="00EE4ED2">
        <w:rPr>
          <w:rFonts w:ascii="Times New Roman" w:eastAsia="Times New Roman" w:hAnsi="Times New Roman" w:cs="Times New Roman"/>
          <w:sz w:val="30"/>
          <w:szCs w:val="30"/>
        </w:rPr>
        <w:t>Нормы обязательного отбора платиновых, зо</w:t>
      </w:r>
      <w:r w:rsidR="00691789">
        <w:rPr>
          <w:rFonts w:ascii="Times New Roman" w:eastAsia="Times New Roman" w:hAnsi="Times New Roman" w:cs="Times New Roman"/>
          <w:sz w:val="30"/>
          <w:szCs w:val="30"/>
        </w:rPr>
        <w:t xml:space="preserve">лотых, палладиевых и серебряных </w:t>
      </w:r>
      <w:r w:rsidR="002B5390" w:rsidRPr="00EE4ED2">
        <w:rPr>
          <w:rFonts w:ascii="Times New Roman" w:eastAsia="Times New Roman" w:hAnsi="Times New Roman" w:cs="Times New Roman"/>
          <w:sz w:val="30"/>
          <w:szCs w:val="30"/>
        </w:rPr>
        <w:t xml:space="preserve">изделий, подлежащих анализу, </w:t>
      </w:r>
      <w:r w:rsidR="00691789">
        <w:rPr>
          <w:rFonts w:ascii="Times New Roman" w:eastAsia="Times New Roman" w:hAnsi="Times New Roman" w:cs="Times New Roman"/>
          <w:sz w:val="30"/>
          <w:szCs w:val="30"/>
        </w:rPr>
        <w:br/>
      </w:r>
      <w:r w:rsidR="0007261C" w:rsidRPr="00EE4ED2">
        <w:rPr>
          <w:rFonts w:ascii="Times New Roman" w:eastAsia="Times New Roman" w:hAnsi="Times New Roman" w:cs="Times New Roman"/>
          <w:sz w:val="30"/>
          <w:szCs w:val="30"/>
        </w:rPr>
        <w:t>за исключением изделий</w:t>
      </w:r>
      <w:r w:rsidR="009A45DB" w:rsidRPr="00EE4ED2">
        <w:rPr>
          <w:rFonts w:ascii="Times New Roman" w:eastAsia="Times New Roman" w:hAnsi="Times New Roman" w:cs="Times New Roman"/>
          <w:sz w:val="30"/>
          <w:szCs w:val="30"/>
        </w:rPr>
        <w:t>,</w:t>
      </w:r>
      <w:r w:rsidR="0007261C" w:rsidRPr="00EE4ED2">
        <w:rPr>
          <w:rFonts w:ascii="Times New Roman" w:eastAsia="Times New Roman" w:hAnsi="Times New Roman" w:cs="Times New Roman"/>
          <w:sz w:val="30"/>
          <w:szCs w:val="30"/>
        </w:rPr>
        <w:t xml:space="preserve"> изготовленных по заказам физических лиц</w:t>
      </w:r>
      <w:r w:rsidR="009A45DB" w:rsidRPr="00EE4ED2">
        <w:rPr>
          <w:rFonts w:ascii="Times New Roman" w:eastAsia="Times New Roman" w:hAnsi="Times New Roman" w:cs="Times New Roman"/>
          <w:sz w:val="30"/>
          <w:szCs w:val="30"/>
        </w:rPr>
        <w:t>,</w:t>
      </w:r>
      <w:r w:rsidR="0007261C" w:rsidRPr="00EE4ED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691789">
        <w:rPr>
          <w:rFonts w:ascii="Times New Roman" w:eastAsia="Times New Roman" w:hAnsi="Times New Roman" w:cs="Times New Roman"/>
          <w:sz w:val="30"/>
          <w:szCs w:val="30"/>
        </w:rPr>
        <w:br/>
      </w:r>
      <w:r w:rsidR="0007261C" w:rsidRPr="00EE4ED2">
        <w:rPr>
          <w:rFonts w:ascii="Times New Roman" w:eastAsia="Times New Roman" w:hAnsi="Times New Roman" w:cs="Times New Roman"/>
          <w:sz w:val="30"/>
          <w:szCs w:val="30"/>
        </w:rPr>
        <w:t>и издел</w:t>
      </w:r>
      <w:r w:rsidR="00DD6B80" w:rsidRPr="00EE4ED2">
        <w:rPr>
          <w:rFonts w:ascii="Times New Roman" w:eastAsia="Times New Roman" w:hAnsi="Times New Roman" w:cs="Times New Roman"/>
          <w:sz w:val="30"/>
          <w:szCs w:val="30"/>
        </w:rPr>
        <w:t xml:space="preserve">ий после ремонта (реставрации) </w:t>
      </w:r>
      <w:r w:rsidR="0007261C" w:rsidRPr="00EE4ED2">
        <w:rPr>
          <w:rFonts w:ascii="Times New Roman" w:eastAsia="Times New Roman" w:hAnsi="Times New Roman" w:cs="Times New Roman"/>
          <w:sz w:val="30"/>
          <w:szCs w:val="30"/>
        </w:rPr>
        <w:t>при предъявлении их на опробование</w:t>
      </w:r>
      <w:r w:rsidR="002B5390" w:rsidRPr="00EE4ED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7261C" w:rsidRPr="00EE4ED2">
        <w:rPr>
          <w:rFonts w:ascii="Times New Roman" w:eastAsia="Times New Roman" w:hAnsi="Times New Roman" w:cs="Times New Roman"/>
          <w:sz w:val="30"/>
          <w:szCs w:val="30"/>
        </w:rPr>
        <w:t>и клеймение, определяются законодательством государств-членов и не могут быть менее</w:t>
      </w:r>
      <w:r w:rsidR="0007261C" w:rsidRPr="00EE4ED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:</w:t>
      </w:r>
    </w:p>
    <w:p w14:paraId="3A0B17FD" w14:textId="77BF261F" w:rsidR="00020B20" w:rsidRPr="00187E7F" w:rsidRDefault="002B5390" w:rsidP="00020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E4ED2">
        <w:rPr>
          <w:rFonts w:ascii="Times New Roman" w:eastAsia="Times New Roman" w:hAnsi="Times New Roman" w:cs="Times New Roman"/>
          <w:sz w:val="30"/>
          <w:szCs w:val="30"/>
        </w:rPr>
        <w:t>а) </w:t>
      </w:r>
      <w:r w:rsidR="005174CA" w:rsidRPr="00EE4ED2">
        <w:rPr>
          <w:rFonts w:ascii="Times New Roman" w:eastAsia="Times New Roman" w:hAnsi="Times New Roman" w:cs="Times New Roman"/>
          <w:sz w:val="30"/>
          <w:szCs w:val="30"/>
        </w:rPr>
        <w:t>для изделий без покрытия, изготовленных на территории государств-членов:</w:t>
      </w:r>
    </w:p>
    <w:p w14:paraId="56A42125" w14:textId="77777777" w:rsidR="00020B20" w:rsidRPr="00020B20" w:rsidRDefault="001C5263" w:rsidP="00020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для </w:t>
      </w:r>
      <w:r w:rsidR="002B5390">
        <w:rPr>
          <w:rFonts w:ascii="Times New Roman" w:eastAsia="Times New Roman" w:hAnsi="Times New Roman" w:cs="Times New Roman"/>
          <w:sz w:val="30"/>
          <w:szCs w:val="30"/>
        </w:rPr>
        <w:t>з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>олоты</w:t>
      </w:r>
      <w:r>
        <w:rPr>
          <w:rFonts w:ascii="Times New Roman" w:eastAsia="Times New Roman" w:hAnsi="Times New Roman" w:cs="Times New Roman"/>
          <w:sz w:val="30"/>
          <w:szCs w:val="30"/>
        </w:rPr>
        <w:t>х</w:t>
      </w:r>
      <w:r w:rsidR="006569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изделий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71987948" w14:textId="77777777" w:rsidR="00020B20" w:rsidRPr="00EE4ED2" w:rsidRDefault="00A21C97" w:rsidP="00020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E4ED2">
        <w:rPr>
          <w:rFonts w:ascii="Times New Roman" w:eastAsia="Times New Roman" w:hAnsi="Times New Roman" w:cs="Times New Roman"/>
          <w:sz w:val="30"/>
          <w:szCs w:val="30"/>
        </w:rPr>
        <w:lastRenderedPageBreak/>
        <w:t>одного</w:t>
      </w:r>
      <w:r w:rsidR="00B758B0" w:rsidRPr="00EE4ED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B7F73" w:rsidRPr="00EE4ED2">
        <w:rPr>
          <w:rFonts w:ascii="Times New Roman" w:eastAsia="Times New Roman" w:hAnsi="Times New Roman" w:cs="Times New Roman"/>
          <w:sz w:val="30"/>
          <w:szCs w:val="30"/>
        </w:rPr>
        <w:t>издели</w:t>
      </w:r>
      <w:r w:rsidR="00B758B0" w:rsidRPr="00EE4ED2">
        <w:rPr>
          <w:rFonts w:ascii="Times New Roman" w:eastAsia="Times New Roman" w:hAnsi="Times New Roman" w:cs="Times New Roman"/>
          <w:sz w:val="30"/>
          <w:szCs w:val="30"/>
        </w:rPr>
        <w:t>я</w:t>
      </w:r>
      <w:r w:rsidR="007B7F73" w:rsidRPr="00EE4ED2">
        <w:rPr>
          <w:rFonts w:ascii="Times New Roman" w:eastAsia="Times New Roman" w:hAnsi="Times New Roman" w:cs="Times New Roman"/>
          <w:sz w:val="30"/>
          <w:szCs w:val="30"/>
        </w:rPr>
        <w:t xml:space="preserve"> от </w:t>
      </w:r>
      <w:r w:rsidR="009A45DB" w:rsidRPr="00EE4ED2">
        <w:rPr>
          <w:rFonts w:ascii="Times New Roman" w:eastAsia="Times New Roman" w:hAnsi="Times New Roman" w:cs="Times New Roman"/>
          <w:sz w:val="30"/>
          <w:szCs w:val="30"/>
        </w:rPr>
        <w:t xml:space="preserve">0,5 до </w:t>
      </w:r>
      <w:r w:rsidR="0002781F" w:rsidRPr="00EE4ED2">
        <w:rPr>
          <w:rFonts w:ascii="Times New Roman" w:eastAsia="Times New Roman" w:hAnsi="Times New Roman" w:cs="Times New Roman"/>
          <w:sz w:val="30"/>
          <w:szCs w:val="30"/>
        </w:rPr>
        <w:t>3</w:t>
      </w:r>
      <w:r w:rsidR="0007261C" w:rsidRPr="00EE4ED2">
        <w:rPr>
          <w:rFonts w:ascii="Times New Roman" w:eastAsia="Times New Roman" w:hAnsi="Times New Roman" w:cs="Times New Roman"/>
          <w:sz w:val="30"/>
          <w:szCs w:val="30"/>
        </w:rPr>
        <w:t xml:space="preserve"> к</w:t>
      </w:r>
      <w:r w:rsidR="001C5263" w:rsidRPr="00EE4ED2">
        <w:rPr>
          <w:rFonts w:ascii="Times New Roman" w:eastAsia="Times New Roman" w:hAnsi="Times New Roman" w:cs="Times New Roman"/>
          <w:sz w:val="30"/>
          <w:szCs w:val="30"/>
        </w:rPr>
        <w:t>г изделий</w:t>
      </w:r>
      <w:r w:rsidR="009A45DB" w:rsidRPr="00EE4ED2">
        <w:rPr>
          <w:rFonts w:ascii="Times New Roman" w:eastAsia="Times New Roman" w:hAnsi="Times New Roman" w:cs="Times New Roman"/>
          <w:sz w:val="30"/>
          <w:szCs w:val="30"/>
        </w:rPr>
        <w:t xml:space="preserve"> (кроме</w:t>
      </w:r>
      <w:r w:rsidR="0075141C" w:rsidRPr="00EE4ED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A45DB" w:rsidRPr="00EE4ED2">
        <w:rPr>
          <w:rFonts w:ascii="Times New Roman" w:eastAsia="Times New Roman" w:hAnsi="Times New Roman" w:cs="Times New Roman"/>
          <w:sz w:val="30"/>
          <w:szCs w:val="30"/>
        </w:rPr>
        <w:t xml:space="preserve">часовых корпусов) </w:t>
      </w:r>
      <w:r w:rsidR="00197DF9" w:rsidRPr="00EE4ED2">
        <w:rPr>
          <w:rFonts w:ascii="Times New Roman" w:eastAsia="Times New Roman" w:hAnsi="Times New Roman" w:cs="Times New Roman"/>
          <w:sz w:val="30"/>
          <w:szCs w:val="30"/>
        </w:rPr>
        <w:br/>
      </w:r>
      <w:r w:rsidR="0007261C" w:rsidRPr="00EE4ED2">
        <w:rPr>
          <w:rFonts w:ascii="Times New Roman" w:eastAsia="Times New Roman" w:hAnsi="Times New Roman" w:cs="Times New Roman"/>
          <w:sz w:val="30"/>
          <w:szCs w:val="30"/>
        </w:rPr>
        <w:t>с учетом нарастающего итога ра</w:t>
      </w:r>
      <w:r w:rsidR="009A45DB" w:rsidRPr="00EE4ED2">
        <w:rPr>
          <w:rFonts w:ascii="Times New Roman" w:eastAsia="Times New Roman" w:hAnsi="Times New Roman" w:cs="Times New Roman"/>
          <w:sz w:val="30"/>
          <w:szCs w:val="30"/>
        </w:rPr>
        <w:t>здельно по каждому изготовителю;</w:t>
      </w:r>
    </w:p>
    <w:p w14:paraId="0171AE21" w14:textId="77777777" w:rsidR="00020B20" w:rsidRPr="00020B20" w:rsidRDefault="00A21C97" w:rsidP="00020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E4ED2">
        <w:rPr>
          <w:rFonts w:ascii="Times New Roman" w:eastAsia="Times New Roman" w:hAnsi="Times New Roman" w:cs="Times New Roman"/>
          <w:sz w:val="30"/>
          <w:szCs w:val="30"/>
        </w:rPr>
        <w:t xml:space="preserve">одного </w:t>
      </w:r>
      <w:r w:rsidR="009A45DB" w:rsidRPr="00EE4ED2">
        <w:rPr>
          <w:rFonts w:ascii="Times New Roman" w:eastAsia="Times New Roman" w:hAnsi="Times New Roman" w:cs="Times New Roman"/>
          <w:sz w:val="30"/>
          <w:szCs w:val="30"/>
        </w:rPr>
        <w:t>издели</w:t>
      </w:r>
      <w:r w:rsidR="00B758B0" w:rsidRPr="00EE4ED2">
        <w:rPr>
          <w:rFonts w:ascii="Times New Roman" w:eastAsia="Times New Roman" w:hAnsi="Times New Roman" w:cs="Times New Roman"/>
          <w:sz w:val="30"/>
          <w:szCs w:val="30"/>
        </w:rPr>
        <w:t>я</w:t>
      </w:r>
      <w:r w:rsidR="009A45DB" w:rsidRPr="00EE4ED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C5263" w:rsidRPr="00EE4ED2">
        <w:rPr>
          <w:rFonts w:ascii="Times New Roman" w:eastAsia="Times New Roman" w:hAnsi="Times New Roman" w:cs="Times New Roman"/>
          <w:sz w:val="30"/>
          <w:szCs w:val="30"/>
        </w:rPr>
        <w:t xml:space="preserve">от </w:t>
      </w:r>
      <w:r w:rsidR="0007261C" w:rsidRPr="00EE4ED2">
        <w:rPr>
          <w:rFonts w:ascii="Times New Roman" w:eastAsia="Times New Roman" w:hAnsi="Times New Roman" w:cs="Times New Roman"/>
          <w:sz w:val="30"/>
          <w:szCs w:val="30"/>
        </w:rPr>
        <w:t xml:space="preserve">10 </w:t>
      </w:r>
      <w:r w:rsidR="009A45DB" w:rsidRPr="00EE4ED2">
        <w:rPr>
          <w:rFonts w:ascii="Times New Roman" w:eastAsia="Times New Roman" w:hAnsi="Times New Roman" w:cs="Times New Roman"/>
          <w:sz w:val="30"/>
          <w:szCs w:val="30"/>
        </w:rPr>
        <w:t>к</w:t>
      </w:r>
      <w:r w:rsidR="00197DF9" w:rsidRPr="00EE4ED2">
        <w:rPr>
          <w:rFonts w:ascii="Times New Roman" w:eastAsia="Times New Roman" w:hAnsi="Times New Roman" w:cs="Times New Roman"/>
          <w:sz w:val="30"/>
          <w:szCs w:val="30"/>
        </w:rPr>
        <w:t>г</w:t>
      </w:r>
      <w:r w:rsidR="00187E7F" w:rsidRPr="00EE4ED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97DF9" w:rsidRPr="00EE4ED2">
        <w:rPr>
          <w:rFonts w:ascii="Times New Roman" w:eastAsia="Times New Roman" w:hAnsi="Times New Roman" w:cs="Times New Roman"/>
          <w:sz w:val="30"/>
          <w:szCs w:val="30"/>
        </w:rPr>
        <w:t>изделий</w:t>
      </w:r>
      <w:r w:rsidR="009A45DB" w:rsidRPr="00EE4ED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7261C" w:rsidRPr="00EE4ED2">
        <w:rPr>
          <w:rFonts w:ascii="Times New Roman" w:eastAsia="Times New Roman" w:hAnsi="Times New Roman" w:cs="Times New Roman"/>
          <w:sz w:val="30"/>
          <w:szCs w:val="30"/>
        </w:rPr>
        <w:t xml:space="preserve">(для часовых корпусов) </w:t>
      </w:r>
      <w:r w:rsidR="00172E02" w:rsidRPr="00EE4ED2">
        <w:rPr>
          <w:rFonts w:ascii="Times New Roman" w:eastAsia="Times New Roman" w:hAnsi="Times New Roman" w:cs="Times New Roman"/>
          <w:sz w:val="30"/>
          <w:szCs w:val="30"/>
        </w:rPr>
        <w:br/>
      </w:r>
      <w:r w:rsidR="0007261C" w:rsidRPr="00EE4ED2">
        <w:rPr>
          <w:rFonts w:ascii="Times New Roman" w:eastAsia="Times New Roman" w:hAnsi="Times New Roman" w:cs="Times New Roman"/>
          <w:sz w:val="30"/>
          <w:szCs w:val="30"/>
        </w:rPr>
        <w:t>с учетом нарастающего итога ра</w:t>
      </w:r>
      <w:r w:rsidR="009A45DB" w:rsidRPr="00EE4ED2">
        <w:rPr>
          <w:rFonts w:ascii="Times New Roman" w:eastAsia="Times New Roman" w:hAnsi="Times New Roman" w:cs="Times New Roman"/>
          <w:sz w:val="30"/>
          <w:szCs w:val="30"/>
        </w:rPr>
        <w:t>здельно по каждому изготовителю;</w:t>
      </w:r>
    </w:p>
    <w:p w14:paraId="0131DBEB" w14:textId="77777777" w:rsidR="00020B20" w:rsidRPr="00020B20" w:rsidRDefault="00197DF9" w:rsidP="00020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для </w:t>
      </w:r>
      <w:r w:rsidR="002B5390">
        <w:rPr>
          <w:rFonts w:ascii="Times New Roman" w:eastAsia="Times New Roman" w:hAnsi="Times New Roman" w:cs="Times New Roman"/>
          <w:sz w:val="30"/>
          <w:szCs w:val="30"/>
        </w:rPr>
        <w:t>с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>еребряны</w:t>
      </w:r>
      <w:r>
        <w:rPr>
          <w:rFonts w:ascii="Times New Roman" w:eastAsia="Times New Roman" w:hAnsi="Times New Roman" w:cs="Times New Roman"/>
          <w:sz w:val="30"/>
          <w:szCs w:val="30"/>
        </w:rPr>
        <w:t>х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 xml:space="preserve"> издели</w:t>
      </w:r>
      <w:r>
        <w:rPr>
          <w:rFonts w:ascii="Times New Roman" w:eastAsia="Times New Roman" w:hAnsi="Times New Roman" w:cs="Times New Roman"/>
          <w:sz w:val="30"/>
          <w:szCs w:val="30"/>
        </w:rPr>
        <w:t>й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70CE7520" w14:textId="77777777" w:rsidR="00020B20" w:rsidRPr="00020B20" w:rsidRDefault="00A21C97" w:rsidP="00020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21C97">
        <w:rPr>
          <w:rFonts w:ascii="Times New Roman" w:eastAsia="Times New Roman" w:hAnsi="Times New Roman" w:cs="Times New Roman"/>
          <w:sz w:val="30"/>
          <w:szCs w:val="30"/>
        </w:rPr>
        <w:t xml:space="preserve">одного 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>и</w:t>
      </w:r>
      <w:r w:rsidR="007B7F73">
        <w:rPr>
          <w:rFonts w:ascii="Times New Roman" w:eastAsia="Times New Roman" w:hAnsi="Times New Roman" w:cs="Times New Roman"/>
          <w:sz w:val="30"/>
          <w:szCs w:val="30"/>
        </w:rPr>
        <w:t xml:space="preserve">зделия от партии предъявленных 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>и</w:t>
      </w:r>
      <w:r w:rsidR="00D83DDF">
        <w:rPr>
          <w:rFonts w:ascii="Times New Roman" w:eastAsia="Times New Roman" w:hAnsi="Times New Roman" w:cs="Times New Roman"/>
          <w:sz w:val="30"/>
          <w:szCs w:val="30"/>
        </w:rPr>
        <w:t xml:space="preserve">зделий (кроме часовых корпусов), если </w:t>
      </w:r>
      <w:r w:rsidR="00E76C87">
        <w:rPr>
          <w:rFonts w:ascii="Times New Roman" w:eastAsia="Times New Roman" w:hAnsi="Times New Roman" w:cs="Times New Roman"/>
          <w:sz w:val="30"/>
          <w:szCs w:val="30"/>
        </w:rPr>
        <w:t xml:space="preserve">количество изделий в </w:t>
      </w:r>
      <w:r w:rsidR="00D83DDF">
        <w:rPr>
          <w:rFonts w:ascii="Times New Roman" w:eastAsia="Times New Roman" w:hAnsi="Times New Roman" w:cs="Times New Roman"/>
          <w:sz w:val="30"/>
          <w:szCs w:val="30"/>
        </w:rPr>
        <w:t>парти</w:t>
      </w:r>
      <w:r w:rsidR="00E76C87">
        <w:rPr>
          <w:rFonts w:ascii="Times New Roman" w:eastAsia="Times New Roman" w:hAnsi="Times New Roman" w:cs="Times New Roman"/>
          <w:sz w:val="30"/>
          <w:szCs w:val="30"/>
        </w:rPr>
        <w:t>и</w:t>
      </w:r>
      <w:r w:rsidR="00D83DDF">
        <w:rPr>
          <w:rFonts w:ascii="Times New Roman" w:eastAsia="Times New Roman" w:hAnsi="Times New Roman" w:cs="Times New Roman"/>
          <w:sz w:val="30"/>
          <w:szCs w:val="30"/>
        </w:rPr>
        <w:t xml:space="preserve"> составляет 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 xml:space="preserve">от 50 до </w:t>
      </w:r>
      <w:r w:rsidR="00187E7F">
        <w:rPr>
          <w:rFonts w:ascii="Times New Roman" w:eastAsia="Times New Roman" w:hAnsi="Times New Roman" w:cs="Times New Roman"/>
          <w:sz w:val="30"/>
          <w:szCs w:val="30"/>
        </w:rPr>
        <w:br/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>500 шт</w:t>
      </w:r>
      <w:r w:rsidR="00D83DDF">
        <w:rPr>
          <w:rFonts w:ascii="Times New Roman" w:eastAsia="Times New Roman" w:hAnsi="Times New Roman" w:cs="Times New Roman"/>
          <w:sz w:val="30"/>
          <w:szCs w:val="30"/>
        </w:rPr>
        <w:t>ук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3B703F27" w14:textId="77777777" w:rsidR="00020B20" w:rsidRPr="00020B20" w:rsidRDefault="00A21C97" w:rsidP="00020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двух</w:t>
      </w:r>
      <w:r w:rsidR="004106CA">
        <w:rPr>
          <w:rFonts w:ascii="Times New Roman" w:eastAsia="Times New Roman" w:hAnsi="Times New Roman" w:cs="Times New Roman"/>
          <w:sz w:val="30"/>
          <w:szCs w:val="30"/>
        </w:rPr>
        <w:t> 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>и</w:t>
      </w:r>
      <w:r w:rsidR="007B7F73">
        <w:rPr>
          <w:rFonts w:ascii="Times New Roman" w:eastAsia="Times New Roman" w:hAnsi="Times New Roman" w:cs="Times New Roman"/>
          <w:sz w:val="30"/>
          <w:szCs w:val="30"/>
        </w:rPr>
        <w:t xml:space="preserve">зделий от партии предъявленных 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>изделий (кроме часовых корпусов</w:t>
      </w:r>
      <w:r w:rsidR="00D83DDF">
        <w:rPr>
          <w:rFonts w:ascii="Times New Roman" w:eastAsia="Times New Roman" w:hAnsi="Times New Roman" w:cs="Times New Roman"/>
          <w:sz w:val="30"/>
          <w:szCs w:val="30"/>
        </w:rPr>
        <w:t>)</w:t>
      </w:r>
      <w:r w:rsidR="00D83DDF" w:rsidRPr="00D83DDF">
        <w:rPr>
          <w:rFonts w:ascii="Times New Roman" w:eastAsia="Times New Roman" w:hAnsi="Times New Roman" w:cs="Times New Roman"/>
          <w:sz w:val="30"/>
          <w:szCs w:val="30"/>
        </w:rPr>
        <w:t>,</w:t>
      </w:r>
      <w:r w:rsidR="00D83DDF">
        <w:rPr>
          <w:rFonts w:ascii="Times New Roman" w:eastAsia="Times New Roman" w:hAnsi="Times New Roman" w:cs="Times New Roman"/>
          <w:sz w:val="30"/>
          <w:szCs w:val="30"/>
        </w:rPr>
        <w:t xml:space="preserve"> если </w:t>
      </w:r>
      <w:r w:rsidR="0087115B" w:rsidRPr="0087115B">
        <w:rPr>
          <w:rFonts w:ascii="Times New Roman" w:eastAsia="Times New Roman" w:hAnsi="Times New Roman" w:cs="Times New Roman"/>
          <w:sz w:val="30"/>
          <w:szCs w:val="30"/>
        </w:rPr>
        <w:t xml:space="preserve">количество изделий в партии </w:t>
      </w:r>
      <w:r w:rsidR="00D83DDF">
        <w:rPr>
          <w:rFonts w:ascii="Times New Roman" w:eastAsia="Times New Roman" w:hAnsi="Times New Roman" w:cs="Times New Roman"/>
          <w:sz w:val="30"/>
          <w:szCs w:val="30"/>
        </w:rPr>
        <w:t xml:space="preserve">составляет от 501 до </w:t>
      </w:r>
      <w:r w:rsidR="00187E7F">
        <w:rPr>
          <w:rFonts w:ascii="Times New Roman" w:eastAsia="Times New Roman" w:hAnsi="Times New Roman" w:cs="Times New Roman"/>
          <w:sz w:val="30"/>
          <w:szCs w:val="30"/>
        </w:rPr>
        <w:br/>
      </w:r>
      <w:r w:rsidR="00D83DDF">
        <w:rPr>
          <w:rFonts w:ascii="Times New Roman" w:eastAsia="Times New Roman" w:hAnsi="Times New Roman" w:cs="Times New Roman"/>
          <w:sz w:val="30"/>
          <w:szCs w:val="30"/>
        </w:rPr>
        <w:t>1000 штук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5C338353" w14:textId="77777777" w:rsidR="00020B20" w:rsidRPr="00020B20" w:rsidRDefault="00A21C97" w:rsidP="00020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одного</w:t>
      </w:r>
      <w:r w:rsidR="004106CA">
        <w:rPr>
          <w:rFonts w:ascii="Times New Roman" w:eastAsia="Times New Roman" w:hAnsi="Times New Roman" w:cs="Times New Roman"/>
          <w:sz w:val="30"/>
          <w:szCs w:val="30"/>
        </w:rPr>
        <w:t> 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>издели</w:t>
      </w:r>
      <w:r w:rsidR="00D83DDF">
        <w:rPr>
          <w:rFonts w:ascii="Times New Roman" w:eastAsia="Times New Roman" w:hAnsi="Times New Roman" w:cs="Times New Roman"/>
          <w:sz w:val="30"/>
          <w:szCs w:val="30"/>
        </w:rPr>
        <w:t>я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83DDF">
        <w:rPr>
          <w:rFonts w:ascii="Times New Roman" w:eastAsia="Times New Roman" w:hAnsi="Times New Roman" w:cs="Times New Roman"/>
          <w:sz w:val="30"/>
          <w:szCs w:val="30"/>
        </w:rPr>
        <w:t>дополнительно на каждые 1000 штук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 xml:space="preserve"> и</w:t>
      </w:r>
      <w:r w:rsidR="007B7F73">
        <w:rPr>
          <w:rFonts w:ascii="Times New Roman" w:eastAsia="Times New Roman" w:hAnsi="Times New Roman" w:cs="Times New Roman"/>
          <w:sz w:val="30"/>
          <w:szCs w:val="30"/>
        </w:rPr>
        <w:t xml:space="preserve">зделий (кроме часовых корпусов), если </w:t>
      </w:r>
      <w:r w:rsidR="0087115B">
        <w:rPr>
          <w:rFonts w:ascii="Times New Roman" w:eastAsia="Times New Roman" w:hAnsi="Times New Roman" w:cs="Times New Roman"/>
          <w:sz w:val="30"/>
          <w:szCs w:val="30"/>
        </w:rPr>
        <w:t xml:space="preserve">количество изделий в </w:t>
      </w:r>
      <w:r w:rsidR="007B7F73">
        <w:rPr>
          <w:rFonts w:ascii="Times New Roman" w:eastAsia="Times New Roman" w:hAnsi="Times New Roman" w:cs="Times New Roman"/>
          <w:sz w:val="30"/>
          <w:szCs w:val="30"/>
        </w:rPr>
        <w:t>предъявленн</w:t>
      </w:r>
      <w:r w:rsidR="0087115B">
        <w:rPr>
          <w:rFonts w:ascii="Times New Roman" w:eastAsia="Times New Roman" w:hAnsi="Times New Roman" w:cs="Times New Roman"/>
          <w:sz w:val="30"/>
          <w:szCs w:val="30"/>
        </w:rPr>
        <w:t>ой</w:t>
      </w:r>
      <w:r w:rsidR="007B7F73">
        <w:rPr>
          <w:rFonts w:ascii="Times New Roman" w:eastAsia="Times New Roman" w:hAnsi="Times New Roman" w:cs="Times New Roman"/>
          <w:sz w:val="30"/>
          <w:szCs w:val="30"/>
        </w:rPr>
        <w:t xml:space="preserve"> парти</w:t>
      </w:r>
      <w:r w:rsidR="0087115B">
        <w:rPr>
          <w:rFonts w:ascii="Times New Roman" w:eastAsia="Times New Roman" w:hAnsi="Times New Roman" w:cs="Times New Roman"/>
          <w:sz w:val="30"/>
          <w:szCs w:val="30"/>
        </w:rPr>
        <w:t>и</w:t>
      </w:r>
      <w:r w:rsidR="007B7F7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>со</w:t>
      </w:r>
      <w:r w:rsidR="00D83DDF">
        <w:rPr>
          <w:rFonts w:ascii="Times New Roman" w:eastAsia="Times New Roman" w:hAnsi="Times New Roman" w:cs="Times New Roman"/>
          <w:sz w:val="30"/>
          <w:szCs w:val="30"/>
        </w:rPr>
        <w:t>ставляет более 1000 штук</w:t>
      </w:r>
      <w:r w:rsidR="00020B20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3F41DDEB" w14:textId="77777777" w:rsidR="00020B20" w:rsidRPr="00020B20" w:rsidRDefault="00A21C97" w:rsidP="00020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21C97">
        <w:rPr>
          <w:rFonts w:ascii="Times New Roman" w:eastAsia="Times New Roman" w:hAnsi="Times New Roman" w:cs="Times New Roman"/>
          <w:sz w:val="30"/>
          <w:szCs w:val="30"/>
        </w:rPr>
        <w:t xml:space="preserve">одного 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>и</w:t>
      </w:r>
      <w:r w:rsidR="00D83DDF">
        <w:rPr>
          <w:rFonts w:ascii="Times New Roman" w:eastAsia="Times New Roman" w:hAnsi="Times New Roman" w:cs="Times New Roman"/>
          <w:sz w:val="30"/>
          <w:szCs w:val="30"/>
        </w:rPr>
        <w:t>зделия от партии предъявленных часовых корпусов</w:t>
      </w:r>
      <w:r w:rsidR="00D83DDF" w:rsidRPr="00D83DDF">
        <w:rPr>
          <w:rFonts w:ascii="Times New Roman" w:eastAsia="Times New Roman" w:hAnsi="Times New Roman" w:cs="Times New Roman"/>
          <w:sz w:val="30"/>
          <w:szCs w:val="30"/>
        </w:rPr>
        <w:t>,</w:t>
      </w:r>
      <w:r w:rsidR="00D83DDF">
        <w:rPr>
          <w:rFonts w:ascii="Times New Roman" w:eastAsia="Times New Roman" w:hAnsi="Times New Roman" w:cs="Times New Roman"/>
          <w:sz w:val="30"/>
          <w:szCs w:val="30"/>
        </w:rPr>
        <w:t xml:space="preserve"> если </w:t>
      </w:r>
      <w:r w:rsidR="0087115B" w:rsidRPr="0087115B">
        <w:rPr>
          <w:rFonts w:ascii="Times New Roman" w:eastAsia="Times New Roman" w:hAnsi="Times New Roman" w:cs="Times New Roman"/>
          <w:sz w:val="30"/>
          <w:szCs w:val="30"/>
        </w:rPr>
        <w:t>количество изделий в партии</w:t>
      </w:r>
      <w:r w:rsidR="00D83DDF">
        <w:rPr>
          <w:rFonts w:ascii="Times New Roman" w:eastAsia="Times New Roman" w:hAnsi="Times New Roman" w:cs="Times New Roman"/>
          <w:sz w:val="30"/>
          <w:szCs w:val="30"/>
        </w:rPr>
        <w:t xml:space="preserve"> составляет 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 xml:space="preserve">от 100 </w:t>
      </w:r>
      <w:r w:rsidR="0075141C">
        <w:rPr>
          <w:rFonts w:ascii="Times New Roman" w:eastAsia="Times New Roman" w:hAnsi="Times New Roman" w:cs="Times New Roman"/>
          <w:sz w:val="30"/>
          <w:szCs w:val="30"/>
        </w:rPr>
        <w:t>до 1000 штук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5CEB673F" w14:textId="77777777" w:rsidR="00020B20" w:rsidRPr="00020B20" w:rsidRDefault="00A21C97" w:rsidP="00020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21C97">
        <w:rPr>
          <w:rFonts w:ascii="Times New Roman" w:eastAsia="Times New Roman" w:hAnsi="Times New Roman" w:cs="Times New Roman"/>
          <w:sz w:val="30"/>
          <w:szCs w:val="30"/>
        </w:rPr>
        <w:t>одного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>изделия дополнительно на каждые 1000 шт</w:t>
      </w:r>
      <w:r w:rsidR="00D83DDF">
        <w:rPr>
          <w:rFonts w:ascii="Times New Roman" w:eastAsia="Times New Roman" w:hAnsi="Times New Roman" w:cs="Times New Roman"/>
          <w:sz w:val="30"/>
          <w:szCs w:val="30"/>
        </w:rPr>
        <w:t>ук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 xml:space="preserve"> часовых корпу</w:t>
      </w:r>
      <w:r w:rsidR="007B7F73">
        <w:rPr>
          <w:rFonts w:ascii="Times New Roman" w:eastAsia="Times New Roman" w:hAnsi="Times New Roman" w:cs="Times New Roman"/>
          <w:sz w:val="30"/>
          <w:szCs w:val="30"/>
        </w:rPr>
        <w:t xml:space="preserve">сов, если </w:t>
      </w:r>
      <w:r w:rsidR="0087115B">
        <w:rPr>
          <w:rFonts w:ascii="Times New Roman" w:eastAsia="Times New Roman" w:hAnsi="Times New Roman" w:cs="Times New Roman"/>
          <w:sz w:val="30"/>
          <w:szCs w:val="30"/>
        </w:rPr>
        <w:t xml:space="preserve">количество изделий в предъявленной </w:t>
      </w:r>
      <w:r w:rsidR="00187E7F">
        <w:rPr>
          <w:rFonts w:ascii="Times New Roman" w:eastAsia="Times New Roman" w:hAnsi="Times New Roman" w:cs="Times New Roman"/>
          <w:sz w:val="30"/>
          <w:szCs w:val="30"/>
        </w:rPr>
        <w:t xml:space="preserve">партии 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>соста</w:t>
      </w:r>
      <w:r w:rsidR="007B7F73">
        <w:rPr>
          <w:rFonts w:ascii="Times New Roman" w:eastAsia="Times New Roman" w:hAnsi="Times New Roman" w:cs="Times New Roman"/>
          <w:sz w:val="30"/>
          <w:szCs w:val="30"/>
        </w:rPr>
        <w:t>вляет более 1000 шт</w:t>
      </w:r>
      <w:r w:rsidR="00D83DDF">
        <w:rPr>
          <w:rFonts w:ascii="Times New Roman" w:eastAsia="Times New Roman" w:hAnsi="Times New Roman" w:cs="Times New Roman"/>
          <w:sz w:val="30"/>
          <w:szCs w:val="30"/>
        </w:rPr>
        <w:t>ук</w:t>
      </w:r>
      <w:r w:rsidR="00D83DDF" w:rsidRPr="00D83DDF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4DE4C4C9" w14:textId="77777777" w:rsidR="00020B20" w:rsidRPr="00020B20" w:rsidRDefault="00187E7F" w:rsidP="00020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7013E">
        <w:rPr>
          <w:rFonts w:ascii="Times New Roman" w:eastAsia="Times New Roman" w:hAnsi="Times New Roman" w:cs="Times New Roman"/>
          <w:sz w:val="30"/>
          <w:szCs w:val="30"/>
        </w:rPr>
        <w:t xml:space="preserve">для </w:t>
      </w:r>
      <w:r w:rsidR="002B5390" w:rsidRPr="0027013E">
        <w:rPr>
          <w:rFonts w:ascii="Times New Roman" w:eastAsia="Times New Roman" w:hAnsi="Times New Roman" w:cs="Times New Roman"/>
          <w:sz w:val="30"/>
          <w:szCs w:val="30"/>
        </w:rPr>
        <w:t>п</w:t>
      </w:r>
      <w:r w:rsidR="0007261C" w:rsidRPr="0027013E">
        <w:rPr>
          <w:rFonts w:ascii="Times New Roman" w:eastAsia="Times New Roman" w:hAnsi="Times New Roman" w:cs="Times New Roman"/>
          <w:sz w:val="30"/>
          <w:szCs w:val="30"/>
        </w:rPr>
        <w:t>латиновы</w:t>
      </w:r>
      <w:r w:rsidRPr="0027013E">
        <w:rPr>
          <w:rFonts w:ascii="Times New Roman" w:eastAsia="Times New Roman" w:hAnsi="Times New Roman" w:cs="Times New Roman"/>
          <w:sz w:val="30"/>
          <w:szCs w:val="30"/>
        </w:rPr>
        <w:t>х</w:t>
      </w:r>
      <w:r w:rsidR="0007261C" w:rsidRPr="0027013E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r w:rsidR="00F822B1" w:rsidRPr="0027013E">
        <w:rPr>
          <w:rFonts w:ascii="Times New Roman" w:eastAsia="Times New Roman" w:hAnsi="Times New Roman" w:cs="Times New Roman"/>
          <w:sz w:val="30"/>
          <w:szCs w:val="30"/>
        </w:rPr>
        <w:t xml:space="preserve">палладиевых </w:t>
      </w:r>
      <w:r w:rsidR="0007261C" w:rsidRPr="0027013E">
        <w:rPr>
          <w:rFonts w:ascii="Times New Roman" w:eastAsia="Times New Roman" w:hAnsi="Times New Roman" w:cs="Times New Roman"/>
          <w:sz w:val="30"/>
          <w:szCs w:val="30"/>
        </w:rPr>
        <w:t>издели</w:t>
      </w:r>
      <w:r w:rsidRPr="0027013E">
        <w:rPr>
          <w:rFonts w:ascii="Times New Roman" w:eastAsia="Times New Roman" w:hAnsi="Times New Roman" w:cs="Times New Roman"/>
          <w:sz w:val="30"/>
          <w:szCs w:val="30"/>
        </w:rPr>
        <w:t>й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5C5E383F" w14:textId="77777777" w:rsidR="00020B20" w:rsidRPr="00020B20" w:rsidRDefault="00A21C97" w:rsidP="00020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одного</w:t>
      </w:r>
      <w:r w:rsidRPr="001C513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>и</w:t>
      </w:r>
      <w:r w:rsidR="007B7F73">
        <w:rPr>
          <w:rFonts w:ascii="Times New Roman" w:eastAsia="Times New Roman" w:hAnsi="Times New Roman" w:cs="Times New Roman"/>
          <w:sz w:val="30"/>
          <w:szCs w:val="30"/>
        </w:rPr>
        <w:t xml:space="preserve">зделия от партии предъявленных 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>и</w:t>
      </w:r>
      <w:r w:rsidR="00D83DDF">
        <w:rPr>
          <w:rFonts w:ascii="Times New Roman" w:eastAsia="Times New Roman" w:hAnsi="Times New Roman" w:cs="Times New Roman"/>
          <w:sz w:val="30"/>
          <w:szCs w:val="30"/>
        </w:rPr>
        <w:t>зделий (кроме часовых корпусов)</w:t>
      </w:r>
      <w:r w:rsidR="00D83DDF" w:rsidRPr="00D83DDF">
        <w:rPr>
          <w:rFonts w:ascii="Times New Roman" w:eastAsia="Times New Roman" w:hAnsi="Times New Roman" w:cs="Times New Roman"/>
          <w:sz w:val="30"/>
          <w:szCs w:val="30"/>
        </w:rPr>
        <w:t>,</w:t>
      </w:r>
      <w:r w:rsidR="00D83DDF">
        <w:rPr>
          <w:rFonts w:ascii="Times New Roman" w:eastAsia="Times New Roman" w:hAnsi="Times New Roman" w:cs="Times New Roman"/>
          <w:sz w:val="30"/>
          <w:szCs w:val="30"/>
        </w:rPr>
        <w:t xml:space="preserve"> если</w:t>
      </w:r>
      <w:r w:rsidR="0087115B" w:rsidRPr="0087115B">
        <w:rPr>
          <w:rFonts w:ascii="Times New Roman" w:eastAsia="Times New Roman" w:hAnsi="Times New Roman" w:cs="Times New Roman"/>
          <w:sz w:val="30"/>
          <w:szCs w:val="30"/>
        </w:rPr>
        <w:t xml:space="preserve"> количество изделий в партии </w:t>
      </w:r>
      <w:r w:rsidR="00D83DDF">
        <w:rPr>
          <w:rFonts w:ascii="Times New Roman" w:eastAsia="Times New Roman" w:hAnsi="Times New Roman" w:cs="Times New Roman"/>
          <w:sz w:val="30"/>
          <w:szCs w:val="30"/>
        </w:rPr>
        <w:t xml:space="preserve">составляет от 100 до </w:t>
      </w:r>
      <w:r w:rsidR="00187E7F">
        <w:rPr>
          <w:rFonts w:ascii="Times New Roman" w:eastAsia="Times New Roman" w:hAnsi="Times New Roman" w:cs="Times New Roman"/>
          <w:sz w:val="30"/>
          <w:szCs w:val="30"/>
        </w:rPr>
        <w:br/>
      </w:r>
      <w:r w:rsidR="00D83DDF">
        <w:rPr>
          <w:rFonts w:ascii="Times New Roman" w:eastAsia="Times New Roman" w:hAnsi="Times New Roman" w:cs="Times New Roman"/>
          <w:sz w:val="30"/>
          <w:szCs w:val="30"/>
        </w:rPr>
        <w:t>500 штук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25A0B1F0" w14:textId="77777777" w:rsidR="00020B20" w:rsidRPr="00020B20" w:rsidRDefault="00A21C97" w:rsidP="00020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двух</w:t>
      </w:r>
      <w:r w:rsidR="004106CA">
        <w:rPr>
          <w:rFonts w:ascii="Times New Roman" w:eastAsia="Times New Roman" w:hAnsi="Times New Roman" w:cs="Times New Roman"/>
          <w:sz w:val="30"/>
          <w:szCs w:val="30"/>
        </w:rPr>
        <w:t> 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>и</w:t>
      </w:r>
      <w:r w:rsidR="007B7F73">
        <w:rPr>
          <w:rFonts w:ascii="Times New Roman" w:eastAsia="Times New Roman" w:hAnsi="Times New Roman" w:cs="Times New Roman"/>
          <w:sz w:val="30"/>
          <w:szCs w:val="30"/>
        </w:rPr>
        <w:t xml:space="preserve">зделий от партии предъявленных 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>изделий (кроме часовых корпус</w:t>
      </w:r>
      <w:r w:rsidR="004106CA">
        <w:rPr>
          <w:rFonts w:ascii="Times New Roman" w:eastAsia="Times New Roman" w:hAnsi="Times New Roman" w:cs="Times New Roman"/>
          <w:sz w:val="30"/>
          <w:szCs w:val="30"/>
        </w:rPr>
        <w:t>ов)</w:t>
      </w:r>
      <w:r w:rsidR="004106CA" w:rsidRPr="004106CA">
        <w:rPr>
          <w:rFonts w:ascii="Times New Roman" w:eastAsia="Times New Roman" w:hAnsi="Times New Roman" w:cs="Times New Roman"/>
          <w:sz w:val="30"/>
          <w:szCs w:val="30"/>
        </w:rPr>
        <w:t>,</w:t>
      </w:r>
      <w:r w:rsidR="004106CA">
        <w:rPr>
          <w:rFonts w:ascii="Times New Roman" w:eastAsia="Times New Roman" w:hAnsi="Times New Roman" w:cs="Times New Roman"/>
          <w:sz w:val="30"/>
          <w:szCs w:val="30"/>
        </w:rPr>
        <w:t xml:space="preserve"> если </w:t>
      </w:r>
      <w:r w:rsidR="0087115B" w:rsidRPr="0087115B">
        <w:rPr>
          <w:rFonts w:ascii="Times New Roman" w:eastAsia="Times New Roman" w:hAnsi="Times New Roman" w:cs="Times New Roman"/>
          <w:sz w:val="30"/>
          <w:szCs w:val="30"/>
        </w:rPr>
        <w:t>количество изделий в партии</w:t>
      </w:r>
      <w:r w:rsidR="004106CA">
        <w:rPr>
          <w:rFonts w:ascii="Times New Roman" w:eastAsia="Times New Roman" w:hAnsi="Times New Roman" w:cs="Times New Roman"/>
          <w:sz w:val="30"/>
          <w:szCs w:val="30"/>
        </w:rPr>
        <w:t xml:space="preserve"> составляет 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 xml:space="preserve">от 501 до </w:t>
      </w:r>
      <w:r w:rsidR="00187E7F">
        <w:rPr>
          <w:rFonts w:ascii="Times New Roman" w:eastAsia="Times New Roman" w:hAnsi="Times New Roman" w:cs="Times New Roman"/>
          <w:sz w:val="30"/>
          <w:szCs w:val="30"/>
        </w:rPr>
        <w:br/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>1000 шт</w:t>
      </w:r>
      <w:r w:rsidR="00D83DDF">
        <w:rPr>
          <w:rFonts w:ascii="Times New Roman" w:eastAsia="Times New Roman" w:hAnsi="Times New Roman" w:cs="Times New Roman"/>
          <w:sz w:val="30"/>
          <w:szCs w:val="30"/>
        </w:rPr>
        <w:t>ук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20D710FE" w14:textId="77777777" w:rsidR="00020B20" w:rsidRPr="00020B20" w:rsidRDefault="00A21C97" w:rsidP="00020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одного</w:t>
      </w:r>
      <w:r w:rsidRPr="001C513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>изделия дополнительно на каждые 1000 шт</w:t>
      </w:r>
      <w:r w:rsidR="00D83DDF">
        <w:rPr>
          <w:rFonts w:ascii="Times New Roman" w:eastAsia="Times New Roman" w:hAnsi="Times New Roman" w:cs="Times New Roman"/>
          <w:sz w:val="30"/>
          <w:szCs w:val="30"/>
        </w:rPr>
        <w:t>ук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 xml:space="preserve"> изделий (кроме часовых корпусов)</w:t>
      </w:r>
      <w:r w:rsidR="007B7F73">
        <w:rPr>
          <w:rFonts w:ascii="Times New Roman" w:eastAsia="Times New Roman" w:hAnsi="Times New Roman" w:cs="Times New Roman"/>
          <w:sz w:val="30"/>
          <w:szCs w:val="30"/>
        </w:rPr>
        <w:t xml:space="preserve">, если </w:t>
      </w:r>
      <w:r w:rsidR="0087115B">
        <w:rPr>
          <w:rFonts w:ascii="Times New Roman" w:eastAsia="Times New Roman" w:hAnsi="Times New Roman" w:cs="Times New Roman"/>
          <w:sz w:val="30"/>
          <w:szCs w:val="30"/>
        </w:rPr>
        <w:t xml:space="preserve">количество изделий в </w:t>
      </w:r>
      <w:r w:rsidR="00D83DDF">
        <w:rPr>
          <w:rFonts w:ascii="Times New Roman" w:eastAsia="Times New Roman" w:hAnsi="Times New Roman" w:cs="Times New Roman"/>
          <w:sz w:val="30"/>
          <w:szCs w:val="30"/>
        </w:rPr>
        <w:t>предъявленн</w:t>
      </w:r>
      <w:r w:rsidR="0087115B">
        <w:rPr>
          <w:rFonts w:ascii="Times New Roman" w:eastAsia="Times New Roman" w:hAnsi="Times New Roman" w:cs="Times New Roman"/>
          <w:sz w:val="30"/>
          <w:szCs w:val="30"/>
        </w:rPr>
        <w:t xml:space="preserve">ой партии </w:t>
      </w:r>
      <w:r w:rsidR="00D83DDF">
        <w:rPr>
          <w:rFonts w:ascii="Times New Roman" w:eastAsia="Times New Roman" w:hAnsi="Times New Roman" w:cs="Times New Roman"/>
          <w:sz w:val="30"/>
          <w:szCs w:val="30"/>
        </w:rPr>
        <w:t>составляет более 1000 штук</w:t>
      </w:r>
      <w:r w:rsidR="00020B20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75B39AB7" w14:textId="77777777" w:rsidR="00020B20" w:rsidRPr="00020B20" w:rsidRDefault="00A21C97" w:rsidP="00020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одного</w:t>
      </w:r>
      <w:r w:rsidRPr="001C513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>изделия от партии п</w:t>
      </w:r>
      <w:r w:rsidR="00D83DDF">
        <w:rPr>
          <w:rFonts w:ascii="Times New Roman" w:eastAsia="Times New Roman" w:hAnsi="Times New Roman" w:cs="Times New Roman"/>
          <w:sz w:val="30"/>
          <w:szCs w:val="30"/>
        </w:rPr>
        <w:t xml:space="preserve">редъявленных </w:t>
      </w:r>
      <w:r w:rsidR="007B7F73">
        <w:rPr>
          <w:rFonts w:ascii="Times New Roman" w:eastAsia="Times New Roman" w:hAnsi="Times New Roman" w:cs="Times New Roman"/>
          <w:sz w:val="30"/>
          <w:szCs w:val="30"/>
        </w:rPr>
        <w:t>часовых корпусов</w:t>
      </w:r>
      <w:r w:rsidR="004106CA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87115B" w:rsidRPr="0087115B">
        <w:rPr>
          <w:rFonts w:ascii="Times New Roman" w:eastAsia="Times New Roman" w:hAnsi="Times New Roman" w:cs="Times New Roman"/>
          <w:sz w:val="30"/>
          <w:szCs w:val="30"/>
        </w:rPr>
        <w:t>если количество изделий в партии</w:t>
      </w:r>
      <w:r w:rsidR="004106CA">
        <w:rPr>
          <w:rFonts w:ascii="Times New Roman" w:eastAsia="Times New Roman" w:hAnsi="Times New Roman" w:cs="Times New Roman"/>
          <w:sz w:val="30"/>
          <w:szCs w:val="30"/>
        </w:rPr>
        <w:t xml:space="preserve"> составляет от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 xml:space="preserve"> 100 до 1000 шт</w:t>
      </w:r>
      <w:r w:rsidR="004106CA">
        <w:rPr>
          <w:rFonts w:ascii="Times New Roman" w:eastAsia="Times New Roman" w:hAnsi="Times New Roman" w:cs="Times New Roman"/>
          <w:sz w:val="30"/>
          <w:szCs w:val="30"/>
        </w:rPr>
        <w:t>ук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06435266" w14:textId="38511998" w:rsidR="00020B20" w:rsidRPr="00187E7F" w:rsidRDefault="00A21C97" w:rsidP="00020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одного</w:t>
      </w:r>
      <w:r w:rsidRPr="001C513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>изделия дополнительно на каждые 1000 шт</w:t>
      </w:r>
      <w:r w:rsidR="004106CA">
        <w:rPr>
          <w:rFonts w:ascii="Times New Roman" w:eastAsia="Times New Roman" w:hAnsi="Times New Roman" w:cs="Times New Roman"/>
          <w:sz w:val="30"/>
          <w:szCs w:val="30"/>
        </w:rPr>
        <w:t>ук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 xml:space="preserve"> часовых корпусов, если </w:t>
      </w:r>
      <w:r w:rsidR="0087115B">
        <w:rPr>
          <w:rFonts w:ascii="Times New Roman" w:eastAsia="Times New Roman" w:hAnsi="Times New Roman" w:cs="Times New Roman"/>
          <w:sz w:val="30"/>
          <w:szCs w:val="30"/>
        </w:rPr>
        <w:t xml:space="preserve">количество изделий в 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>предъявленн</w:t>
      </w:r>
      <w:r w:rsidR="0087115B">
        <w:rPr>
          <w:rFonts w:ascii="Times New Roman" w:eastAsia="Times New Roman" w:hAnsi="Times New Roman" w:cs="Times New Roman"/>
          <w:sz w:val="30"/>
          <w:szCs w:val="30"/>
        </w:rPr>
        <w:t>ой партии</w:t>
      </w:r>
      <w:r w:rsidR="004106C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>соста</w:t>
      </w:r>
      <w:r w:rsidR="004106CA">
        <w:rPr>
          <w:rFonts w:ascii="Times New Roman" w:eastAsia="Times New Roman" w:hAnsi="Times New Roman" w:cs="Times New Roman"/>
          <w:sz w:val="30"/>
          <w:szCs w:val="30"/>
        </w:rPr>
        <w:t>вляет более 1000 штук</w:t>
      </w:r>
      <w:r w:rsidR="00833330" w:rsidRPr="00833330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1995FD35" w14:textId="77777777" w:rsidR="00171D94" w:rsidRDefault="00833330" w:rsidP="00171D9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</w:t>
      </w:r>
      <w:r w:rsidR="001F4722" w:rsidRPr="001F4722">
        <w:rPr>
          <w:rFonts w:ascii="Times New Roman" w:eastAsia="Times New Roman" w:hAnsi="Times New Roman" w:cs="Times New Roman"/>
          <w:sz w:val="30"/>
          <w:szCs w:val="30"/>
        </w:rPr>
        <w:t>ри отборе пробы шаброванием от партии крупногабаритных изделий (в том числе столовых принадлежностей):</w:t>
      </w:r>
    </w:p>
    <w:p w14:paraId="68192113" w14:textId="2A1F991F" w:rsidR="00020B20" w:rsidRPr="001F4722" w:rsidRDefault="007B7F73" w:rsidP="00171D9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F4722">
        <w:rPr>
          <w:rFonts w:ascii="Times New Roman" w:eastAsia="Times New Roman" w:hAnsi="Times New Roman" w:cs="Times New Roman"/>
          <w:sz w:val="30"/>
          <w:szCs w:val="30"/>
        </w:rPr>
        <w:t xml:space="preserve">для золотых изделий </w:t>
      </w:r>
      <w:r w:rsidR="004106CA" w:rsidRPr="001F4722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07261C" w:rsidRPr="001F4722">
        <w:rPr>
          <w:rFonts w:ascii="Times New Roman" w:eastAsia="Times New Roman" w:hAnsi="Times New Roman" w:cs="Times New Roman"/>
          <w:sz w:val="30"/>
          <w:szCs w:val="30"/>
        </w:rPr>
        <w:t xml:space="preserve"> 0,5</w:t>
      </w:r>
      <w:r w:rsidR="00197DF9" w:rsidRPr="001F4722">
        <w:rPr>
          <w:rFonts w:ascii="Times New Roman" w:eastAsia="Times New Roman" w:hAnsi="Times New Roman" w:cs="Times New Roman"/>
          <w:sz w:val="30"/>
          <w:szCs w:val="30"/>
        </w:rPr>
        <w:t xml:space="preserve"> г</w:t>
      </w:r>
      <w:r w:rsidR="0007261C" w:rsidRPr="001F4722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2716D5A8" w14:textId="77777777" w:rsidR="00020B20" w:rsidRPr="001F4722" w:rsidRDefault="007B7F73" w:rsidP="00020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F4722">
        <w:rPr>
          <w:rFonts w:ascii="Times New Roman" w:eastAsia="Times New Roman" w:hAnsi="Times New Roman" w:cs="Times New Roman"/>
          <w:sz w:val="30"/>
          <w:szCs w:val="30"/>
        </w:rPr>
        <w:t xml:space="preserve">для серебряных </w:t>
      </w:r>
      <w:r w:rsidR="0007261C" w:rsidRPr="001F4722">
        <w:rPr>
          <w:rFonts w:ascii="Times New Roman" w:eastAsia="Times New Roman" w:hAnsi="Times New Roman" w:cs="Times New Roman"/>
          <w:sz w:val="30"/>
          <w:szCs w:val="30"/>
        </w:rPr>
        <w:t xml:space="preserve">изделий </w:t>
      </w:r>
      <w:r w:rsidR="004106CA" w:rsidRPr="001F4722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07261C" w:rsidRPr="001F4722">
        <w:rPr>
          <w:rFonts w:ascii="Times New Roman" w:eastAsia="Times New Roman" w:hAnsi="Times New Roman" w:cs="Times New Roman"/>
          <w:sz w:val="30"/>
          <w:szCs w:val="30"/>
        </w:rPr>
        <w:t xml:space="preserve"> 1,5 </w:t>
      </w:r>
      <w:r w:rsidR="00197DF9" w:rsidRPr="001F4722">
        <w:rPr>
          <w:rFonts w:ascii="Times New Roman" w:eastAsia="Times New Roman" w:hAnsi="Times New Roman" w:cs="Times New Roman"/>
          <w:sz w:val="30"/>
          <w:szCs w:val="30"/>
        </w:rPr>
        <w:t>г</w:t>
      </w:r>
      <w:r w:rsidR="0007261C" w:rsidRPr="001F4722">
        <w:rPr>
          <w:rFonts w:ascii="Times New Roman" w:eastAsia="Times New Roman" w:hAnsi="Times New Roman" w:cs="Times New Roman"/>
          <w:sz w:val="30"/>
          <w:szCs w:val="30"/>
        </w:rPr>
        <w:t xml:space="preserve">; </w:t>
      </w:r>
    </w:p>
    <w:p w14:paraId="320F5C42" w14:textId="77777777" w:rsidR="00020B20" w:rsidRPr="001F4722" w:rsidRDefault="007B7F73" w:rsidP="00020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F4722">
        <w:rPr>
          <w:rFonts w:ascii="Times New Roman" w:eastAsia="Times New Roman" w:hAnsi="Times New Roman" w:cs="Times New Roman"/>
          <w:sz w:val="30"/>
          <w:szCs w:val="30"/>
        </w:rPr>
        <w:t>для платиновых издели</w:t>
      </w:r>
      <w:r w:rsidR="00187E7F" w:rsidRPr="001F4722">
        <w:rPr>
          <w:rFonts w:ascii="Times New Roman" w:eastAsia="Times New Roman" w:hAnsi="Times New Roman" w:cs="Times New Roman"/>
          <w:sz w:val="30"/>
          <w:szCs w:val="30"/>
        </w:rPr>
        <w:t>й</w:t>
      </w:r>
      <w:r w:rsidRPr="001F472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106CA" w:rsidRPr="001F4722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07261C" w:rsidRPr="001F4722">
        <w:rPr>
          <w:rFonts w:ascii="Times New Roman" w:eastAsia="Times New Roman" w:hAnsi="Times New Roman" w:cs="Times New Roman"/>
          <w:sz w:val="30"/>
          <w:szCs w:val="30"/>
        </w:rPr>
        <w:t xml:space="preserve"> 0,5 </w:t>
      </w:r>
      <w:r w:rsidR="00197DF9" w:rsidRPr="001F4722">
        <w:rPr>
          <w:rFonts w:ascii="Times New Roman" w:eastAsia="Times New Roman" w:hAnsi="Times New Roman" w:cs="Times New Roman"/>
          <w:sz w:val="30"/>
          <w:szCs w:val="30"/>
        </w:rPr>
        <w:t>г</w:t>
      </w:r>
      <w:r w:rsidR="0007261C" w:rsidRPr="001F4722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395D141A" w14:textId="68DB4F74" w:rsidR="005174CA" w:rsidRPr="001F4722" w:rsidRDefault="007B7F73" w:rsidP="001F47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F4722">
        <w:rPr>
          <w:rFonts w:ascii="Times New Roman" w:eastAsia="Times New Roman" w:hAnsi="Times New Roman" w:cs="Times New Roman"/>
          <w:sz w:val="30"/>
          <w:szCs w:val="30"/>
        </w:rPr>
        <w:t xml:space="preserve">для палладиевых изделий </w:t>
      </w:r>
      <w:r w:rsidR="004106CA" w:rsidRPr="001F4722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1F4722">
        <w:rPr>
          <w:rFonts w:ascii="Times New Roman" w:eastAsia="Times New Roman" w:hAnsi="Times New Roman" w:cs="Times New Roman"/>
          <w:sz w:val="30"/>
          <w:szCs w:val="30"/>
        </w:rPr>
        <w:t xml:space="preserve"> 0,1 </w:t>
      </w:r>
      <w:r w:rsidR="00197DF9" w:rsidRPr="001F4722">
        <w:rPr>
          <w:rFonts w:ascii="Times New Roman" w:eastAsia="Times New Roman" w:hAnsi="Times New Roman" w:cs="Times New Roman"/>
          <w:sz w:val="30"/>
          <w:szCs w:val="30"/>
        </w:rPr>
        <w:t>г</w:t>
      </w:r>
      <w:r w:rsidR="004106CA" w:rsidRPr="001F4722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195BA0EA" w14:textId="77777777" w:rsidR="00020B20" w:rsidRPr="00187E7F" w:rsidRDefault="0007261C" w:rsidP="00020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C5130">
        <w:rPr>
          <w:rFonts w:ascii="Times New Roman" w:eastAsia="Times New Roman" w:hAnsi="Times New Roman" w:cs="Times New Roman"/>
          <w:sz w:val="30"/>
          <w:szCs w:val="30"/>
        </w:rPr>
        <w:t xml:space="preserve">Масса сплава должна быть достаточной для </w:t>
      </w:r>
      <w:r w:rsidR="003F6C7D">
        <w:rPr>
          <w:rFonts w:ascii="Times New Roman" w:eastAsia="Times New Roman" w:hAnsi="Times New Roman" w:cs="Times New Roman"/>
          <w:sz w:val="30"/>
          <w:szCs w:val="30"/>
        </w:rPr>
        <w:t xml:space="preserve">проведения химического анализа </w:t>
      </w:r>
      <w:r w:rsidR="0002781F">
        <w:rPr>
          <w:rFonts w:ascii="Times New Roman" w:eastAsia="Times New Roman" w:hAnsi="Times New Roman" w:cs="Times New Roman"/>
          <w:sz w:val="30"/>
          <w:szCs w:val="30"/>
        </w:rPr>
        <w:t>(</w:t>
      </w:r>
      <w:r w:rsidRPr="001C5130">
        <w:rPr>
          <w:rFonts w:ascii="Times New Roman" w:eastAsia="Times New Roman" w:hAnsi="Times New Roman" w:cs="Times New Roman"/>
          <w:sz w:val="30"/>
          <w:szCs w:val="30"/>
        </w:rPr>
        <w:t>при обеспечении пред</w:t>
      </w:r>
      <w:r w:rsidR="0002781F">
        <w:rPr>
          <w:rFonts w:ascii="Times New Roman" w:eastAsia="Times New Roman" w:hAnsi="Times New Roman" w:cs="Times New Roman"/>
          <w:sz w:val="30"/>
          <w:szCs w:val="30"/>
        </w:rPr>
        <w:t>ставительности отобранной пробы)</w:t>
      </w:r>
      <w:r w:rsidR="00187E7F" w:rsidRPr="00187E7F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6B38EB86" w14:textId="4B4FD27F" w:rsidR="00020B20" w:rsidRPr="00020B20" w:rsidRDefault="008D1C87" w:rsidP="00020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б</w:t>
      </w:r>
      <w:r w:rsidR="006569EF">
        <w:rPr>
          <w:rFonts w:ascii="Times New Roman" w:eastAsia="Times New Roman" w:hAnsi="Times New Roman" w:cs="Times New Roman"/>
          <w:sz w:val="30"/>
          <w:szCs w:val="30"/>
        </w:rPr>
        <w:t>) </w:t>
      </w:r>
      <w:r w:rsidR="00D31FCA">
        <w:rPr>
          <w:rFonts w:ascii="Times New Roman" w:eastAsia="Times New Roman" w:hAnsi="Times New Roman" w:cs="Times New Roman"/>
          <w:sz w:val="30"/>
          <w:szCs w:val="30"/>
        </w:rPr>
        <w:t xml:space="preserve">для </w:t>
      </w:r>
      <w:r w:rsidR="004106CA">
        <w:rPr>
          <w:rFonts w:ascii="Times New Roman" w:eastAsia="Times New Roman" w:hAnsi="Times New Roman" w:cs="Times New Roman"/>
          <w:sz w:val="30"/>
          <w:szCs w:val="30"/>
        </w:rPr>
        <w:t>и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>здели</w:t>
      </w:r>
      <w:r w:rsidR="00D31FCA">
        <w:rPr>
          <w:rFonts w:ascii="Times New Roman" w:eastAsia="Times New Roman" w:hAnsi="Times New Roman" w:cs="Times New Roman"/>
          <w:sz w:val="30"/>
          <w:szCs w:val="30"/>
        </w:rPr>
        <w:t>й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 xml:space="preserve"> с покрытием из драгоценных металлов</w:t>
      </w:r>
      <w:r w:rsidR="004106CA" w:rsidRPr="004106CA">
        <w:rPr>
          <w:rFonts w:ascii="Times New Roman" w:eastAsia="Times New Roman" w:hAnsi="Times New Roman" w:cs="Times New Roman"/>
          <w:sz w:val="30"/>
          <w:szCs w:val="30"/>
        </w:rPr>
        <w:t>: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01B06E91" w14:textId="77777777" w:rsidR="00020B20" w:rsidRPr="00020B20" w:rsidRDefault="00A21C97" w:rsidP="00020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одного</w:t>
      </w:r>
      <w:r w:rsidRPr="001C513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>изделия от партии предъявленных и</w:t>
      </w:r>
      <w:r w:rsidR="0065555E">
        <w:rPr>
          <w:rFonts w:ascii="Times New Roman" w:eastAsia="Times New Roman" w:hAnsi="Times New Roman" w:cs="Times New Roman"/>
          <w:sz w:val="30"/>
          <w:szCs w:val="30"/>
        </w:rPr>
        <w:t>зделий (кроме часовых корпусов)</w:t>
      </w:r>
      <w:r w:rsidR="0065555E" w:rsidRPr="0065555E">
        <w:rPr>
          <w:rFonts w:ascii="Times New Roman" w:eastAsia="Times New Roman" w:hAnsi="Times New Roman" w:cs="Times New Roman"/>
          <w:sz w:val="30"/>
          <w:szCs w:val="30"/>
        </w:rPr>
        <w:t>,</w:t>
      </w:r>
      <w:r w:rsidR="0065555E">
        <w:rPr>
          <w:rFonts w:ascii="Times New Roman" w:eastAsia="Times New Roman" w:hAnsi="Times New Roman" w:cs="Times New Roman"/>
          <w:sz w:val="30"/>
          <w:szCs w:val="30"/>
        </w:rPr>
        <w:t xml:space="preserve"> если </w:t>
      </w:r>
      <w:r w:rsidR="0087115B" w:rsidRPr="0087115B">
        <w:rPr>
          <w:rFonts w:ascii="Times New Roman" w:eastAsia="Times New Roman" w:hAnsi="Times New Roman" w:cs="Times New Roman"/>
          <w:sz w:val="30"/>
          <w:szCs w:val="30"/>
        </w:rPr>
        <w:t>количество изделий в партии</w:t>
      </w:r>
      <w:r w:rsidR="0065555E">
        <w:rPr>
          <w:rFonts w:ascii="Times New Roman" w:eastAsia="Times New Roman" w:hAnsi="Times New Roman" w:cs="Times New Roman"/>
          <w:sz w:val="30"/>
          <w:szCs w:val="30"/>
        </w:rPr>
        <w:t xml:space="preserve"> составляет 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 xml:space="preserve">от 100 до </w:t>
      </w:r>
      <w:r w:rsidR="00187E7F">
        <w:rPr>
          <w:rFonts w:ascii="Times New Roman" w:eastAsia="Times New Roman" w:hAnsi="Times New Roman" w:cs="Times New Roman"/>
          <w:sz w:val="30"/>
          <w:szCs w:val="30"/>
        </w:rPr>
        <w:br/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>500 шт</w:t>
      </w:r>
      <w:r w:rsidR="0065555E">
        <w:rPr>
          <w:rFonts w:ascii="Times New Roman" w:eastAsia="Times New Roman" w:hAnsi="Times New Roman" w:cs="Times New Roman"/>
          <w:sz w:val="30"/>
          <w:szCs w:val="30"/>
        </w:rPr>
        <w:t>ук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688E5FF4" w14:textId="77777777" w:rsidR="00020B20" w:rsidRPr="00020B20" w:rsidRDefault="00A21C97" w:rsidP="00020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двух</w:t>
      </w:r>
      <w:r w:rsidR="007B7F7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>и</w:t>
      </w:r>
      <w:r w:rsidR="007B7F73">
        <w:rPr>
          <w:rFonts w:ascii="Times New Roman" w:eastAsia="Times New Roman" w:hAnsi="Times New Roman" w:cs="Times New Roman"/>
          <w:sz w:val="30"/>
          <w:szCs w:val="30"/>
        </w:rPr>
        <w:t xml:space="preserve">зделий от партии предъявленных 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>изделий (кроме часовых корпусов)</w:t>
      </w:r>
      <w:r w:rsidR="0065555E" w:rsidRPr="0065555E">
        <w:rPr>
          <w:rFonts w:ascii="Times New Roman" w:eastAsia="Times New Roman" w:hAnsi="Times New Roman" w:cs="Times New Roman"/>
          <w:sz w:val="30"/>
          <w:szCs w:val="30"/>
        </w:rPr>
        <w:t>,</w:t>
      </w:r>
      <w:r w:rsidR="0065555E">
        <w:rPr>
          <w:rFonts w:ascii="Times New Roman" w:eastAsia="Times New Roman" w:hAnsi="Times New Roman" w:cs="Times New Roman"/>
          <w:sz w:val="30"/>
          <w:szCs w:val="30"/>
        </w:rPr>
        <w:t xml:space="preserve"> если </w:t>
      </w:r>
      <w:r w:rsidR="0087115B">
        <w:rPr>
          <w:rFonts w:ascii="Times New Roman" w:eastAsia="Times New Roman" w:hAnsi="Times New Roman" w:cs="Times New Roman"/>
          <w:sz w:val="30"/>
          <w:szCs w:val="30"/>
        </w:rPr>
        <w:t xml:space="preserve">количество изделий в </w:t>
      </w:r>
      <w:r w:rsidR="0065555E">
        <w:rPr>
          <w:rFonts w:ascii="Times New Roman" w:eastAsia="Times New Roman" w:hAnsi="Times New Roman" w:cs="Times New Roman"/>
          <w:sz w:val="30"/>
          <w:szCs w:val="30"/>
        </w:rPr>
        <w:t>предъявленн</w:t>
      </w:r>
      <w:r w:rsidR="0087115B">
        <w:rPr>
          <w:rFonts w:ascii="Times New Roman" w:eastAsia="Times New Roman" w:hAnsi="Times New Roman" w:cs="Times New Roman"/>
          <w:sz w:val="30"/>
          <w:szCs w:val="30"/>
        </w:rPr>
        <w:t>ой партии</w:t>
      </w:r>
      <w:r w:rsidR="0065555E">
        <w:rPr>
          <w:rFonts w:ascii="Times New Roman" w:eastAsia="Times New Roman" w:hAnsi="Times New Roman" w:cs="Times New Roman"/>
          <w:sz w:val="30"/>
          <w:szCs w:val="30"/>
        </w:rPr>
        <w:t xml:space="preserve"> составляет 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>от 501 до 10</w:t>
      </w:r>
      <w:r w:rsidR="0065555E">
        <w:rPr>
          <w:rFonts w:ascii="Times New Roman" w:eastAsia="Times New Roman" w:hAnsi="Times New Roman" w:cs="Times New Roman"/>
          <w:sz w:val="30"/>
          <w:szCs w:val="30"/>
        </w:rPr>
        <w:t>00 штук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39040516" w14:textId="77777777" w:rsidR="00020B20" w:rsidRPr="00020B20" w:rsidRDefault="00A21C97" w:rsidP="00020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одного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 xml:space="preserve"> изделия дополнительно на каждые 1000 шт</w:t>
      </w:r>
      <w:r w:rsidR="0065555E">
        <w:rPr>
          <w:rFonts w:ascii="Times New Roman" w:eastAsia="Times New Roman" w:hAnsi="Times New Roman" w:cs="Times New Roman"/>
          <w:sz w:val="30"/>
          <w:szCs w:val="30"/>
        </w:rPr>
        <w:t>ук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 xml:space="preserve"> изделий (кроме часовых корпусов)</w:t>
      </w:r>
      <w:r w:rsidR="0065555E" w:rsidRPr="0065555E">
        <w:rPr>
          <w:rFonts w:ascii="Times New Roman" w:eastAsia="Times New Roman" w:hAnsi="Times New Roman" w:cs="Times New Roman"/>
          <w:sz w:val="30"/>
          <w:szCs w:val="30"/>
        </w:rPr>
        <w:t>,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 xml:space="preserve"> если </w:t>
      </w:r>
      <w:r w:rsidR="0087115B">
        <w:rPr>
          <w:rFonts w:ascii="Times New Roman" w:eastAsia="Times New Roman" w:hAnsi="Times New Roman" w:cs="Times New Roman"/>
          <w:sz w:val="30"/>
          <w:szCs w:val="30"/>
        </w:rPr>
        <w:t xml:space="preserve">количество изделий в 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>предъявленн</w:t>
      </w:r>
      <w:r w:rsidR="0087115B">
        <w:rPr>
          <w:rFonts w:ascii="Times New Roman" w:eastAsia="Times New Roman" w:hAnsi="Times New Roman" w:cs="Times New Roman"/>
          <w:sz w:val="30"/>
          <w:szCs w:val="30"/>
        </w:rPr>
        <w:t xml:space="preserve">ой партии 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>составля</w:t>
      </w:r>
      <w:r w:rsidR="0065555E">
        <w:rPr>
          <w:rFonts w:ascii="Times New Roman" w:eastAsia="Times New Roman" w:hAnsi="Times New Roman" w:cs="Times New Roman"/>
          <w:sz w:val="30"/>
          <w:szCs w:val="30"/>
        </w:rPr>
        <w:t>ет более 1000 штук</w:t>
      </w:r>
      <w:r w:rsidR="00020B20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1391C315" w14:textId="77777777" w:rsidR="00171D94" w:rsidRDefault="00A21C97" w:rsidP="00DA53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одного</w:t>
      </w:r>
      <w:r w:rsidRPr="001C513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 xml:space="preserve">изделия от партии </w:t>
      </w:r>
      <w:r w:rsidR="0065555E">
        <w:rPr>
          <w:rFonts w:ascii="Times New Roman" w:eastAsia="Times New Roman" w:hAnsi="Times New Roman" w:cs="Times New Roman"/>
          <w:sz w:val="30"/>
          <w:szCs w:val="30"/>
        </w:rPr>
        <w:t xml:space="preserve">предъявленных </w:t>
      </w:r>
      <w:r w:rsidR="007B7F73">
        <w:rPr>
          <w:rFonts w:ascii="Times New Roman" w:eastAsia="Times New Roman" w:hAnsi="Times New Roman" w:cs="Times New Roman"/>
          <w:sz w:val="30"/>
          <w:szCs w:val="30"/>
        </w:rPr>
        <w:t>часовых корпусов</w:t>
      </w:r>
      <w:r w:rsidR="0065555E" w:rsidRPr="0065555E">
        <w:rPr>
          <w:rFonts w:ascii="Times New Roman" w:eastAsia="Times New Roman" w:hAnsi="Times New Roman" w:cs="Times New Roman"/>
          <w:sz w:val="30"/>
          <w:szCs w:val="30"/>
        </w:rPr>
        <w:t>,</w:t>
      </w:r>
      <w:r w:rsidR="0087115B">
        <w:rPr>
          <w:rFonts w:ascii="Times New Roman" w:eastAsia="Times New Roman" w:hAnsi="Times New Roman" w:cs="Times New Roman"/>
          <w:sz w:val="30"/>
          <w:szCs w:val="30"/>
        </w:rPr>
        <w:t xml:space="preserve"> если</w:t>
      </w:r>
      <w:r w:rsidR="0087115B" w:rsidRPr="0087115B">
        <w:rPr>
          <w:rFonts w:ascii="Times New Roman" w:eastAsia="Times New Roman" w:hAnsi="Times New Roman" w:cs="Times New Roman"/>
          <w:sz w:val="30"/>
          <w:szCs w:val="30"/>
        </w:rPr>
        <w:t xml:space="preserve"> количество изделий в партии</w:t>
      </w:r>
      <w:r w:rsidR="0065555E">
        <w:rPr>
          <w:rFonts w:ascii="Times New Roman" w:eastAsia="Times New Roman" w:hAnsi="Times New Roman" w:cs="Times New Roman"/>
          <w:sz w:val="30"/>
          <w:szCs w:val="30"/>
        </w:rPr>
        <w:t xml:space="preserve"> составляет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 xml:space="preserve"> от 100 </w:t>
      </w:r>
      <w:r w:rsidR="0065555E">
        <w:rPr>
          <w:rFonts w:ascii="Times New Roman" w:eastAsia="Times New Roman" w:hAnsi="Times New Roman" w:cs="Times New Roman"/>
          <w:sz w:val="30"/>
          <w:szCs w:val="30"/>
        </w:rPr>
        <w:t>до 1000 штук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5281A34F" w14:textId="59F5B712" w:rsidR="00020B20" w:rsidRDefault="00A21C97" w:rsidP="00DA53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одного</w:t>
      </w:r>
      <w:r w:rsidRPr="001C513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>изделия дополнительно на каждые 1000 шт</w:t>
      </w:r>
      <w:r w:rsidR="0065555E">
        <w:rPr>
          <w:rFonts w:ascii="Times New Roman" w:eastAsia="Times New Roman" w:hAnsi="Times New Roman" w:cs="Times New Roman"/>
          <w:sz w:val="30"/>
          <w:szCs w:val="30"/>
        </w:rPr>
        <w:t>ук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 xml:space="preserve"> часовых корпу</w:t>
      </w:r>
      <w:r w:rsidR="002B3DE2">
        <w:rPr>
          <w:rFonts w:ascii="Times New Roman" w:eastAsia="Times New Roman" w:hAnsi="Times New Roman" w:cs="Times New Roman"/>
          <w:sz w:val="30"/>
          <w:szCs w:val="30"/>
        </w:rPr>
        <w:t xml:space="preserve">сов, если </w:t>
      </w:r>
      <w:r w:rsidR="0087115B">
        <w:rPr>
          <w:rFonts w:ascii="Times New Roman" w:eastAsia="Times New Roman" w:hAnsi="Times New Roman" w:cs="Times New Roman"/>
          <w:sz w:val="30"/>
          <w:szCs w:val="30"/>
        </w:rPr>
        <w:t xml:space="preserve">количество изделий </w:t>
      </w:r>
      <w:r w:rsidR="00200964">
        <w:rPr>
          <w:rFonts w:ascii="Times New Roman" w:eastAsia="Times New Roman" w:hAnsi="Times New Roman" w:cs="Times New Roman"/>
          <w:sz w:val="30"/>
          <w:szCs w:val="30"/>
        </w:rPr>
        <w:t>в</w:t>
      </w:r>
      <w:r w:rsidR="0065555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B3DE2">
        <w:rPr>
          <w:rFonts w:ascii="Times New Roman" w:eastAsia="Times New Roman" w:hAnsi="Times New Roman" w:cs="Times New Roman"/>
          <w:sz w:val="30"/>
          <w:szCs w:val="30"/>
        </w:rPr>
        <w:t>предъявленн</w:t>
      </w:r>
      <w:r w:rsidR="00200964">
        <w:rPr>
          <w:rFonts w:ascii="Times New Roman" w:eastAsia="Times New Roman" w:hAnsi="Times New Roman" w:cs="Times New Roman"/>
          <w:sz w:val="30"/>
          <w:szCs w:val="30"/>
        </w:rPr>
        <w:t>ой партии</w:t>
      </w:r>
      <w:r w:rsidR="0065555E">
        <w:rPr>
          <w:rFonts w:ascii="Times New Roman" w:eastAsia="Times New Roman" w:hAnsi="Times New Roman" w:cs="Times New Roman"/>
          <w:sz w:val="30"/>
          <w:szCs w:val="30"/>
        </w:rPr>
        <w:t xml:space="preserve"> составляет более 1000 штук</w:t>
      </w:r>
      <w:r w:rsidR="009E676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20B20" w:rsidRPr="001F4722">
        <w:rPr>
          <w:rFonts w:ascii="Times New Roman" w:eastAsia="Times New Roman" w:hAnsi="Times New Roman" w:cs="Times New Roman"/>
          <w:sz w:val="30"/>
          <w:szCs w:val="30"/>
        </w:rPr>
        <w:t xml:space="preserve">золотых, серебряных, платиновых, палладиевых </w:t>
      </w:r>
      <w:r w:rsidR="009E676F">
        <w:rPr>
          <w:rFonts w:ascii="Times New Roman" w:eastAsia="Times New Roman" w:hAnsi="Times New Roman" w:cs="Times New Roman"/>
          <w:sz w:val="30"/>
          <w:szCs w:val="30"/>
        </w:rPr>
        <w:t>изделий</w:t>
      </w:r>
      <w:r w:rsidR="0002781F" w:rsidRPr="001F4722">
        <w:rPr>
          <w:rFonts w:ascii="Times New Roman" w:eastAsia="Times New Roman" w:hAnsi="Times New Roman" w:cs="Times New Roman"/>
          <w:sz w:val="30"/>
          <w:szCs w:val="30"/>
        </w:rPr>
        <w:t>.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5262DC99" w14:textId="77777777" w:rsidR="00020B20" w:rsidRDefault="00187E7F" w:rsidP="00020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92EC6">
        <w:rPr>
          <w:rFonts w:ascii="Times New Roman" w:eastAsia="Times New Roman" w:hAnsi="Times New Roman" w:cs="Times New Roman"/>
          <w:sz w:val="30"/>
          <w:szCs w:val="30"/>
        </w:rPr>
        <w:t>20</w:t>
      </w:r>
      <w:r w:rsidR="00592EC6" w:rsidRPr="00592EC6">
        <w:rPr>
          <w:rFonts w:ascii="Times New Roman" w:eastAsia="Times New Roman" w:hAnsi="Times New Roman" w:cs="Times New Roman"/>
          <w:sz w:val="30"/>
          <w:szCs w:val="30"/>
        </w:rPr>
        <w:t>.</w:t>
      </w:r>
      <w:r w:rsidR="00592EC6">
        <w:rPr>
          <w:rFonts w:ascii="Times New Roman" w:eastAsia="Times New Roman" w:hAnsi="Times New Roman" w:cs="Times New Roman"/>
          <w:sz w:val="30"/>
          <w:szCs w:val="30"/>
        </w:rPr>
        <w:t> </w:t>
      </w:r>
      <w:r w:rsidR="002D10AC">
        <w:rPr>
          <w:rFonts w:ascii="Times New Roman" w:eastAsia="Times New Roman" w:hAnsi="Times New Roman" w:cs="Times New Roman"/>
          <w:sz w:val="30"/>
          <w:szCs w:val="30"/>
        </w:rPr>
        <w:t>В</w:t>
      </w:r>
      <w:r w:rsidR="00197DF9">
        <w:rPr>
          <w:rFonts w:ascii="Times New Roman" w:eastAsia="Times New Roman" w:hAnsi="Times New Roman" w:cs="Times New Roman"/>
          <w:sz w:val="30"/>
          <w:szCs w:val="30"/>
        </w:rPr>
        <w:t xml:space="preserve"> случае</w:t>
      </w:r>
      <w:r w:rsidRPr="00187E7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97DF9">
        <w:rPr>
          <w:rFonts w:ascii="Times New Roman" w:eastAsia="Times New Roman" w:hAnsi="Times New Roman" w:cs="Times New Roman"/>
          <w:sz w:val="30"/>
          <w:szCs w:val="30"/>
        </w:rPr>
        <w:t xml:space="preserve">если масса одного 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 xml:space="preserve">изделия, отбираемого на разрушающий анализ, недостаточна для проведения химического анализа, на разрушающий анализ отбирается более одного изделия. </w:t>
      </w:r>
    </w:p>
    <w:p w14:paraId="35B5BDB0" w14:textId="427D2174" w:rsidR="00020B20" w:rsidRDefault="0065555E" w:rsidP="00020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Разрушающему 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 xml:space="preserve">анализу подвергаются предъявленные </w:t>
      </w:r>
      <w:r w:rsidR="007B7F73">
        <w:rPr>
          <w:rFonts w:ascii="Times New Roman" w:eastAsia="Times New Roman" w:hAnsi="Times New Roman" w:cs="Times New Roman"/>
          <w:sz w:val="30"/>
          <w:szCs w:val="30"/>
        </w:rPr>
        <w:br/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 xml:space="preserve">на опробование и клеймение  золотые, серебряные, платиновые </w:t>
      </w:r>
      <w:r w:rsidR="00592EC6">
        <w:rPr>
          <w:rFonts w:ascii="Times New Roman" w:eastAsia="Times New Roman" w:hAnsi="Times New Roman" w:cs="Times New Roman"/>
          <w:sz w:val="30"/>
          <w:szCs w:val="30"/>
        </w:rPr>
        <w:br/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>и палладиевые изделия, без п</w:t>
      </w:r>
      <w:r w:rsidR="007B7F73">
        <w:rPr>
          <w:rFonts w:ascii="Times New Roman" w:eastAsia="Times New Roman" w:hAnsi="Times New Roman" w:cs="Times New Roman"/>
          <w:sz w:val="30"/>
          <w:szCs w:val="30"/>
        </w:rPr>
        <w:t xml:space="preserve">окрытия драгоценными металлами 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 xml:space="preserve">иностранного производства, поступающие от юридических лиц </w:t>
      </w:r>
      <w:r w:rsidR="00592EC6">
        <w:rPr>
          <w:rFonts w:ascii="Times New Roman" w:eastAsia="Times New Roman" w:hAnsi="Times New Roman" w:cs="Times New Roman"/>
          <w:sz w:val="30"/>
          <w:szCs w:val="30"/>
        </w:rPr>
        <w:br/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 xml:space="preserve">и </w:t>
      </w:r>
      <w:r w:rsidR="00497AB2" w:rsidRPr="006569EF">
        <w:rPr>
          <w:rFonts w:ascii="Times New Roman" w:eastAsia="Times New Roman" w:hAnsi="Times New Roman" w:cs="Times New Roman"/>
          <w:sz w:val="30"/>
          <w:szCs w:val="30"/>
        </w:rPr>
        <w:t xml:space="preserve">физических лиц, зарегистрированных в качестве 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>индивидуальн</w:t>
      </w:r>
      <w:r w:rsidR="007B7F73">
        <w:rPr>
          <w:rFonts w:ascii="Times New Roman" w:eastAsia="Times New Roman" w:hAnsi="Times New Roman" w:cs="Times New Roman"/>
          <w:sz w:val="30"/>
          <w:szCs w:val="30"/>
        </w:rPr>
        <w:t xml:space="preserve">ых предпринимателей, в случае, 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 xml:space="preserve">если </w:t>
      </w:r>
      <w:r w:rsidR="001F4722">
        <w:rPr>
          <w:rFonts w:ascii="Times New Roman" w:eastAsia="Times New Roman" w:hAnsi="Times New Roman" w:cs="Times New Roman"/>
          <w:sz w:val="30"/>
          <w:szCs w:val="30"/>
        </w:rPr>
        <w:t xml:space="preserve">определяемая проба </w:t>
      </w:r>
      <w:r w:rsidR="009C6D33">
        <w:rPr>
          <w:rFonts w:ascii="Times New Roman" w:eastAsia="Times New Roman" w:hAnsi="Times New Roman" w:cs="Times New Roman"/>
          <w:sz w:val="30"/>
          <w:szCs w:val="30"/>
        </w:rPr>
        <w:t xml:space="preserve">таких </w:t>
      </w:r>
      <w:r w:rsidR="009C6D33" w:rsidRPr="001C5130">
        <w:rPr>
          <w:rFonts w:ascii="Times New Roman" w:eastAsia="Times New Roman" w:hAnsi="Times New Roman" w:cs="Times New Roman"/>
          <w:sz w:val="30"/>
          <w:szCs w:val="30"/>
        </w:rPr>
        <w:t>издели</w:t>
      </w:r>
      <w:r w:rsidR="009C6D33">
        <w:rPr>
          <w:rFonts w:ascii="Times New Roman" w:eastAsia="Times New Roman" w:hAnsi="Times New Roman" w:cs="Times New Roman"/>
          <w:sz w:val="30"/>
          <w:szCs w:val="30"/>
        </w:rPr>
        <w:t>й</w:t>
      </w:r>
      <w:r w:rsidR="009C6D33" w:rsidRPr="001C513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 xml:space="preserve">не </w:t>
      </w:r>
      <w:r w:rsidR="008977FA" w:rsidRPr="001C5130">
        <w:rPr>
          <w:rFonts w:ascii="Times New Roman" w:eastAsia="Times New Roman" w:hAnsi="Times New Roman" w:cs="Times New Roman"/>
          <w:sz w:val="30"/>
          <w:szCs w:val="30"/>
        </w:rPr>
        <w:t xml:space="preserve">соответствуют заявленной </w:t>
      </w:r>
      <w:r w:rsidR="0007261C" w:rsidRPr="00D31FCA">
        <w:rPr>
          <w:rFonts w:ascii="Times New Roman" w:eastAsia="Times New Roman" w:hAnsi="Times New Roman" w:cs="Times New Roman"/>
          <w:sz w:val="30"/>
          <w:szCs w:val="30"/>
        </w:rPr>
        <w:t xml:space="preserve">или </w:t>
      </w:r>
      <w:r w:rsidR="001F4722" w:rsidRPr="00D31FCA">
        <w:rPr>
          <w:rFonts w:ascii="Times New Roman" w:eastAsia="Times New Roman" w:hAnsi="Times New Roman" w:cs="Times New Roman"/>
          <w:sz w:val="30"/>
          <w:szCs w:val="30"/>
        </w:rPr>
        <w:t xml:space="preserve">определение пробы на пробирном камне </w:t>
      </w:r>
      <w:r w:rsidR="00AE1542" w:rsidRPr="00D31FCA">
        <w:rPr>
          <w:rFonts w:ascii="Times New Roman" w:eastAsia="Times New Roman" w:hAnsi="Times New Roman" w:cs="Times New Roman"/>
          <w:sz w:val="30"/>
          <w:szCs w:val="30"/>
        </w:rPr>
        <w:t>вызыва</w:t>
      </w:r>
      <w:r w:rsidR="001F4722" w:rsidRPr="00D31FCA">
        <w:rPr>
          <w:rFonts w:ascii="Times New Roman" w:eastAsia="Times New Roman" w:hAnsi="Times New Roman" w:cs="Times New Roman"/>
          <w:sz w:val="30"/>
          <w:szCs w:val="30"/>
        </w:rPr>
        <w:t>е</w:t>
      </w:r>
      <w:r w:rsidR="00AE1542" w:rsidRPr="00D31FCA">
        <w:rPr>
          <w:rFonts w:ascii="Times New Roman" w:eastAsia="Times New Roman" w:hAnsi="Times New Roman" w:cs="Times New Roman"/>
          <w:sz w:val="30"/>
          <w:szCs w:val="30"/>
        </w:rPr>
        <w:t>т сомнение</w:t>
      </w:r>
      <w:r w:rsidR="0007261C" w:rsidRPr="00D31FCA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183AD631" w14:textId="6D122F0E" w:rsidR="00020B20" w:rsidRDefault="00D34F23" w:rsidP="00020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C5130">
        <w:rPr>
          <w:rFonts w:ascii="Times New Roman" w:eastAsia="Times New Roman" w:hAnsi="Times New Roman" w:cs="Times New Roman"/>
          <w:sz w:val="30"/>
          <w:szCs w:val="30"/>
        </w:rPr>
        <w:t>З</w:t>
      </w:r>
      <w:r w:rsidR="00F24684" w:rsidRPr="001C5130">
        <w:rPr>
          <w:rFonts w:ascii="Times New Roman" w:eastAsia="Times New Roman" w:hAnsi="Times New Roman" w:cs="Times New Roman"/>
          <w:sz w:val="30"/>
          <w:szCs w:val="30"/>
        </w:rPr>
        <w:t xml:space="preserve">аконодательством </w:t>
      </w:r>
      <w:r w:rsidRPr="001C5130">
        <w:rPr>
          <w:rFonts w:ascii="Times New Roman" w:eastAsia="Times New Roman" w:hAnsi="Times New Roman" w:cs="Times New Roman"/>
          <w:sz w:val="30"/>
          <w:szCs w:val="30"/>
        </w:rPr>
        <w:t>государства</w:t>
      </w:r>
      <w:r w:rsidR="0065555E">
        <w:rPr>
          <w:rFonts w:ascii="Times New Roman" w:eastAsia="Times New Roman" w:hAnsi="Times New Roman" w:cs="Times New Roman"/>
          <w:sz w:val="30"/>
          <w:szCs w:val="30"/>
        </w:rPr>
        <w:t>-</w:t>
      </w:r>
      <w:r w:rsidRPr="001C5130">
        <w:rPr>
          <w:rFonts w:ascii="Times New Roman" w:eastAsia="Times New Roman" w:hAnsi="Times New Roman" w:cs="Times New Roman"/>
          <w:sz w:val="30"/>
          <w:szCs w:val="30"/>
        </w:rPr>
        <w:t xml:space="preserve">члена </w:t>
      </w:r>
      <w:r w:rsidR="00F24684" w:rsidRPr="001C5130">
        <w:rPr>
          <w:rFonts w:ascii="Times New Roman" w:eastAsia="Times New Roman" w:hAnsi="Times New Roman" w:cs="Times New Roman"/>
          <w:sz w:val="30"/>
          <w:szCs w:val="30"/>
        </w:rPr>
        <w:t xml:space="preserve">могут быть предусмотрены нормы отбора </w:t>
      </w:r>
      <w:r w:rsidRPr="001C5130">
        <w:rPr>
          <w:rFonts w:ascii="Times New Roman" w:eastAsia="Times New Roman" w:hAnsi="Times New Roman" w:cs="Times New Roman"/>
          <w:sz w:val="30"/>
          <w:szCs w:val="30"/>
        </w:rPr>
        <w:t>на анализ изделий</w:t>
      </w:r>
      <w:r w:rsidR="00171D9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C6D33">
        <w:rPr>
          <w:rFonts w:ascii="Times New Roman" w:eastAsia="Times New Roman" w:hAnsi="Times New Roman" w:cs="Times New Roman"/>
          <w:sz w:val="30"/>
          <w:szCs w:val="30"/>
        </w:rPr>
        <w:t>из драгоценных металлов</w:t>
      </w:r>
      <w:r w:rsidR="00F24684" w:rsidRPr="001C5130">
        <w:rPr>
          <w:rFonts w:ascii="Times New Roman" w:eastAsia="Times New Roman" w:hAnsi="Times New Roman" w:cs="Times New Roman"/>
          <w:sz w:val="30"/>
          <w:szCs w:val="30"/>
        </w:rPr>
        <w:t>, изготовленных по заказам физических лиц</w:t>
      </w:r>
      <w:r w:rsidR="00DD6B80" w:rsidRPr="001C5130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437D3B2" w14:textId="4EA3D177" w:rsidR="00020B20" w:rsidRDefault="00020B20" w:rsidP="00020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2</w:t>
      </w:r>
      <w:r w:rsidR="00187E7F">
        <w:rPr>
          <w:rFonts w:ascii="Times New Roman" w:eastAsia="Times New Roman" w:hAnsi="Times New Roman" w:cs="Times New Roman"/>
          <w:color w:val="000000"/>
          <w:sz w:val="30"/>
          <w:szCs w:val="30"/>
        </w:rPr>
        <w:t>1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 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Клеймение платиновых, золотых, палладиевых, серебряных </w:t>
      </w:r>
      <w:r w:rsidR="009C6D3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ювелирных и других 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изделий с покрытием из драгоценных металлов </w:t>
      </w:r>
      <w:r w:rsidR="0065555E">
        <w:rPr>
          <w:rFonts w:ascii="Times New Roman" w:eastAsia="Times New Roman" w:hAnsi="Times New Roman" w:cs="Times New Roman"/>
          <w:color w:val="000000"/>
          <w:sz w:val="30"/>
          <w:szCs w:val="30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по результатам анализа.</w:t>
      </w:r>
    </w:p>
    <w:p w14:paraId="0CC1087E" w14:textId="77777777" w:rsidR="00E76C87" w:rsidRDefault="007B7F73" w:rsidP="00E76C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2</w:t>
      </w:r>
      <w:r w:rsidR="00187E7F">
        <w:rPr>
          <w:rFonts w:ascii="Times New Roman" w:eastAsia="Times New Roman" w:hAnsi="Times New Roman" w:cs="Times New Roman"/>
          <w:color w:val="000000"/>
          <w:sz w:val="30"/>
          <w:szCs w:val="30"/>
        </w:rPr>
        <w:t>2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 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При проведении разрушающего анализа серебряных сплавов вместе с припоем (в случаях, </w:t>
      </w:r>
      <w:r w:rsidR="00497AB2">
        <w:rPr>
          <w:rFonts w:ascii="Times New Roman" w:eastAsia="Times New Roman" w:hAnsi="Times New Roman" w:cs="Times New Roman"/>
          <w:color w:val="000000"/>
          <w:sz w:val="30"/>
          <w:szCs w:val="30"/>
        </w:rPr>
        <w:t>если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взять пробу от основного сплава без припоя не представляется возможным) допускается минусовой допуск по содержанию серебра </w:t>
      </w:r>
      <w:r w:rsidR="00497AB2">
        <w:rPr>
          <w:rFonts w:ascii="Times New Roman" w:eastAsia="Times New Roman" w:hAnsi="Times New Roman" w:cs="Times New Roman"/>
          <w:color w:val="000000"/>
          <w:sz w:val="30"/>
          <w:szCs w:val="30"/>
        </w:rPr>
        <w:t>(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не более 15 проб</w:t>
      </w:r>
      <w:r w:rsidR="00497AB2">
        <w:rPr>
          <w:rFonts w:ascii="Times New Roman" w:eastAsia="Times New Roman" w:hAnsi="Times New Roman" w:cs="Times New Roman"/>
          <w:color w:val="000000"/>
          <w:sz w:val="30"/>
          <w:szCs w:val="30"/>
        </w:rPr>
        <w:t>)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646F7F6C" w14:textId="4401669D" w:rsidR="00E76C87" w:rsidRPr="00ED5EDD" w:rsidRDefault="007B7F73" w:rsidP="00E76C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D5EDD">
        <w:rPr>
          <w:rFonts w:ascii="Times New Roman" w:eastAsia="Times New Roman" w:hAnsi="Times New Roman" w:cs="Times New Roman"/>
          <w:sz w:val="30"/>
          <w:szCs w:val="30"/>
        </w:rPr>
        <w:lastRenderedPageBreak/>
        <w:t>2</w:t>
      </w:r>
      <w:r w:rsidR="00187E7F">
        <w:rPr>
          <w:rFonts w:ascii="Times New Roman" w:eastAsia="Times New Roman" w:hAnsi="Times New Roman" w:cs="Times New Roman"/>
          <w:sz w:val="30"/>
          <w:szCs w:val="30"/>
        </w:rPr>
        <w:t>3</w:t>
      </w:r>
      <w:r w:rsidRPr="00ED5EDD">
        <w:rPr>
          <w:rFonts w:ascii="Times New Roman" w:eastAsia="Times New Roman" w:hAnsi="Times New Roman" w:cs="Times New Roman"/>
          <w:sz w:val="30"/>
          <w:szCs w:val="30"/>
        </w:rPr>
        <w:t>. </w:t>
      </w:r>
      <w:r w:rsidR="00171D94">
        <w:rPr>
          <w:rFonts w:ascii="Times New Roman" w:eastAsia="Times New Roman" w:hAnsi="Times New Roman" w:cs="Times New Roman"/>
          <w:sz w:val="30"/>
          <w:szCs w:val="30"/>
        </w:rPr>
        <w:t xml:space="preserve">Анализ </w:t>
      </w:r>
      <w:r w:rsidR="0007261C" w:rsidRPr="00ED5EDD">
        <w:rPr>
          <w:rFonts w:ascii="Times New Roman" w:eastAsia="Times New Roman" w:hAnsi="Times New Roman" w:cs="Times New Roman"/>
          <w:sz w:val="30"/>
          <w:szCs w:val="30"/>
        </w:rPr>
        <w:t xml:space="preserve">изделий, предъявляемых на опробование и клеймение физическими лицами, не являющимися индивидуальными предпринимателями, </w:t>
      </w:r>
      <w:r w:rsidR="00171D94">
        <w:rPr>
          <w:rFonts w:ascii="Times New Roman" w:eastAsia="Times New Roman" w:hAnsi="Times New Roman" w:cs="Times New Roman"/>
          <w:sz w:val="30"/>
          <w:szCs w:val="30"/>
        </w:rPr>
        <w:t xml:space="preserve">а также </w:t>
      </w:r>
      <w:r w:rsidR="00E200B6" w:rsidRPr="00ED5EDD">
        <w:rPr>
          <w:rFonts w:ascii="Times New Roman" w:eastAsia="Times New Roman" w:hAnsi="Times New Roman" w:cs="Times New Roman"/>
          <w:sz w:val="30"/>
          <w:szCs w:val="30"/>
        </w:rPr>
        <w:t xml:space="preserve">изделий после ремонта (реставрации) производится с письменного разрешения сдатчика таких изделий. При отсутствии </w:t>
      </w:r>
      <w:r w:rsidR="00821453">
        <w:rPr>
          <w:rFonts w:ascii="Times New Roman" w:eastAsia="Times New Roman" w:hAnsi="Times New Roman" w:cs="Times New Roman"/>
          <w:sz w:val="30"/>
          <w:szCs w:val="30"/>
        </w:rPr>
        <w:t>такого разрешения</w:t>
      </w:r>
      <w:r w:rsidR="00E76C87" w:rsidRPr="00ED5EDD">
        <w:rPr>
          <w:rFonts w:ascii="Times New Roman" w:eastAsia="Times New Roman" w:hAnsi="Times New Roman" w:cs="Times New Roman"/>
          <w:sz w:val="30"/>
          <w:szCs w:val="30"/>
        </w:rPr>
        <w:t xml:space="preserve"> клеймение </w:t>
      </w:r>
      <w:r w:rsidR="009C6D33">
        <w:rPr>
          <w:rFonts w:ascii="Times New Roman" w:eastAsia="Times New Roman" w:hAnsi="Times New Roman" w:cs="Times New Roman"/>
          <w:sz w:val="30"/>
          <w:szCs w:val="30"/>
        </w:rPr>
        <w:t xml:space="preserve">ювелирных и других </w:t>
      </w:r>
      <w:r w:rsidR="00E76C87" w:rsidRPr="00ED5EDD">
        <w:rPr>
          <w:rFonts w:ascii="Times New Roman" w:eastAsia="Times New Roman" w:hAnsi="Times New Roman" w:cs="Times New Roman"/>
          <w:sz w:val="30"/>
          <w:szCs w:val="30"/>
        </w:rPr>
        <w:t>изделий</w:t>
      </w:r>
      <w:r w:rsidR="00E200B6" w:rsidRPr="00ED5EDD">
        <w:rPr>
          <w:rFonts w:ascii="Times New Roman" w:eastAsia="Times New Roman" w:hAnsi="Times New Roman" w:cs="Times New Roman"/>
          <w:sz w:val="30"/>
          <w:szCs w:val="30"/>
        </w:rPr>
        <w:t xml:space="preserve"> осуществляется </w:t>
      </w:r>
      <w:r w:rsidR="00E76C87" w:rsidRPr="00ED5EDD">
        <w:rPr>
          <w:rFonts w:ascii="Times New Roman" w:eastAsia="Times New Roman" w:hAnsi="Times New Roman" w:cs="Times New Roman"/>
          <w:sz w:val="30"/>
          <w:szCs w:val="30"/>
        </w:rPr>
        <w:t>по результатам опробования с применением неразрушающих методов</w:t>
      </w:r>
      <w:r w:rsidR="00E200B6" w:rsidRPr="00ED5EDD">
        <w:rPr>
          <w:rFonts w:ascii="Times New Roman" w:eastAsia="Times New Roman" w:hAnsi="Times New Roman" w:cs="Times New Roman"/>
          <w:sz w:val="30"/>
          <w:szCs w:val="30"/>
        </w:rPr>
        <w:t>.</w:t>
      </w:r>
      <w:r w:rsidR="00E76C87" w:rsidRPr="00ED5ED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24782E2C" w14:textId="77777777" w:rsidR="00E76C87" w:rsidRDefault="007B7F73" w:rsidP="00E76C8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2</w:t>
      </w:r>
      <w:r w:rsidR="00187E7F">
        <w:rPr>
          <w:rFonts w:ascii="Times New Roman" w:eastAsia="Times New Roman" w:hAnsi="Times New Roman" w:cs="Times New Roman"/>
          <w:color w:val="000000"/>
          <w:sz w:val="30"/>
          <w:szCs w:val="30"/>
        </w:rPr>
        <w:t>4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 </w:t>
      </w:r>
      <w:r w:rsidR="00821453">
        <w:rPr>
          <w:rFonts w:ascii="Times New Roman" w:eastAsia="Times New Roman" w:hAnsi="Times New Roman" w:cs="Times New Roman"/>
          <w:color w:val="000000"/>
          <w:sz w:val="30"/>
          <w:szCs w:val="30"/>
        </w:rPr>
        <w:t>Уполномоченный орган (организация)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осуществляет проверку соответствия настоящим Требованиям ювелирных и других изделий, предъявленных для опробования, анализа и клеймения, и в случае установления соответствия таки</w:t>
      </w:r>
      <w:r w:rsidR="00E200B6">
        <w:rPr>
          <w:rFonts w:ascii="Times New Roman" w:eastAsia="Times New Roman" w:hAnsi="Times New Roman" w:cs="Times New Roman"/>
          <w:color w:val="000000"/>
          <w:sz w:val="30"/>
          <w:szCs w:val="30"/>
        </w:rPr>
        <w:t>х изделий настоящим Требованиям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осуществляет клеймение пробирным клеймом.</w:t>
      </w:r>
    </w:p>
    <w:p w14:paraId="319022F4" w14:textId="4C25041A" w:rsidR="00E76C87" w:rsidRPr="00E76C87" w:rsidRDefault="002501B6" w:rsidP="00E76C8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5130">
        <w:rPr>
          <w:rFonts w:ascii="Times New Roman" w:eastAsia="Times New Roman" w:hAnsi="Times New Roman" w:cs="Times New Roman"/>
          <w:sz w:val="30"/>
          <w:szCs w:val="30"/>
        </w:rPr>
        <w:t xml:space="preserve">Площадки для нанесения пробирного клейма как на основной, так </w:t>
      </w:r>
      <w:r w:rsidR="007B7F73">
        <w:rPr>
          <w:rFonts w:ascii="Times New Roman" w:eastAsia="Times New Roman" w:hAnsi="Times New Roman" w:cs="Times New Roman"/>
          <w:sz w:val="30"/>
          <w:szCs w:val="30"/>
        </w:rPr>
        <w:br/>
      </w:r>
      <w:r w:rsidRPr="001C5130">
        <w:rPr>
          <w:rFonts w:ascii="Times New Roman" w:eastAsia="Times New Roman" w:hAnsi="Times New Roman" w:cs="Times New Roman"/>
          <w:sz w:val="30"/>
          <w:szCs w:val="30"/>
        </w:rPr>
        <w:t xml:space="preserve">и </w:t>
      </w:r>
      <w:r w:rsidR="00E200B6">
        <w:rPr>
          <w:rFonts w:ascii="Times New Roman" w:eastAsia="Times New Roman" w:hAnsi="Times New Roman" w:cs="Times New Roman"/>
          <w:sz w:val="30"/>
          <w:szCs w:val="30"/>
        </w:rPr>
        <w:t xml:space="preserve">на </w:t>
      </w:r>
      <w:r w:rsidRPr="001C5130">
        <w:rPr>
          <w:rFonts w:ascii="Times New Roman" w:eastAsia="Times New Roman" w:hAnsi="Times New Roman" w:cs="Times New Roman"/>
          <w:sz w:val="30"/>
          <w:szCs w:val="30"/>
        </w:rPr>
        <w:t xml:space="preserve">второстепенных и дополнительных частях </w:t>
      </w:r>
      <w:r w:rsidR="009C6D33">
        <w:rPr>
          <w:rFonts w:ascii="Times New Roman" w:eastAsia="Times New Roman" w:hAnsi="Times New Roman" w:cs="Times New Roman"/>
          <w:sz w:val="30"/>
          <w:szCs w:val="30"/>
        </w:rPr>
        <w:t xml:space="preserve">ювелирных и других </w:t>
      </w:r>
      <w:r w:rsidRPr="001C5130">
        <w:rPr>
          <w:rFonts w:ascii="Times New Roman" w:eastAsia="Times New Roman" w:hAnsi="Times New Roman" w:cs="Times New Roman"/>
          <w:sz w:val="30"/>
          <w:szCs w:val="30"/>
        </w:rPr>
        <w:t>изделий (если они являются разъемными и легко отделимыми) должны быть подготовлены изготовителями в целях получения четкого и релье</w:t>
      </w:r>
      <w:r w:rsidR="00E76C87">
        <w:rPr>
          <w:rFonts w:ascii="Times New Roman" w:eastAsia="Times New Roman" w:hAnsi="Times New Roman" w:cs="Times New Roman"/>
          <w:sz w:val="30"/>
          <w:szCs w:val="30"/>
        </w:rPr>
        <w:t>фного оттиска пробирного клейма</w:t>
      </w:r>
      <w:r w:rsidR="00E76C87" w:rsidRPr="00E76C87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199C3BC" w14:textId="431B2952" w:rsidR="00E76C87" w:rsidRPr="00E76C87" w:rsidRDefault="002B3DE2" w:rsidP="00E76C8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2</w:t>
      </w:r>
      <w:r w:rsidR="00187E7F">
        <w:rPr>
          <w:rFonts w:ascii="Times New Roman" w:eastAsia="Times New Roman" w:hAnsi="Times New Roman" w:cs="Times New Roman"/>
          <w:color w:val="000000"/>
          <w:sz w:val="30"/>
          <w:szCs w:val="30"/>
        </w:rPr>
        <w:t>5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 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>Ювелирные и другие изделия, имеющие пробу ниже установленных для соответствующего драгоценного металла проб, клеймятся</w:t>
      </w:r>
      <w:r w:rsidR="0007261C" w:rsidRPr="001C5130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>по ближайшей нижней установленной пробе</w:t>
      </w:r>
      <w:r w:rsidR="00F95A63">
        <w:rPr>
          <w:rFonts w:ascii="Times New Roman" w:eastAsia="Times New Roman" w:hAnsi="Times New Roman" w:cs="Times New Roman"/>
          <w:sz w:val="30"/>
          <w:szCs w:val="30"/>
        </w:rPr>
        <w:t xml:space="preserve"> либо возвращаются </w:t>
      </w:r>
      <w:r w:rsidR="00F41E42">
        <w:rPr>
          <w:rFonts w:ascii="Times New Roman" w:eastAsia="Times New Roman" w:hAnsi="Times New Roman" w:cs="Times New Roman"/>
          <w:sz w:val="30"/>
          <w:szCs w:val="30"/>
        </w:rPr>
        <w:t>без нанесения пробирного клейма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>.</w:t>
      </w:r>
      <w:r w:rsidR="0007261C" w:rsidRPr="001C5130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</w:t>
      </w:r>
      <w:r w:rsidR="00F41E42">
        <w:rPr>
          <w:rFonts w:ascii="Times New Roman" w:eastAsia="Times New Roman" w:hAnsi="Times New Roman" w:cs="Times New Roman"/>
          <w:color w:val="000000"/>
          <w:sz w:val="30"/>
          <w:szCs w:val="30"/>
        </w:rPr>
        <w:t>Законодательством государства-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члена может быть предусмотрено </w:t>
      </w:r>
      <w:r w:rsidR="00F41E42">
        <w:rPr>
          <w:rFonts w:ascii="Times New Roman" w:eastAsia="Times New Roman" w:hAnsi="Times New Roman" w:cs="Times New Roman"/>
          <w:color w:val="000000"/>
          <w:sz w:val="30"/>
          <w:szCs w:val="30"/>
        </w:rPr>
        <w:t>получение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согласия заявителя для клеймения </w:t>
      </w:r>
      <w:r w:rsidR="009C6D3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ювелирных и других 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изделий ближайшей низшей пробой. </w:t>
      </w:r>
    </w:p>
    <w:p w14:paraId="02F6B5A7" w14:textId="77777777" w:rsidR="00E76C87" w:rsidRPr="00E76C87" w:rsidRDefault="007B7F73" w:rsidP="00E76C8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2</w:t>
      </w:r>
      <w:r w:rsidR="00187E7F">
        <w:rPr>
          <w:rFonts w:ascii="Times New Roman" w:eastAsia="Times New Roman" w:hAnsi="Times New Roman" w:cs="Times New Roman"/>
          <w:sz w:val="30"/>
          <w:szCs w:val="30"/>
        </w:rPr>
        <w:t>6</w:t>
      </w:r>
      <w:r>
        <w:rPr>
          <w:rFonts w:ascii="Times New Roman" w:eastAsia="Times New Roman" w:hAnsi="Times New Roman" w:cs="Times New Roman"/>
          <w:sz w:val="30"/>
          <w:szCs w:val="30"/>
        </w:rPr>
        <w:t>. 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Оттиск пробирного клейма, как правило, ставится с правой стороны от оттиска именника.</w:t>
      </w:r>
    </w:p>
    <w:p w14:paraId="4DA37D8B" w14:textId="77777777" w:rsidR="00E76C87" w:rsidRDefault="0007261C" w:rsidP="00E76C8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отдельных случаях, исходя из </w:t>
      </w:r>
      <w:r w:rsidR="00F41E4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размера площадки 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для </w:t>
      </w:r>
      <w:r w:rsidR="00F41E4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нанесения 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пробирного клейма, формы изделия и конфигурации дополнительных 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частей, расположения оттисков именников и клейм на изделиях, место </w:t>
      </w:r>
      <w:r w:rsidR="00F41E42">
        <w:rPr>
          <w:rFonts w:ascii="Times New Roman" w:eastAsia="Times New Roman" w:hAnsi="Times New Roman" w:cs="Times New Roman"/>
          <w:color w:val="000000"/>
          <w:sz w:val="30"/>
          <w:szCs w:val="30"/>
        </w:rPr>
        <w:t>нанесения пробирного клейма государства-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члена может быть изменено </w:t>
      </w:r>
      <w:r w:rsidR="0082145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уполномоченным 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органом (организацией)</w:t>
      </w:r>
      <w:r w:rsidR="0082145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по согласованию </w:t>
      </w:r>
      <w:r w:rsidR="00AA46C7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с изготовителем.</w:t>
      </w:r>
    </w:p>
    <w:p w14:paraId="1414137A" w14:textId="77777777" w:rsidR="00E76C87" w:rsidRDefault="002B3DE2" w:rsidP="00E76C8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2</w:t>
      </w:r>
      <w:r w:rsidR="00187E7F">
        <w:rPr>
          <w:rFonts w:ascii="Times New Roman" w:eastAsia="Times New Roman" w:hAnsi="Times New Roman" w:cs="Times New Roman"/>
          <w:color w:val="000000"/>
          <w:sz w:val="30"/>
          <w:szCs w:val="30"/>
        </w:rPr>
        <w:t>7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 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На ювелирные и другие изделия </w:t>
      </w:r>
      <w:r w:rsidR="000E4556">
        <w:rPr>
          <w:rFonts w:ascii="Times New Roman" w:eastAsia="Times New Roman" w:hAnsi="Times New Roman" w:cs="Times New Roman"/>
          <w:color w:val="000000"/>
          <w:sz w:val="30"/>
          <w:szCs w:val="30"/>
        </w:rPr>
        <w:t>наносятся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:</w:t>
      </w:r>
    </w:p>
    <w:p w14:paraId="613BEF9B" w14:textId="77777777" w:rsidR="00E76C87" w:rsidRDefault="0007261C" w:rsidP="00E76C8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оттиск именника изготовителя (в случае если изделие изготовлено </w:t>
      </w:r>
      <w:r w:rsidR="007B7F73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на территории государства</w:t>
      </w:r>
      <w:r w:rsidR="00F41E42">
        <w:rPr>
          <w:rFonts w:ascii="Times New Roman" w:eastAsia="Times New Roman" w:hAnsi="Times New Roman" w:cs="Times New Roman"/>
          <w:color w:val="000000"/>
          <w:sz w:val="30"/>
          <w:szCs w:val="30"/>
        </w:rPr>
        <w:t>-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члена);</w:t>
      </w:r>
    </w:p>
    <w:p w14:paraId="536407AA" w14:textId="77777777" w:rsidR="00E76C87" w:rsidRDefault="0007261C" w:rsidP="00E76C8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от</w:t>
      </w:r>
      <w:r w:rsidR="00F41E4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тиск пробирного клейма (основного пробирного клейма </w:t>
      </w:r>
      <w:r w:rsidR="00821453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="00F41E42">
        <w:rPr>
          <w:rFonts w:ascii="Times New Roman" w:eastAsia="Times New Roman" w:hAnsi="Times New Roman" w:cs="Times New Roman"/>
          <w:color w:val="000000"/>
          <w:sz w:val="30"/>
          <w:szCs w:val="30"/>
        </w:rPr>
        <w:t>(литера «Б»)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, знак</w:t>
      </w:r>
      <w:r w:rsidR="00F41E42"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удостоверения</w:t>
      </w:r>
      <w:r w:rsidR="00F41E4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(литера «А»), дополнительного пробирного клейма (литера «Д»)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).</w:t>
      </w:r>
    </w:p>
    <w:p w14:paraId="3F86F659" w14:textId="77777777" w:rsidR="00E76C87" w:rsidRDefault="0007261C" w:rsidP="00E76C8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По возможности все оттиски должны быть расположены </w:t>
      </w:r>
      <w:r w:rsidR="007B7F73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в непосредственной близости один от другого.</w:t>
      </w:r>
    </w:p>
    <w:p w14:paraId="37A59C42" w14:textId="77777777" w:rsidR="00E76C87" w:rsidRDefault="007B7F73" w:rsidP="00E76C8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2</w:t>
      </w:r>
      <w:r w:rsidR="00187E7F">
        <w:rPr>
          <w:rFonts w:ascii="Times New Roman" w:eastAsia="Times New Roman" w:hAnsi="Times New Roman" w:cs="Times New Roman"/>
          <w:color w:val="000000"/>
          <w:sz w:val="30"/>
          <w:szCs w:val="30"/>
        </w:rPr>
        <w:t>8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 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Клеймение ювелирных и других изделий </w:t>
      </w:r>
      <w:r w:rsidR="00821453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осуществляется</w:t>
      </w:r>
      <w:r w:rsidR="0082145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уполномоченным органом (организацией) </w:t>
      </w:r>
      <w:r w:rsidR="00F41E42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механическим</w:t>
      </w:r>
      <w:r w:rsidR="00F41E42" w:rsidRPr="00F41E4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r w:rsidR="00F41E42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лазерным</w:t>
      </w:r>
      <w:r w:rsidR="00AA46C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или </w:t>
      </w:r>
      <w:r w:rsidR="00F41E42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электроискровым </w:t>
      </w:r>
      <w:r w:rsidR="00AA46C7">
        <w:rPr>
          <w:rFonts w:ascii="Times New Roman" w:eastAsia="Times New Roman" w:hAnsi="Times New Roman" w:cs="Times New Roman"/>
          <w:color w:val="000000"/>
          <w:sz w:val="30"/>
          <w:szCs w:val="30"/>
        </w:rPr>
        <w:t>методами.</w:t>
      </w:r>
    </w:p>
    <w:p w14:paraId="67686757" w14:textId="63A22957" w:rsidR="00E76C87" w:rsidRDefault="0007261C" w:rsidP="00E76C8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Допускается постановка на </w:t>
      </w:r>
      <w:r w:rsidR="00CB1D8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ювелирные и другие </w:t>
      </w:r>
      <w:r w:rsidR="00CB1D8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издели</w:t>
      </w:r>
      <w:r w:rsidR="00CB1D8C">
        <w:rPr>
          <w:rFonts w:ascii="Times New Roman" w:eastAsia="Times New Roman" w:hAnsi="Times New Roman" w:cs="Times New Roman"/>
          <w:color w:val="000000"/>
          <w:sz w:val="30"/>
          <w:szCs w:val="30"/>
        </w:rPr>
        <w:t>я</w:t>
      </w:r>
      <w:r w:rsidR="00CB1D8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F41E42">
        <w:rPr>
          <w:rFonts w:ascii="Times New Roman" w:eastAsia="Times New Roman" w:hAnsi="Times New Roman" w:cs="Times New Roman"/>
          <w:color w:val="000000"/>
          <w:sz w:val="30"/>
          <w:szCs w:val="30"/>
        </w:rPr>
        <w:t>оттиска именника одним методом</w:t>
      </w:r>
      <w:r w:rsidR="00CB1D8C">
        <w:rPr>
          <w:rFonts w:ascii="Times New Roman" w:eastAsia="Times New Roman" w:hAnsi="Times New Roman" w:cs="Times New Roman"/>
          <w:color w:val="000000"/>
          <w:sz w:val="30"/>
          <w:szCs w:val="30"/>
        </w:rPr>
        <w:t>, а</w:t>
      </w:r>
      <w:r w:rsidR="00F41E42" w:rsidRPr="00F41E4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клеймение другим методом.</w:t>
      </w:r>
    </w:p>
    <w:p w14:paraId="2B516CDE" w14:textId="77777777" w:rsidR="00E76C87" w:rsidRDefault="007B7F73" w:rsidP="00E76C8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2</w:t>
      </w:r>
      <w:r w:rsidR="00187E7F">
        <w:rPr>
          <w:rFonts w:ascii="Times New Roman" w:eastAsia="Times New Roman" w:hAnsi="Times New Roman" w:cs="Times New Roman"/>
          <w:color w:val="000000"/>
          <w:sz w:val="30"/>
          <w:szCs w:val="30"/>
        </w:rPr>
        <w:t>9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 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Ювелирные и другие изделия клеймятся на основной части основным </w:t>
      </w:r>
      <w:r w:rsidR="00F41E4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пробирным 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клеймом (литер</w:t>
      </w:r>
      <w:r w:rsidR="00F41E42"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F41E42">
        <w:rPr>
          <w:rFonts w:ascii="Times New Roman" w:eastAsia="Times New Roman" w:hAnsi="Times New Roman" w:cs="Times New Roman"/>
          <w:color w:val="000000"/>
          <w:sz w:val="30"/>
          <w:szCs w:val="30"/>
        </w:rPr>
        <w:t>«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Б</w:t>
      </w:r>
      <w:r w:rsidR="00F41E42">
        <w:rPr>
          <w:rFonts w:ascii="Times New Roman" w:eastAsia="Times New Roman" w:hAnsi="Times New Roman" w:cs="Times New Roman"/>
          <w:color w:val="000000"/>
          <w:sz w:val="30"/>
          <w:szCs w:val="30"/>
        </w:rPr>
        <w:t>»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) соответствующего металла и пробы в месте расположения именника.</w:t>
      </w:r>
    </w:p>
    <w:p w14:paraId="6DCA4894" w14:textId="77777777" w:rsidR="00E76C87" w:rsidRDefault="0007261C" w:rsidP="00E76C8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Ювелирные и</w:t>
      </w:r>
      <w:r w:rsidR="00F41E4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другие изделия</w:t>
      </w:r>
      <w:r w:rsidR="000B267B"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 w:rsidR="000674D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на </w:t>
      </w:r>
      <w:r w:rsidR="00F41E42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основн</w:t>
      </w:r>
      <w:r w:rsidR="00F41E42">
        <w:rPr>
          <w:rFonts w:ascii="Times New Roman" w:eastAsia="Times New Roman" w:hAnsi="Times New Roman" w:cs="Times New Roman"/>
          <w:color w:val="000000"/>
          <w:sz w:val="30"/>
          <w:szCs w:val="30"/>
        </w:rPr>
        <w:t>ую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част</w:t>
      </w:r>
      <w:r w:rsidR="00F41E42">
        <w:rPr>
          <w:rFonts w:ascii="Times New Roman" w:eastAsia="Times New Roman" w:hAnsi="Times New Roman" w:cs="Times New Roman"/>
          <w:color w:val="000000"/>
          <w:sz w:val="30"/>
          <w:szCs w:val="30"/>
        </w:rPr>
        <w:t>ь</w:t>
      </w:r>
      <w:r w:rsidR="006105A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которых не представляется возможным </w:t>
      </w:r>
      <w:r w:rsidR="00F41E42">
        <w:rPr>
          <w:rFonts w:ascii="Times New Roman" w:eastAsia="Times New Roman" w:hAnsi="Times New Roman" w:cs="Times New Roman"/>
          <w:color w:val="000000"/>
          <w:sz w:val="30"/>
          <w:szCs w:val="30"/>
        </w:rPr>
        <w:t>нанести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основное </w:t>
      </w:r>
      <w:r w:rsidR="00F41E4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пробирное 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клеймо (литер</w:t>
      </w:r>
      <w:r w:rsidR="00F41E42"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F41E42">
        <w:rPr>
          <w:rFonts w:ascii="Times New Roman" w:eastAsia="Times New Roman" w:hAnsi="Times New Roman" w:cs="Times New Roman"/>
          <w:color w:val="000000"/>
          <w:sz w:val="30"/>
          <w:szCs w:val="30"/>
        </w:rPr>
        <w:t>«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Б</w:t>
      </w:r>
      <w:r w:rsidR="00F41E42">
        <w:rPr>
          <w:rFonts w:ascii="Times New Roman" w:eastAsia="Times New Roman" w:hAnsi="Times New Roman" w:cs="Times New Roman"/>
          <w:color w:val="000000"/>
          <w:sz w:val="30"/>
          <w:szCs w:val="30"/>
        </w:rPr>
        <w:t>»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), клеймятся </w:t>
      </w:r>
      <w:r w:rsidR="00F41E4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пробирным 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клеймом знак</w:t>
      </w:r>
      <w:r w:rsidR="005A2679">
        <w:rPr>
          <w:rFonts w:ascii="Times New Roman" w:eastAsia="Times New Roman" w:hAnsi="Times New Roman" w:cs="Times New Roman"/>
          <w:color w:val="000000"/>
          <w:sz w:val="30"/>
          <w:szCs w:val="30"/>
        </w:rPr>
        <w:t>ом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удостоверения (литер</w:t>
      </w:r>
      <w:r w:rsidR="005A2679"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5A2679">
        <w:rPr>
          <w:rFonts w:ascii="Times New Roman" w:eastAsia="Times New Roman" w:hAnsi="Times New Roman" w:cs="Times New Roman"/>
          <w:color w:val="000000"/>
          <w:sz w:val="30"/>
          <w:szCs w:val="30"/>
        </w:rPr>
        <w:t>«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 w:rsidR="005A2679">
        <w:rPr>
          <w:rFonts w:ascii="Times New Roman" w:eastAsia="Times New Roman" w:hAnsi="Times New Roman" w:cs="Times New Roman"/>
          <w:color w:val="000000"/>
          <w:sz w:val="30"/>
          <w:szCs w:val="30"/>
        </w:rPr>
        <w:t>»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) и дополнительным </w:t>
      </w:r>
      <w:r w:rsidR="005A267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пробирным 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клеймом (литер</w:t>
      </w:r>
      <w:r w:rsidR="005A2679"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5A2679">
        <w:rPr>
          <w:rFonts w:ascii="Times New Roman" w:eastAsia="Times New Roman" w:hAnsi="Times New Roman" w:cs="Times New Roman"/>
          <w:color w:val="000000"/>
          <w:sz w:val="30"/>
          <w:szCs w:val="30"/>
        </w:rPr>
        <w:t>«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 w:rsidR="005A2679">
        <w:rPr>
          <w:rFonts w:ascii="Times New Roman" w:eastAsia="Times New Roman" w:hAnsi="Times New Roman" w:cs="Times New Roman"/>
          <w:color w:val="000000"/>
          <w:sz w:val="30"/>
          <w:szCs w:val="30"/>
        </w:rPr>
        <w:t>»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) соответствующей пробы в месте расположения именника.</w:t>
      </w:r>
    </w:p>
    <w:p w14:paraId="044F3DFF" w14:textId="77777777" w:rsidR="00E76C87" w:rsidRDefault="0007261C" w:rsidP="00E76C8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Второстепенные и дополнительные части ювелирных и других изделий из драгоценных металлов клеймятся дополнительным</w:t>
      </w:r>
      <w:r w:rsidR="005A267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пробирным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клеймом (литер</w:t>
      </w:r>
      <w:r w:rsidR="005A2679"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5A2679">
        <w:rPr>
          <w:rFonts w:ascii="Times New Roman" w:eastAsia="Times New Roman" w:hAnsi="Times New Roman" w:cs="Times New Roman"/>
          <w:color w:val="000000"/>
          <w:sz w:val="30"/>
          <w:szCs w:val="30"/>
        </w:rPr>
        <w:t>«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 w:rsidR="005A2679">
        <w:rPr>
          <w:rFonts w:ascii="Times New Roman" w:eastAsia="Times New Roman" w:hAnsi="Times New Roman" w:cs="Times New Roman"/>
          <w:color w:val="000000"/>
          <w:sz w:val="30"/>
          <w:szCs w:val="30"/>
        </w:rPr>
        <w:t>»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).</w:t>
      </w:r>
    </w:p>
    <w:p w14:paraId="6F0A0639" w14:textId="0AA9E26B" w:rsidR="00E76C87" w:rsidRDefault="0007261C" w:rsidP="00E76C8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В тех случаях, когда размеры и расположение второстепенных </w:t>
      </w:r>
      <w:r w:rsidR="00966291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 дополнительных частей </w:t>
      </w:r>
      <w:r w:rsidR="00CB1D8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ювелирных и других изделий 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не позволяют поставить на них дополнительное </w:t>
      </w:r>
      <w:r w:rsidR="005A267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пробирное 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клеймо (литер</w:t>
      </w:r>
      <w:r w:rsidR="005A2679"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5A2679">
        <w:rPr>
          <w:rFonts w:ascii="Times New Roman" w:eastAsia="Times New Roman" w:hAnsi="Times New Roman" w:cs="Times New Roman"/>
          <w:color w:val="000000"/>
          <w:sz w:val="30"/>
          <w:szCs w:val="30"/>
        </w:rPr>
        <w:t>«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 w:rsidR="005A2679">
        <w:rPr>
          <w:rFonts w:ascii="Times New Roman" w:eastAsia="Times New Roman" w:hAnsi="Times New Roman" w:cs="Times New Roman"/>
          <w:color w:val="000000"/>
          <w:sz w:val="30"/>
          <w:szCs w:val="30"/>
        </w:rPr>
        <w:t>»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), содержание драгоценного металла в таких частях </w:t>
      </w:r>
      <w:r w:rsidR="005A2679">
        <w:rPr>
          <w:rFonts w:ascii="Times New Roman" w:eastAsia="Times New Roman" w:hAnsi="Times New Roman" w:cs="Times New Roman"/>
          <w:color w:val="000000"/>
          <w:sz w:val="30"/>
          <w:szCs w:val="30"/>
        </w:rPr>
        <w:t>нанесением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пробирного клейма не удостоверяется и ответственность за пробу сплава в этих частях несет изготовитель такого изделия.</w:t>
      </w:r>
    </w:p>
    <w:p w14:paraId="6E9DA773" w14:textId="4111144E" w:rsidR="00E76C87" w:rsidRDefault="00CB1D8C" w:rsidP="00CB1D8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Ювелирные и другие изделия</w:t>
      </w:r>
      <w:r w:rsidR="0069178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с припаянными и неотделимыми второстепенными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 дополнительными частями одного драгоценного металла (пробы) рассматриваются как единое </w:t>
      </w:r>
      <w:r w:rsidR="0058340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ювелирное </w:t>
      </w:r>
      <w:r w:rsidR="00583404" w:rsidRPr="00171D94"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 w:rsidR="00691789" w:rsidRPr="00171D94">
        <w:rPr>
          <w:rFonts w:ascii="Times New Roman" w:eastAsia="Times New Roman" w:hAnsi="Times New Roman" w:cs="Times New Roman"/>
          <w:color w:val="000000"/>
          <w:sz w:val="30"/>
          <w:szCs w:val="30"/>
        </w:rPr>
        <w:t>ли</w:t>
      </w:r>
      <w:r w:rsidR="0058340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другое 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изделие и клеймятся только на основной части </w:t>
      </w:r>
      <w:r w:rsidR="0058340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такого 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изделия основным </w:t>
      </w:r>
      <w:r w:rsidR="007A547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пробирным 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клеймом (литер</w:t>
      </w:r>
      <w:r w:rsidR="007A5477"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7A5477">
        <w:rPr>
          <w:rFonts w:ascii="Times New Roman" w:eastAsia="Times New Roman" w:hAnsi="Times New Roman" w:cs="Times New Roman"/>
          <w:color w:val="000000"/>
          <w:sz w:val="30"/>
          <w:szCs w:val="30"/>
        </w:rPr>
        <w:t>«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Б</w:t>
      </w:r>
      <w:r w:rsidR="007A5477">
        <w:rPr>
          <w:rFonts w:ascii="Times New Roman" w:eastAsia="Times New Roman" w:hAnsi="Times New Roman" w:cs="Times New Roman"/>
          <w:color w:val="000000"/>
          <w:sz w:val="30"/>
          <w:szCs w:val="30"/>
        </w:rPr>
        <w:t>»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).</w:t>
      </w:r>
    </w:p>
    <w:p w14:paraId="312DD29A" w14:textId="77777777" w:rsidR="00E76C87" w:rsidRDefault="00187E7F" w:rsidP="00E76C8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30</w:t>
      </w:r>
      <w:r w:rsidR="007B7F73">
        <w:rPr>
          <w:rFonts w:ascii="Times New Roman" w:eastAsia="Times New Roman" w:hAnsi="Times New Roman" w:cs="Times New Roman"/>
          <w:color w:val="000000"/>
          <w:sz w:val="30"/>
          <w:szCs w:val="30"/>
        </w:rPr>
        <w:t>. 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Допускается постановка </w:t>
      </w:r>
      <w:r w:rsidR="00821453">
        <w:rPr>
          <w:rFonts w:ascii="Times New Roman" w:eastAsia="Times New Roman" w:hAnsi="Times New Roman" w:cs="Times New Roman"/>
          <w:color w:val="000000"/>
          <w:sz w:val="30"/>
          <w:szCs w:val="30"/>
        </w:rPr>
        <w:t>уполномоченным</w:t>
      </w:r>
      <w:r w:rsidR="00821453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органом (организацией)</w:t>
      </w:r>
      <w:r w:rsidR="0082145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на ювелирные и другие изделия</w:t>
      </w:r>
      <w:r w:rsidR="0082145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оттиска пробирного клейма</w:t>
      </w:r>
      <w:r w:rsidR="007A5477" w:rsidRPr="007A5477"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совмещенного с именником изготовителя.</w:t>
      </w:r>
    </w:p>
    <w:p w14:paraId="45F5201B" w14:textId="450B385A" w:rsidR="00E76C87" w:rsidRDefault="007B7F73" w:rsidP="00CB1D8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3</w:t>
      </w:r>
      <w:r w:rsidR="00187E7F">
        <w:rPr>
          <w:rFonts w:ascii="Times New Roman" w:eastAsia="Times New Roman" w:hAnsi="Times New Roman" w:cs="Times New Roman"/>
          <w:color w:val="000000"/>
          <w:sz w:val="30"/>
          <w:szCs w:val="30"/>
        </w:rPr>
        <w:t>1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 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случае если </w:t>
      </w:r>
      <w:r w:rsidR="00CB1D8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ювелирное </w:t>
      </w:r>
      <w:r w:rsidR="00CB1D8C" w:rsidRPr="00171D94"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 w:rsidR="00691789" w:rsidRPr="00171D94">
        <w:rPr>
          <w:rFonts w:ascii="Times New Roman" w:eastAsia="Times New Roman" w:hAnsi="Times New Roman" w:cs="Times New Roman"/>
          <w:color w:val="000000"/>
          <w:sz w:val="30"/>
          <w:szCs w:val="30"/>
        </w:rPr>
        <w:t>ли</w:t>
      </w:r>
      <w:r w:rsidR="00CB1D8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другое</w:t>
      </w:r>
      <w:r w:rsidR="005E3F0F" w:rsidRPr="005E3F0F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171D9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изделие 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состоит</w:t>
      </w:r>
      <w:r w:rsidR="00CB1D8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из соединенных шарнирн</w:t>
      </w:r>
      <w:r w:rsidR="007A5477">
        <w:rPr>
          <w:rFonts w:ascii="Times New Roman" w:eastAsia="Times New Roman" w:hAnsi="Times New Roman" w:cs="Times New Roman"/>
          <w:color w:val="000000"/>
          <w:sz w:val="30"/>
          <w:szCs w:val="30"/>
        </w:rPr>
        <w:t>ых или легко</w:t>
      </w:r>
      <w:r w:rsidR="0082145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ра</w:t>
      </w:r>
      <w:r w:rsidR="007A547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зделяемых частей, изготовленных 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из сплавов различных проб одного драгоценного металла, на основную часть такого изделия </w:t>
      </w:r>
      <w:r w:rsidR="007A5477">
        <w:rPr>
          <w:rFonts w:ascii="Times New Roman" w:eastAsia="Times New Roman" w:hAnsi="Times New Roman" w:cs="Times New Roman"/>
          <w:color w:val="000000"/>
          <w:sz w:val="30"/>
          <w:szCs w:val="30"/>
        </w:rPr>
        <w:t>наносится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оттиск основного пробирного клейма</w:t>
      </w:r>
      <w:r w:rsidR="007A547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(литера «Б»)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соответствующего пробе основной части. Второстепенные и дополнительные части такого изделия клеймятся дополнительным пробирным клеймом </w:t>
      </w:r>
      <w:r w:rsidR="007A5477" w:rsidRPr="007A547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(литера «Д») 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соответствующих проб.</w:t>
      </w:r>
    </w:p>
    <w:p w14:paraId="67DD948E" w14:textId="77777777" w:rsidR="00E76C87" w:rsidRDefault="0007261C" w:rsidP="00E76C8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Допускается наложение дополнительного </w:t>
      </w:r>
      <w:r w:rsidR="007A547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пробирного 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клейма (литер</w:t>
      </w:r>
      <w:r w:rsidR="007A5477"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7A5477">
        <w:rPr>
          <w:rFonts w:ascii="Times New Roman" w:eastAsia="Times New Roman" w:hAnsi="Times New Roman" w:cs="Times New Roman"/>
          <w:color w:val="000000"/>
          <w:sz w:val="30"/>
          <w:szCs w:val="30"/>
        </w:rPr>
        <w:t>«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 w:rsidR="007A5477">
        <w:rPr>
          <w:rFonts w:ascii="Times New Roman" w:eastAsia="Times New Roman" w:hAnsi="Times New Roman" w:cs="Times New Roman"/>
          <w:color w:val="000000"/>
          <w:sz w:val="30"/>
          <w:szCs w:val="30"/>
        </w:rPr>
        <w:t>»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) на основной части рядом с основным </w:t>
      </w:r>
      <w:r w:rsidR="007A547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пробирным 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клеймом (литер</w:t>
      </w:r>
      <w:r w:rsidR="007A5477"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7A5477">
        <w:rPr>
          <w:rFonts w:ascii="Times New Roman" w:eastAsia="Times New Roman" w:hAnsi="Times New Roman" w:cs="Times New Roman"/>
          <w:color w:val="000000"/>
          <w:sz w:val="30"/>
          <w:szCs w:val="30"/>
        </w:rPr>
        <w:t>«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Б</w:t>
      </w:r>
      <w:r w:rsidR="007A5477">
        <w:rPr>
          <w:rFonts w:ascii="Times New Roman" w:eastAsia="Times New Roman" w:hAnsi="Times New Roman" w:cs="Times New Roman"/>
          <w:color w:val="000000"/>
          <w:sz w:val="30"/>
          <w:szCs w:val="30"/>
        </w:rPr>
        <w:t>»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).</w:t>
      </w:r>
    </w:p>
    <w:p w14:paraId="3A99093E" w14:textId="77777777" w:rsidR="00E76C87" w:rsidRDefault="00821453" w:rsidP="00E76C8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3</w:t>
      </w:r>
      <w:r w:rsidR="00187E7F">
        <w:rPr>
          <w:rFonts w:ascii="Times New Roman" w:eastAsia="Times New Roman" w:hAnsi="Times New Roman" w:cs="Times New Roman"/>
          <w:color w:val="000000"/>
          <w:sz w:val="30"/>
          <w:szCs w:val="30"/>
        </w:rPr>
        <w:t>2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 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Ювелирные и другие изделия, отдельные части которых изготовлены из различных драгоценных металлов и (или) их сплавов</w:t>
      </w:r>
      <w:r w:rsidR="007A5477" w:rsidRPr="007A5477"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клеймятся в следующем порядке:</w:t>
      </w:r>
    </w:p>
    <w:p w14:paraId="1C045A74" w14:textId="77777777" w:rsidR="00E76C87" w:rsidRDefault="0007261C" w:rsidP="00E76C8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на основную часть накладывается оттиск основного пробирного клейма</w:t>
      </w:r>
      <w:r w:rsidR="00DD61E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(литера «Б»)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, соответствующего металлу и пробе основной части;</w:t>
      </w:r>
    </w:p>
    <w:p w14:paraId="6E0EE031" w14:textId="77777777" w:rsidR="00E76C87" w:rsidRDefault="0007261C" w:rsidP="00E76C8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на второстепенные и дополнительные части </w:t>
      </w:r>
      <w:r w:rsidRPr="003E76CE">
        <w:rPr>
          <w:rFonts w:ascii="Times New Roman" w:eastAsia="Times New Roman" w:hAnsi="Times New Roman" w:cs="Times New Roman"/>
          <w:color w:val="000000"/>
          <w:sz w:val="30"/>
          <w:szCs w:val="30"/>
        </w:rPr>
        <w:t>накладываются оттиски дополнительных пробирных клейм</w:t>
      </w:r>
      <w:r w:rsidR="003E76CE" w:rsidRPr="003E76C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(литера «Д»)</w:t>
      </w:r>
      <w:r w:rsidRPr="003E76CE">
        <w:rPr>
          <w:rFonts w:ascii="Times New Roman" w:eastAsia="Times New Roman" w:hAnsi="Times New Roman" w:cs="Times New Roman"/>
          <w:color w:val="000000"/>
          <w:sz w:val="30"/>
          <w:szCs w:val="30"/>
        </w:rPr>
        <w:t>, соответствующих металлу и пробе таких частей.</w:t>
      </w:r>
    </w:p>
    <w:p w14:paraId="4BBB9FA7" w14:textId="2524FF82" w:rsidR="00E76C87" w:rsidRDefault="00821453" w:rsidP="00CB1D8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случае </w:t>
      </w:r>
      <w:r w:rsidR="00DD61E2">
        <w:rPr>
          <w:rFonts w:ascii="Times New Roman" w:eastAsia="Times New Roman" w:hAnsi="Times New Roman" w:cs="Times New Roman"/>
          <w:color w:val="000000"/>
          <w:sz w:val="30"/>
          <w:szCs w:val="30"/>
        </w:rPr>
        <w:t>если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1E3E5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на второстепенную и</w:t>
      </w:r>
      <w:r w:rsidR="001E3E5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ли дополнительную часть </w:t>
      </w:r>
      <w:r w:rsidR="00CB1D8C">
        <w:rPr>
          <w:rFonts w:ascii="Times New Roman" w:eastAsia="Times New Roman" w:hAnsi="Times New Roman" w:cs="Times New Roman"/>
          <w:color w:val="000000"/>
          <w:sz w:val="30"/>
          <w:szCs w:val="30"/>
        </w:rPr>
        <w:t>ювелирного и</w:t>
      </w:r>
      <w:r w:rsidR="00691789" w:rsidRPr="00D539DB">
        <w:rPr>
          <w:rFonts w:ascii="Times New Roman" w:eastAsia="Times New Roman" w:hAnsi="Times New Roman" w:cs="Times New Roman"/>
          <w:color w:val="000000"/>
          <w:sz w:val="30"/>
          <w:szCs w:val="30"/>
        </w:rPr>
        <w:t>ли</w:t>
      </w:r>
      <w:r w:rsidR="00CB1D8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другого </w:t>
      </w:r>
      <w:r w:rsidR="001E3E5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изделия </w:t>
      </w:r>
      <w:r w:rsidR="000674DB">
        <w:rPr>
          <w:rFonts w:ascii="Times New Roman" w:eastAsia="Times New Roman" w:hAnsi="Times New Roman" w:cs="Times New Roman"/>
          <w:color w:val="000000"/>
          <w:sz w:val="30"/>
          <w:szCs w:val="30"/>
        </w:rPr>
        <w:t>нанесение</w:t>
      </w:r>
      <w:r w:rsidR="000674DB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оттиска дополнительного пробирного клейма</w:t>
      </w:r>
      <w:r w:rsidR="00CB1D8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0674DB">
        <w:rPr>
          <w:rFonts w:ascii="Times New Roman" w:eastAsia="Times New Roman" w:hAnsi="Times New Roman" w:cs="Times New Roman"/>
          <w:color w:val="000000"/>
          <w:sz w:val="30"/>
          <w:szCs w:val="30"/>
        </w:rPr>
        <w:t>(литера «Д») является</w:t>
      </w:r>
      <w:r w:rsidR="000674DB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технически невозможн</w:t>
      </w:r>
      <w:r w:rsidR="00DD61E2">
        <w:rPr>
          <w:rFonts w:ascii="Times New Roman" w:eastAsia="Times New Roman" w:hAnsi="Times New Roman" w:cs="Times New Roman"/>
          <w:color w:val="000000"/>
          <w:sz w:val="30"/>
          <w:szCs w:val="30"/>
        </w:rPr>
        <w:t>ым</w:t>
      </w:r>
      <w:r w:rsidR="001E3E5C" w:rsidRPr="001E3E5C"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 w:rsidR="00DD61E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оттиск такого </w:t>
      </w:r>
      <w:r w:rsidR="00DD61E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пробирного 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клейма может </w:t>
      </w:r>
      <w:r w:rsidR="00DD61E2">
        <w:rPr>
          <w:rFonts w:ascii="Times New Roman" w:eastAsia="Times New Roman" w:hAnsi="Times New Roman" w:cs="Times New Roman"/>
          <w:color w:val="000000"/>
          <w:sz w:val="30"/>
          <w:szCs w:val="30"/>
        </w:rPr>
        <w:t>наноситься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 основн</w:t>
      </w:r>
      <w:r w:rsidR="00DD61E2">
        <w:rPr>
          <w:rFonts w:ascii="Times New Roman" w:eastAsia="Times New Roman" w:hAnsi="Times New Roman" w:cs="Times New Roman"/>
          <w:color w:val="000000"/>
          <w:sz w:val="30"/>
          <w:szCs w:val="30"/>
        </w:rPr>
        <w:t>ую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част</w:t>
      </w:r>
      <w:r w:rsidR="00DD61E2">
        <w:rPr>
          <w:rFonts w:ascii="Times New Roman" w:eastAsia="Times New Roman" w:hAnsi="Times New Roman" w:cs="Times New Roman"/>
          <w:color w:val="000000"/>
          <w:sz w:val="30"/>
          <w:szCs w:val="30"/>
        </w:rPr>
        <w:t>ь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58340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такого 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изделия рядом с оттиском основного пробирного клейма</w:t>
      </w:r>
      <w:r w:rsidR="00DD61E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691789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="00DD61E2">
        <w:rPr>
          <w:rFonts w:ascii="Times New Roman" w:eastAsia="Times New Roman" w:hAnsi="Times New Roman" w:cs="Times New Roman"/>
          <w:color w:val="000000"/>
          <w:sz w:val="30"/>
          <w:szCs w:val="30"/>
        </w:rPr>
        <w:t>(литера «Б»)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77E89A36" w14:textId="62BC7937" w:rsidR="00E76C87" w:rsidRDefault="00966291" w:rsidP="00E76C8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3</w:t>
      </w:r>
      <w:r w:rsidR="00187E7F">
        <w:rPr>
          <w:rFonts w:ascii="Times New Roman" w:eastAsia="Times New Roman" w:hAnsi="Times New Roman" w:cs="Times New Roman"/>
          <w:color w:val="000000"/>
          <w:sz w:val="30"/>
          <w:szCs w:val="30"/>
        </w:rPr>
        <w:t>3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 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Ювелирные и другие изделия, имеющие четкие оттиски подлинных пробирных клейм</w:t>
      </w:r>
      <w:r w:rsidR="0007261C" w:rsidRPr="00D31FCA">
        <w:rPr>
          <w:rFonts w:ascii="Times New Roman" w:eastAsia="Times New Roman" w:hAnsi="Times New Roman" w:cs="Times New Roman"/>
          <w:color w:val="000000"/>
          <w:sz w:val="30"/>
          <w:szCs w:val="30"/>
        </w:rPr>
        <w:t>, соответствующи</w:t>
      </w:r>
      <w:r w:rsidR="00DD61E2" w:rsidRPr="00D31FCA">
        <w:rPr>
          <w:rFonts w:ascii="Times New Roman" w:eastAsia="Times New Roman" w:hAnsi="Times New Roman" w:cs="Times New Roman"/>
          <w:color w:val="000000"/>
          <w:sz w:val="30"/>
          <w:szCs w:val="30"/>
        </w:rPr>
        <w:t>х</w:t>
      </w:r>
      <w:r w:rsidR="0007261C" w:rsidRPr="00D31FC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металлу </w:t>
      </w:r>
      <w:r w:rsidR="00EE4ED2" w:rsidRPr="00D31FC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из которых они изготовлены </w:t>
      </w:r>
      <w:r w:rsidR="0007261C" w:rsidRPr="00D31FCA">
        <w:rPr>
          <w:rFonts w:ascii="Times New Roman" w:eastAsia="Times New Roman" w:hAnsi="Times New Roman" w:cs="Times New Roman"/>
          <w:color w:val="000000"/>
          <w:sz w:val="30"/>
          <w:szCs w:val="30"/>
        </w:rPr>
        <w:t>и пробе,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клеймятся на основной части знак</w:t>
      </w:r>
      <w:r w:rsidR="00DD61E2">
        <w:rPr>
          <w:rFonts w:ascii="Times New Roman" w:eastAsia="Times New Roman" w:hAnsi="Times New Roman" w:cs="Times New Roman"/>
          <w:color w:val="000000"/>
          <w:sz w:val="30"/>
          <w:szCs w:val="30"/>
        </w:rPr>
        <w:t>ом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удостоверения (литер</w:t>
      </w:r>
      <w:r w:rsidR="00DD61E2"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DD61E2">
        <w:rPr>
          <w:rFonts w:ascii="Times New Roman" w:eastAsia="Times New Roman" w:hAnsi="Times New Roman" w:cs="Times New Roman"/>
          <w:color w:val="000000"/>
          <w:sz w:val="30"/>
          <w:szCs w:val="30"/>
        </w:rPr>
        <w:t>«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 w:rsidR="00DD61E2">
        <w:rPr>
          <w:rFonts w:ascii="Times New Roman" w:eastAsia="Times New Roman" w:hAnsi="Times New Roman" w:cs="Times New Roman"/>
          <w:color w:val="000000"/>
          <w:sz w:val="30"/>
          <w:szCs w:val="30"/>
        </w:rPr>
        <w:t>»)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рядом с основным </w:t>
      </w:r>
      <w:r w:rsidR="00DD61E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пробирным 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клеймом (литер</w:t>
      </w:r>
      <w:r w:rsidR="00DD61E2"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DD61E2">
        <w:rPr>
          <w:rFonts w:ascii="Times New Roman" w:eastAsia="Times New Roman" w:hAnsi="Times New Roman" w:cs="Times New Roman"/>
          <w:color w:val="000000"/>
          <w:sz w:val="30"/>
          <w:szCs w:val="30"/>
        </w:rPr>
        <w:t>«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Б</w:t>
      </w:r>
      <w:r w:rsidR="00DD61E2">
        <w:rPr>
          <w:rFonts w:ascii="Times New Roman" w:eastAsia="Times New Roman" w:hAnsi="Times New Roman" w:cs="Times New Roman"/>
          <w:color w:val="000000"/>
          <w:sz w:val="30"/>
          <w:szCs w:val="30"/>
        </w:rPr>
        <w:t>»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).</w:t>
      </w:r>
    </w:p>
    <w:p w14:paraId="317113F0" w14:textId="4744DB10" w:rsidR="00E76C87" w:rsidRDefault="00966291" w:rsidP="00E76C8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>3</w:t>
      </w:r>
      <w:r w:rsidR="00187E7F">
        <w:rPr>
          <w:rFonts w:ascii="Times New Roman" w:eastAsia="Calibri" w:hAnsi="Times New Roman" w:cs="Times New Roman"/>
          <w:sz w:val="30"/>
          <w:szCs w:val="30"/>
          <w:lang w:eastAsia="en-US"/>
        </w:rPr>
        <w:t>4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>. </w:t>
      </w:r>
      <w:r w:rsidR="00D34F23" w:rsidRPr="001C5130">
        <w:rPr>
          <w:rFonts w:ascii="Times New Roman" w:eastAsia="Calibri" w:hAnsi="Times New Roman" w:cs="Times New Roman"/>
          <w:sz w:val="30"/>
          <w:szCs w:val="30"/>
          <w:lang w:eastAsia="en-US"/>
        </w:rPr>
        <w:t>Ювелирные и другие изделия, изготовленные из двух различных слоев драгоценных металлов или их сплавов (биметалл), имеющие в своем составе внешний и внутренний сло</w:t>
      </w:r>
      <w:r w:rsidR="00DD61E2">
        <w:rPr>
          <w:rFonts w:ascii="Times New Roman" w:eastAsia="Calibri" w:hAnsi="Times New Roman" w:cs="Times New Roman"/>
          <w:sz w:val="30"/>
          <w:szCs w:val="30"/>
          <w:lang w:eastAsia="en-US"/>
        </w:rPr>
        <w:t>и</w:t>
      </w:r>
      <w:r w:rsidR="00D34F23" w:rsidRPr="001C5130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из сплавов различных драгоценных металлов,  клеймятся двумя пробирными клеймами – основным </w:t>
      </w:r>
      <w:r w:rsidR="00DD61E2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пробирным </w:t>
      </w:r>
      <w:r w:rsidR="00D34F23" w:rsidRPr="001C5130">
        <w:rPr>
          <w:rFonts w:ascii="Times New Roman" w:eastAsia="Calibri" w:hAnsi="Times New Roman" w:cs="Times New Roman"/>
          <w:sz w:val="30"/>
          <w:szCs w:val="30"/>
          <w:lang w:eastAsia="en-US"/>
        </w:rPr>
        <w:t>клеймом (литер</w:t>
      </w:r>
      <w:r w:rsidR="00DD61E2">
        <w:rPr>
          <w:rFonts w:ascii="Times New Roman" w:eastAsia="Calibri" w:hAnsi="Times New Roman" w:cs="Times New Roman"/>
          <w:sz w:val="30"/>
          <w:szCs w:val="30"/>
          <w:lang w:eastAsia="en-US"/>
        </w:rPr>
        <w:t>а</w:t>
      </w:r>
      <w:r w:rsidR="00D34F23" w:rsidRPr="001C5130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  <w:r w:rsidR="00DD61E2">
        <w:rPr>
          <w:rFonts w:ascii="Times New Roman" w:eastAsia="Calibri" w:hAnsi="Times New Roman" w:cs="Times New Roman"/>
          <w:sz w:val="30"/>
          <w:szCs w:val="30"/>
          <w:lang w:eastAsia="en-US"/>
        </w:rPr>
        <w:t>«</w:t>
      </w:r>
      <w:r w:rsidR="00D34F23" w:rsidRPr="001C5130">
        <w:rPr>
          <w:rFonts w:ascii="Times New Roman" w:eastAsia="Calibri" w:hAnsi="Times New Roman" w:cs="Times New Roman"/>
          <w:sz w:val="30"/>
          <w:szCs w:val="30"/>
          <w:lang w:eastAsia="en-US"/>
        </w:rPr>
        <w:t>Б</w:t>
      </w:r>
      <w:r w:rsidR="00DD61E2">
        <w:rPr>
          <w:rFonts w:ascii="Times New Roman" w:eastAsia="Calibri" w:hAnsi="Times New Roman" w:cs="Times New Roman"/>
          <w:sz w:val="30"/>
          <w:szCs w:val="30"/>
          <w:lang w:eastAsia="en-US"/>
        </w:rPr>
        <w:t>»</w:t>
      </w:r>
      <w:r w:rsidR="00D34F23" w:rsidRPr="001C5130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) </w:t>
      </w:r>
      <w:r w:rsidR="000674DB">
        <w:rPr>
          <w:rFonts w:ascii="Times New Roman" w:eastAsia="Calibri" w:hAnsi="Times New Roman" w:cs="Times New Roman"/>
          <w:sz w:val="30"/>
          <w:szCs w:val="30"/>
          <w:lang w:eastAsia="en-US"/>
        </w:rPr>
        <w:br/>
      </w:r>
      <w:r w:rsidR="00D34F23" w:rsidRPr="001C5130">
        <w:rPr>
          <w:rFonts w:ascii="Times New Roman" w:eastAsia="Calibri" w:hAnsi="Times New Roman" w:cs="Times New Roman"/>
          <w:sz w:val="30"/>
          <w:szCs w:val="30"/>
          <w:lang w:eastAsia="en-US"/>
        </w:rPr>
        <w:t>и дополнительным</w:t>
      </w:r>
      <w:r w:rsidR="00DD61E2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пробирным</w:t>
      </w:r>
      <w:r w:rsidR="00D34F23" w:rsidRPr="001C5130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клеймом (литер</w:t>
      </w:r>
      <w:r w:rsidR="00DD61E2">
        <w:rPr>
          <w:rFonts w:ascii="Times New Roman" w:eastAsia="Calibri" w:hAnsi="Times New Roman" w:cs="Times New Roman"/>
          <w:sz w:val="30"/>
          <w:szCs w:val="30"/>
          <w:lang w:eastAsia="en-US"/>
        </w:rPr>
        <w:t>а</w:t>
      </w:r>
      <w:r w:rsidR="00D34F23" w:rsidRPr="001C5130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  <w:r w:rsidR="00DD61E2">
        <w:rPr>
          <w:rFonts w:ascii="Times New Roman" w:eastAsia="Calibri" w:hAnsi="Times New Roman" w:cs="Times New Roman"/>
          <w:sz w:val="30"/>
          <w:szCs w:val="30"/>
          <w:lang w:eastAsia="en-US"/>
        </w:rPr>
        <w:t>«</w:t>
      </w:r>
      <w:r w:rsidR="00D34F23" w:rsidRPr="001C5130">
        <w:rPr>
          <w:rFonts w:ascii="Times New Roman" w:eastAsia="Calibri" w:hAnsi="Times New Roman" w:cs="Times New Roman"/>
          <w:sz w:val="30"/>
          <w:szCs w:val="30"/>
          <w:lang w:eastAsia="en-US"/>
        </w:rPr>
        <w:t>Д</w:t>
      </w:r>
      <w:r w:rsidR="00DD61E2">
        <w:rPr>
          <w:rFonts w:ascii="Times New Roman" w:eastAsia="Calibri" w:hAnsi="Times New Roman" w:cs="Times New Roman"/>
          <w:sz w:val="30"/>
          <w:szCs w:val="30"/>
          <w:lang w:eastAsia="en-US"/>
        </w:rPr>
        <w:t>»</w:t>
      </w:r>
      <w:r w:rsidR="00D34F23" w:rsidRPr="001C5130">
        <w:rPr>
          <w:rFonts w:ascii="Times New Roman" w:eastAsia="Calibri" w:hAnsi="Times New Roman" w:cs="Times New Roman"/>
          <w:sz w:val="30"/>
          <w:szCs w:val="30"/>
          <w:lang w:eastAsia="en-US"/>
        </w:rPr>
        <w:t>).</w:t>
      </w:r>
    </w:p>
    <w:p w14:paraId="5A169DA7" w14:textId="77777777" w:rsidR="00E76C87" w:rsidRDefault="00DD61E2" w:rsidP="00E76C8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>Основное пробирное к</w:t>
      </w:r>
      <w:r w:rsidR="00D34F23" w:rsidRPr="001C5130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леймо 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>(</w:t>
      </w:r>
      <w:r w:rsidR="00D34F23" w:rsidRPr="001C5130">
        <w:rPr>
          <w:rFonts w:ascii="Times New Roman" w:eastAsia="Calibri" w:hAnsi="Times New Roman" w:cs="Times New Roman"/>
          <w:sz w:val="30"/>
          <w:szCs w:val="30"/>
          <w:lang w:eastAsia="en-US"/>
        </w:rPr>
        <w:t>литер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>а</w:t>
      </w:r>
      <w:r w:rsidR="00D34F23" w:rsidRPr="001C5130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>«</w:t>
      </w:r>
      <w:r w:rsidR="00D34F23" w:rsidRPr="001C5130">
        <w:rPr>
          <w:rFonts w:ascii="Times New Roman" w:eastAsia="Calibri" w:hAnsi="Times New Roman" w:cs="Times New Roman"/>
          <w:sz w:val="30"/>
          <w:szCs w:val="30"/>
          <w:lang w:eastAsia="en-US"/>
        </w:rPr>
        <w:t>Б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>»)</w:t>
      </w:r>
      <w:r w:rsidR="00D34F23" w:rsidRPr="001C5130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подтверждает содержание драгоценного металла в том сплаве, которого </w:t>
      </w:r>
      <w:r w:rsidR="000674DB">
        <w:rPr>
          <w:rFonts w:ascii="Times New Roman" w:eastAsia="Calibri" w:hAnsi="Times New Roman" w:cs="Times New Roman"/>
          <w:sz w:val="30"/>
          <w:szCs w:val="30"/>
          <w:lang w:eastAsia="en-US"/>
        </w:rPr>
        <w:br/>
      </w:r>
      <w:r w:rsidR="00D34F23" w:rsidRPr="001C5130">
        <w:rPr>
          <w:rFonts w:ascii="Times New Roman" w:eastAsia="Calibri" w:hAnsi="Times New Roman" w:cs="Times New Roman"/>
          <w:sz w:val="30"/>
          <w:szCs w:val="30"/>
          <w:lang w:eastAsia="en-US"/>
        </w:rPr>
        <w:t>в биметаллическом изделии больше.</w:t>
      </w:r>
    </w:p>
    <w:p w14:paraId="30AAE3BD" w14:textId="77777777" w:rsidR="00E76C87" w:rsidRDefault="00D34F23" w:rsidP="00E76C8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1C5130">
        <w:rPr>
          <w:rFonts w:ascii="Times New Roman" w:eastAsia="Calibri" w:hAnsi="Times New Roman" w:cs="Times New Roman"/>
          <w:sz w:val="30"/>
          <w:szCs w:val="30"/>
          <w:lang w:eastAsia="en-US"/>
        </w:rPr>
        <w:lastRenderedPageBreak/>
        <w:t xml:space="preserve">Все второстепенные и дополнительные части (при наличии) указанных изделий клеймятся дополнительным </w:t>
      </w:r>
      <w:r w:rsidR="00DD61E2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пробирным </w:t>
      </w:r>
      <w:r w:rsidRPr="001C5130">
        <w:rPr>
          <w:rFonts w:ascii="Times New Roman" w:eastAsia="Calibri" w:hAnsi="Times New Roman" w:cs="Times New Roman"/>
          <w:sz w:val="30"/>
          <w:szCs w:val="30"/>
          <w:lang w:eastAsia="en-US"/>
        </w:rPr>
        <w:t>клеймом (литер</w:t>
      </w:r>
      <w:r w:rsidR="00DD61E2">
        <w:rPr>
          <w:rFonts w:ascii="Times New Roman" w:eastAsia="Calibri" w:hAnsi="Times New Roman" w:cs="Times New Roman"/>
          <w:sz w:val="30"/>
          <w:szCs w:val="30"/>
          <w:lang w:eastAsia="en-US"/>
        </w:rPr>
        <w:t>а</w:t>
      </w:r>
      <w:r w:rsidRPr="001C5130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  <w:r w:rsidR="00DD61E2">
        <w:rPr>
          <w:rFonts w:ascii="Times New Roman" w:eastAsia="Calibri" w:hAnsi="Times New Roman" w:cs="Times New Roman"/>
          <w:sz w:val="30"/>
          <w:szCs w:val="30"/>
          <w:lang w:eastAsia="en-US"/>
        </w:rPr>
        <w:t>«</w:t>
      </w:r>
      <w:r w:rsidRPr="001C5130">
        <w:rPr>
          <w:rFonts w:ascii="Times New Roman" w:eastAsia="Calibri" w:hAnsi="Times New Roman" w:cs="Times New Roman"/>
          <w:sz w:val="30"/>
          <w:szCs w:val="30"/>
          <w:lang w:eastAsia="en-US"/>
        </w:rPr>
        <w:t>Д</w:t>
      </w:r>
      <w:r w:rsidR="00DD61E2">
        <w:rPr>
          <w:rFonts w:ascii="Times New Roman" w:eastAsia="Calibri" w:hAnsi="Times New Roman" w:cs="Times New Roman"/>
          <w:sz w:val="30"/>
          <w:szCs w:val="30"/>
          <w:lang w:eastAsia="en-US"/>
        </w:rPr>
        <w:t>»</w:t>
      </w:r>
      <w:r w:rsidRPr="001C5130">
        <w:rPr>
          <w:rFonts w:ascii="Times New Roman" w:eastAsia="Calibri" w:hAnsi="Times New Roman" w:cs="Times New Roman"/>
          <w:sz w:val="30"/>
          <w:szCs w:val="30"/>
          <w:lang w:eastAsia="en-US"/>
        </w:rPr>
        <w:t>) соответствующего металла и пробы.</w:t>
      </w:r>
    </w:p>
    <w:p w14:paraId="26EF9BDC" w14:textId="62F3CC66" w:rsidR="00E76C87" w:rsidRDefault="00966291" w:rsidP="00E76C8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3</w:t>
      </w:r>
      <w:r w:rsidR="00187E7F">
        <w:rPr>
          <w:rFonts w:ascii="Times New Roman" w:eastAsia="Times New Roman" w:hAnsi="Times New Roman" w:cs="Times New Roman"/>
          <w:color w:val="000000"/>
          <w:sz w:val="30"/>
          <w:szCs w:val="30"/>
        </w:rPr>
        <w:t>5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 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Клеймению подлежат ювелирные и другие изделия, предъявленные в собранном виде, при наличии всех частей.</w:t>
      </w:r>
    </w:p>
    <w:p w14:paraId="513B045D" w14:textId="04747117" w:rsidR="008C0979" w:rsidRPr="00E76C87" w:rsidRDefault="00821453" w:rsidP="00E76C8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случае </w:t>
      </w:r>
      <w:r w:rsidR="00DD61E2">
        <w:rPr>
          <w:rFonts w:ascii="Times New Roman" w:eastAsia="Times New Roman" w:hAnsi="Times New Roman" w:cs="Times New Roman"/>
          <w:color w:val="000000"/>
          <w:sz w:val="30"/>
          <w:szCs w:val="30"/>
        </w:rPr>
        <w:t>если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не представляется возможным </w:t>
      </w:r>
      <w:r w:rsidR="00DD61E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осуществить 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опробова</w:t>
      </w:r>
      <w:r w:rsidR="00DD61E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ние и 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клейм</w:t>
      </w:r>
      <w:r w:rsidR="00DD61E2">
        <w:rPr>
          <w:rFonts w:ascii="Times New Roman" w:eastAsia="Times New Roman" w:hAnsi="Times New Roman" w:cs="Times New Roman"/>
          <w:color w:val="000000"/>
          <w:sz w:val="30"/>
          <w:szCs w:val="30"/>
        </w:rPr>
        <w:t>ение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CB1D8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ювелирных и других 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>издели</w:t>
      </w:r>
      <w:r w:rsidR="00DD61E2">
        <w:rPr>
          <w:rFonts w:ascii="Times New Roman" w:eastAsia="Times New Roman" w:hAnsi="Times New Roman" w:cs="Times New Roman"/>
          <w:color w:val="000000"/>
          <w:sz w:val="30"/>
          <w:szCs w:val="30"/>
        </w:rPr>
        <w:t>й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собранном виде, изготовители могут предъявлять </w:t>
      </w:r>
      <w:r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такие изделия </w:t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для опробования и клеймения в разобранном виде, но при наличии всех второстепенных </w:t>
      </w:r>
      <w:r w:rsidR="000674DB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="0007261C" w:rsidRPr="001C513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 дополнительных частей. </w:t>
      </w:r>
      <w:r w:rsidR="00DD61E2">
        <w:rPr>
          <w:rFonts w:ascii="Times New Roman" w:eastAsia="Times New Roman" w:hAnsi="Times New Roman" w:cs="Times New Roman"/>
          <w:sz w:val="30"/>
          <w:szCs w:val="30"/>
        </w:rPr>
        <w:t>При этом предъявляется эскиз (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>фото</w:t>
      </w:r>
      <w:r w:rsidR="00DD61E2">
        <w:rPr>
          <w:rFonts w:ascii="Times New Roman" w:eastAsia="Times New Roman" w:hAnsi="Times New Roman" w:cs="Times New Roman"/>
          <w:sz w:val="30"/>
          <w:szCs w:val="30"/>
        </w:rPr>
        <w:t>)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B1D8C">
        <w:rPr>
          <w:rFonts w:ascii="Times New Roman" w:eastAsia="Times New Roman" w:hAnsi="Times New Roman" w:cs="Times New Roman"/>
          <w:sz w:val="30"/>
          <w:szCs w:val="30"/>
        </w:rPr>
        <w:t xml:space="preserve">такого 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 xml:space="preserve">изделия в собранном виде, </w:t>
      </w:r>
      <w:r w:rsidR="00DD61E2">
        <w:rPr>
          <w:rFonts w:ascii="Times New Roman" w:eastAsia="Times New Roman" w:hAnsi="Times New Roman" w:cs="Times New Roman"/>
          <w:sz w:val="30"/>
          <w:szCs w:val="30"/>
        </w:rPr>
        <w:t xml:space="preserve">а также 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>его описание с указанием количества второстепенных</w:t>
      </w:r>
      <w:r w:rsidR="00DD61E2">
        <w:rPr>
          <w:rFonts w:ascii="Times New Roman" w:eastAsia="Times New Roman" w:hAnsi="Times New Roman" w:cs="Times New Roman"/>
          <w:sz w:val="30"/>
          <w:szCs w:val="30"/>
        </w:rPr>
        <w:t xml:space="preserve"> и (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>или</w:t>
      </w:r>
      <w:r w:rsidR="00DD61E2">
        <w:rPr>
          <w:rFonts w:ascii="Times New Roman" w:eastAsia="Times New Roman" w:hAnsi="Times New Roman" w:cs="Times New Roman"/>
          <w:sz w:val="30"/>
          <w:szCs w:val="30"/>
        </w:rPr>
        <w:t>)</w:t>
      </w:r>
      <w:r w:rsidR="0007261C" w:rsidRPr="001C5130">
        <w:rPr>
          <w:rFonts w:ascii="Times New Roman" w:eastAsia="Times New Roman" w:hAnsi="Times New Roman" w:cs="Times New Roman"/>
          <w:sz w:val="30"/>
          <w:szCs w:val="30"/>
        </w:rPr>
        <w:t xml:space="preserve"> дополнительных частей. </w:t>
      </w:r>
    </w:p>
    <w:p w14:paraId="42AF786B" w14:textId="4DEFEE1A" w:rsidR="008C0979" w:rsidRPr="001C5130" w:rsidRDefault="00B36F03" w:rsidP="002B3D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B7A8F" wp14:editId="36971E4B">
                <wp:simplePos x="0" y="0"/>
                <wp:positionH relativeFrom="column">
                  <wp:posOffset>2189480</wp:posOffset>
                </wp:positionH>
                <wp:positionV relativeFrom="paragraph">
                  <wp:posOffset>530075</wp:posOffset>
                </wp:positionV>
                <wp:extent cx="1441095" cy="0"/>
                <wp:effectExtent l="0" t="0" r="2603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10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A109F2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4pt,41.75pt" to="285.85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Pbe4AEAANkDAAAOAAAAZHJzL2Uyb0RvYy54bWysU0uO1DAQ3SNxB8t7OsloQBB1ehYzgg2C&#10;Fp8DeBy7Y+GfbNNJ74A1Uh+BK7AAaaQBzuDciLI7nUGAEEJsnCpXvap6z5Xl2aAk2jLnhdENrhYl&#10;RkxT0wq9afDLFw/v3MfIB6JbIo1mDd4xj89Wt28te1uzE9MZ2TKHoIj2dW8b3IVg66LwtGOK+IWx&#10;TEOQG6dIANdtitaRHqorWZyU5b2iN661zlDmPdxeHIJ4letzzmh4yrlnAckGw2whny6fl+ksVktS&#10;bxyxnaDTGOQfplBEaGg6l7oggaDXTvxSSgnqjDc8LKhRheFcUJY5AJuq/InN845YlrmAON7OMvn/&#10;V5Y+2a4dEi28HUaaKHii+GF8M+7jl/hx3KPxbfwWP8dP8Sp+jVfjO7Cvx/dgp2C8nq73qEpK9tbX&#10;UPBcr93kebt2SZaBO5W+QBgNWf3drD4bAqJwWZ2eVuWDuxjRY6y4AVrnwyNmFEpGg6XQSRhSk+1j&#10;H6AZpB5TwEmDHFpnK+wkS8lSP2McyKZmGZ3XjJ1Lh7YEFqR9lWlArZyZIFxIOYPKP4Om3ARjefX+&#10;Fjhn545GhxmohDbud13DcByVH/KPrA9cE+1L0+7yQ2Q5YH+yStOupwX90c/wmz9y9R0AAP//AwBQ&#10;SwMEFAAGAAgAAAAhAAZmDLrdAAAACQEAAA8AAABkcnMvZG93bnJldi54bWxMj81OwzAQhO9IvIO1&#10;SNyo0/8qxKmqSghxQTSFuxtvnYC9jmwnDW+PEYdy3NnRzDfFdrSGDehD60jAdJIBQ6qdakkLeD8+&#10;PWyAhShJSeMIBXxjgG15e1PIXLkLHXCoomYphEIuBTQxdjnnoW7QyjBxHVL6nZ23MqbTa668vKRw&#10;a/gsy1bcypZSQyM73DdYf1W9FWBe/PCh93oX+ufDqvp8O89ej4MQ93fj7hFYxDFezfCLn9ChTEwn&#10;15MKzAiYLxYJPQrYzJfAkmG5nq6Bnf4EXhb8/4LyBwAA//8DAFBLAQItABQABgAIAAAAIQC2gziS&#10;/gAAAOEBAAATAAAAAAAAAAAAAAAAAAAAAABbQ29udGVudF9UeXBlc10ueG1sUEsBAi0AFAAGAAgA&#10;AAAhADj9If/WAAAAlAEAAAsAAAAAAAAAAAAAAAAALwEAAF9yZWxzLy5yZWxzUEsBAi0AFAAGAAgA&#10;AAAhAGkg9t7gAQAA2QMAAA4AAAAAAAAAAAAAAAAALgIAAGRycy9lMm9Eb2MueG1sUEsBAi0AFAAG&#10;AAgAAAAhAAZmDLrdAAAACQEAAA8AAAAAAAAAAAAAAAAAOgQAAGRycy9kb3ducmV2LnhtbFBLBQYA&#10;AAAABAAEAPMAAABEBQAAAAA=&#10;" strokecolor="black [3200]" strokeweight=".5pt">
                <v:stroke joinstyle="miter"/>
              </v:line>
            </w:pict>
          </mc:Fallback>
        </mc:AlternateContent>
      </w:r>
    </w:p>
    <w:sectPr w:rsidR="008C0979" w:rsidRPr="001C5130" w:rsidSect="00592EC6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54AB46" w14:textId="77777777" w:rsidR="00BE5F77" w:rsidRDefault="00BE5F77" w:rsidP="00273492">
      <w:pPr>
        <w:spacing w:after="0" w:line="240" w:lineRule="auto"/>
      </w:pPr>
      <w:r>
        <w:separator/>
      </w:r>
    </w:p>
  </w:endnote>
  <w:endnote w:type="continuationSeparator" w:id="0">
    <w:p w14:paraId="25CC5AD3" w14:textId="77777777" w:rsidR="00BE5F77" w:rsidRDefault="00BE5F77" w:rsidP="0027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9C3B8F" w14:textId="77777777" w:rsidR="00BE5F77" w:rsidRDefault="00BE5F77" w:rsidP="00273492">
      <w:pPr>
        <w:spacing w:after="0" w:line="240" w:lineRule="auto"/>
      </w:pPr>
      <w:r>
        <w:separator/>
      </w:r>
    </w:p>
  </w:footnote>
  <w:footnote w:type="continuationSeparator" w:id="0">
    <w:p w14:paraId="5F7C6AE9" w14:textId="77777777" w:rsidR="00BE5F77" w:rsidRDefault="00BE5F77" w:rsidP="0027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6395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448207CE" w14:textId="77777777" w:rsidR="00273492" w:rsidRPr="00F95A63" w:rsidRDefault="00273492">
        <w:pPr>
          <w:pStyle w:val="a8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F95A63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F95A63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F95A63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A24F13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F95A63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4B724E9D" w14:textId="77777777" w:rsidR="00273492" w:rsidRDefault="0027349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84A95"/>
    <w:multiLevelType w:val="multilevel"/>
    <w:tmpl w:val="1A9C20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66752B"/>
    <w:multiLevelType w:val="multilevel"/>
    <w:tmpl w:val="90442A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79"/>
    <w:rsid w:val="00020B20"/>
    <w:rsid w:val="00027291"/>
    <w:rsid w:val="0002781F"/>
    <w:rsid w:val="00031954"/>
    <w:rsid w:val="0003668F"/>
    <w:rsid w:val="000674DB"/>
    <w:rsid w:val="0007261C"/>
    <w:rsid w:val="000B0D00"/>
    <w:rsid w:val="000B267B"/>
    <w:rsid w:val="000C19DC"/>
    <w:rsid w:val="000D2BA4"/>
    <w:rsid w:val="000E4556"/>
    <w:rsid w:val="00120417"/>
    <w:rsid w:val="00171D94"/>
    <w:rsid w:val="00172E02"/>
    <w:rsid w:val="00187E7F"/>
    <w:rsid w:val="001953E1"/>
    <w:rsid w:val="00197DF9"/>
    <w:rsid w:val="001A6430"/>
    <w:rsid w:val="001B5991"/>
    <w:rsid w:val="001C3F61"/>
    <w:rsid w:val="001C5130"/>
    <w:rsid w:val="001C5263"/>
    <w:rsid w:val="001E3E5C"/>
    <w:rsid w:val="001F17C1"/>
    <w:rsid w:val="001F4722"/>
    <w:rsid w:val="001F72BC"/>
    <w:rsid w:val="00200964"/>
    <w:rsid w:val="00203270"/>
    <w:rsid w:val="00220BCD"/>
    <w:rsid w:val="002501B6"/>
    <w:rsid w:val="0027013E"/>
    <w:rsid w:val="00273492"/>
    <w:rsid w:val="00290D25"/>
    <w:rsid w:val="00295963"/>
    <w:rsid w:val="002B3DE2"/>
    <w:rsid w:val="002B5390"/>
    <w:rsid w:val="002C5C44"/>
    <w:rsid w:val="002D10AC"/>
    <w:rsid w:val="002D669A"/>
    <w:rsid w:val="00310FE9"/>
    <w:rsid w:val="00330645"/>
    <w:rsid w:val="00333BF1"/>
    <w:rsid w:val="003345B5"/>
    <w:rsid w:val="00337922"/>
    <w:rsid w:val="00352D75"/>
    <w:rsid w:val="00370CC2"/>
    <w:rsid w:val="003C660C"/>
    <w:rsid w:val="003E76CE"/>
    <w:rsid w:val="003F55F4"/>
    <w:rsid w:val="003F6C7D"/>
    <w:rsid w:val="00403C2F"/>
    <w:rsid w:val="004106CA"/>
    <w:rsid w:val="00476163"/>
    <w:rsid w:val="00497AB2"/>
    <w:rsid w:val="004A5D95"/>
    <w:rsid w:val="004B2E30"/>
    <w:rsid w:val="004C1278"/>
    <w:rsid w:val="004E4ED1"/>
    <w:rsid w:val="005174CA"/>
    <w:rsid w:val="00530202"/>
    <w:rsid w:val="00573398"/>
    <w:rsid w:val="00583404"/>
    <w:rsid w:val="00592EC6"/>
    <w:rsid w:val="005A2679"/>
    <w:rsid w:val="005C6E1C"/>
    <w:rsid w:val="005E3F0F"/>
    <w:rsid w:val="005E69EB"/>
    <w:rsid w:val="005F5E83"/>
    <w:rsid w:val="006105AA"/>
    <w:rsid w:val="00626A2B"/>
    <w:rsid w:val="00635891"/>
    <w:rsid w:val="0065555E"/>
    <w:rsid w:val="006558C7"/>
    <w:rsid w:val="006569EF"/>
    <w:rsid w:val="00656AD4"/>
    <w:rsid w:val="00666F20"/>
    <w:rsid w:val="00691789"/>
    <w:rsid w:val="00697A68"/>
    <w:rsid w:val="006B183F"/>
    <w:rsid w:val="006C5A31"/>
    <w:rsid w:val="006E5453"/>
    <w:rsid w:val="006F12F0"/>
    <w:rsid w:val="007034B7"/>
    <w:rsid w:val="007330B7"/>
    <w:rsid w:val="007333CE"/>
    <w:rsid w:val="0074136B"/>
    <w:rsid w:val="007465EE"/>
    <w:rsid w:val="0075141C"/>
    <w:rsid w:val="007526D0"/>
    <w:rsid w:val="00783CA9"/>
    <w:rsid w:val="00793431"/>
    <w:rsid w:val="007A4FF0"/>
    <w:rsid w:val="007A5477"/>
    <w:rsid w:val="007B7F73"/>
    <w:rsid w:val="007E2BD8"/>
    <w:rsid w:val="00821453"/>
    <w:rsid w:val="00822236"/>
    <w:rsid w:val="00833330"/>
    <w:rsid w:val="008548C5"/>
    <w:rsid w:val="00860C2A"/>
    <w:rsid w:val="0087115B"/>
    <w:rsid w:val="0089142F"/>
    <w:rsid w:val="008977FA"/>
    <w:rsid w:val="008C0979"/>
    <w:rsid w:val="008D12A3"/>
    <w:rsid w:val="008D1C87"/>
    <w:rsid w:val="008D4294"/>
    <w:rsid w:val="0090188A"/>
    <w:rsid w:val="009073A7"/>
    <w:rsid w:val="0091566C"/>
    <w:rsid w:val="00916AE4"/>
    <w:rsid w:val="00926035"/>
    <w:rsid w:val="00966291"/>
    <w:rsid w:val="009A15FB"/>
    <w:rsid w:val="009A45DB"/>
    <w:rsid w:val="009B255F"/>
    <w:rsid w:val="009B7559"/>
    <w:rsid w:val="009C6D33"/>
    <w:rsid w:val="009E2DA1"/>
    <w:rsid w:val="009E676F"/>
    <w:rsid w:val="009F21AB"/>
    <w:rsid w:val="00A01C28"/>
    <w:rsid w:val="00A03368"/>
    <w:rsid w:val="00A135EB"/>
    <w:rsid w:val="00A21C97"/>
    <w:rsid w:val="00A24F13"/>
    <w:rsid w:val="00A316EC"/>
    <w:rsid w:val="00A332BB"/>
    <w:rsid w:val="00A72E8E"/>
    <w:rsid w:val="00A80BE1"/>
    <w:rsid w:val="00A84F32"/>
    <w:rsid w:val="00A90FB1"/>
    <w:rsid w:val="00AA46C7"/>
    <w:rsid w:val="00AB3F78"/>
    <w:rsid w:val="00AB4B1B"/>
    <w:rsid w:val="00AC7B91"/>
    <w:rsid w:val="00AD2287"/>
    <w:rsid w:val="00AD4C28"/>
    <w:rsid w:val="00AE1542"/>
    <w:rsid w:val="00B2055C"/>
    <w:rsid w:val="00B36F03"/>
    <w:rsid w:val="00B42A1B"/>
    <w:rsid w:val="00B50458"/>
    <w:rsid w:val="00B635B8"/>
    <w:rsid w:val="00B758B0"/>
    <w:rsid w:val="00B8287D"/>
    <w:rsid w:val="00B84AA5"/>
    <w:rsid w:val="00BA44D0"/>
    <w:rsid w:val="00BC2024"/>
    <w:rsid w:val="00BE5F77"/>
    <w:rsid w:val="00C06A12"/>
    <w:rsid w:val="00C1476D"/>
    <w:rsid w:val="00C53C0A"/>
    <w:rsid w:val="00C730BA"/>
    <w:rsid w:val="00C77AB7"/>
    <w:rsid w:val="00C808BF"/>
    <w:rsid w:val="00C82FB7"/>
    <w:rsid w:val="00CA482C"/>
    <w:rsid w:val="00CB1D8C"/>
    <w:rsid w:val="00CC3301"/>
    <w:rsid w:val="00CD38AB"/>
    <w:rsid w:val="00CD4557"/>
    <w:rsid w:val="00CE5F0C"/>
    <w:rsid w:val="00CF585A"/>
    <w:rsid w:val="00D053CC"/>
    <w:rsid w:val="00D31FCA"/>
    <w:rsid w:val="00D34F23"/>
    <w:rsid w:val="00D417BA"/>
    <w:rsid w:val="00D539DB"/>
    <w:rsid w:val="00D83DDF"/>
    <w:rsid w:val="00DA442A"/>
    <w:rsid w:val="00DA5344"/>
    <w:rsid w:val="00DA6EB9"/>
    <w:rsid w:val="00DD61E2"/>
    <w:rsid w:val="00DD6B80"/>
    <w:rsid w:val="00DE16AE"/>
    <w:rsid w:val="00DE5582"/>
    <w:rsid w:val="00DF7D1C"/>
    <w:rsid w:val="00E02FA1"/>
    <w:rsid w:val="00E06398"/>
    <w:rsid w:val="00E200B6"/>
    <w:rsid w:val="00E76C87"/>
    <w:rsid w:val="00E93939"/>
    <w:rsid w:val="00EB5C09"/>
    <w:rsid w:val="00EC42D5"/>
    <w:rsid w:val="00EC73FA"/>
    <w:rsid w:val="00ED5EDD"/>
    <w:rsid w:val="00EE4ED2"/>
    <w:rsid w:val="00EE5A0A"/>
    <w:rsid w:val="00F0543C"/>
    <w:rsid w:val="00F13B04"/>
    <w:rsid w:val="00F24684"/>
    <w:rsid w:val="00F41E42"/>
    <w:rsid w:val="00F5132B"/>
    <w:rsid w:val="00F822B1"/>
    <w:rsid w:val="00F9121B"/>
    <w:rsid w:val="00F95A63"/>
    <w:rsid w:val="00FA3E48"/>
    <w:rsid w:val="00FB1268"/>
    <w:rsid w:val="00FC6843"/>
    <w:rsid w:val="00FD14C8"/>
    <w:rsid w:val="00FE27B1"/>
    <w:rsid w:val="00FF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FB1AF9"/>
  <w15:docId w15:val="{5DABA4C2-61C7-4E00-88F5-C5D83059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730B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C730B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CE5F0C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29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A4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4FF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73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73492"/>
  </w:style>
  <w:style w:type="paragraph" w:styleId="aa">
    <w:name w:val="footer"/>
    <w:basedOn w:val="a"/>
    <w:link w:val="ab"/>
    <w:uiPriority w:val="99"/>
    <w:unhideWhenUsed/>
    <w:rsid w:val="00273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73492"/>
  </w:style>
  <w:style w:type="paragraph" w:styleId="ac">
    <w:name w:val="List Paragraph"/>
    <w:basedOn w:val="a"/>
    <w:uiPriority w:val="34"/>
    <w:qFormat/>
    <w:rsid w:val="0075141C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0B267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B267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B267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267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B26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A02FC-8676-4DC2-89ED-023008A77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4063</Words>
  <Characters>23162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Рекун Жанна Ивановна</dc:creator>
  <cp:lastModifiedBy>Реутская Мария Юрьевна</cp:lastModifiedBy>
  <cp:revision>2</cp:revision>
  <cp:lastPrinted>2021-03-24T11:52:00Z</cp:lastPrinted>
  <dcterms:created xsi:type="dcterms:W3CDTF">2021-03-24T11:52:00Z</dcterms:created>
  <dcterms:modified xsi:type="dcterms:W3CDTF">2021-03-24T11:52:00Z</dcterms:modified>
</cp:coreProperties>
</file>