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F4677" w14:textId="77777777" w:rsidR="00A57CE3" w:rsidRPr="007D3714" w:rsidRDefault="00A57CE3" w:rsidP="00A57CE3">
      <w:pPr>
        <w:keepNext/>
        <w:tabs>
          <w:tab w:val="center" w:pos="4962"/>
          <w:tab w:val="left" w:pos="7580"/>
        </w:tabs>
        <w:jc w:val="center"/>
        <w:outlineLvl w:val="1"/>
        <w:rPr>
          <w:b/>
          <w:sz w:val="28"/>
        </w:rPr>
      </w:pPr>
      <w:r>
        <w:rPr>
          <w:noProof/>
          <w:spacing w:val="-9"/>
          <w:sz w:val="28"/>
          <w:szCs w:val="28"/>
        </w:rPr>
        <w:drawing>
          <wp:inline distT="0" distB="0" distL="0" distR="0" wp14:anchorId="6D55B7E7" wp14:editId="0C7D0A5D">
            <wp:extent cx="492760" cy="524510"/>
            <wp:effectExtent l="0" t="0" r="254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EF237" w14:textId="77777777" w:rsidR="00A57CE3" w:rsidRPr="007D3714" w:rsidRDefault="00A57CE3" w:rsidP="00A57CE3">
      <w:pPr>
        <w:jc w:val="center"/>
        <w:rPr>
          <w:sz w:val="8"/>
          <w:szCs w:val="8"/>
          <w:lang w:val="en-US"/>
        </w:rPr>
      </w:pPr>
    </w:p>
    <w:p w14:paraId="55AED72F" w14:textId="77777777" w:rsidR="00A57CE3" w:rsidRPr="007D3714" w:rsidRDefault="00A57CE3" w:rsidP="00A57CE3">
      <w:pPr>
        <w:keepNext/>
        <w:jc w:val="center"/>
        <w:outlineLvl w:val="1"/>
        <w:rPr>
          <w:b/>
          <w:sz w:val="12"/>
          <w:szCs w:val="12"/>
        </w:rPr>
      </w:pPr>
    </w:p>
    <w:p w14:paraId="2F82108C" w14:textId="77777777" w:rsidR="00A57CE3" w:rsidRPr="007D3714" w:rsidRDefault="00A57CE3" w:rsidP="00A57CE3">
      <w:pPr>
        <w:keepNext/>
        <w:jc w:val="center"/>
        <w:outlineLvl w:val="1"/>
        <w:rPr>
          <w:b/>
          <w:sz w:val="26"/>
          <w:szCs w:val="26"/>
        </w:rPr>
      </w:pPr>
      <w:r w:rsidRPr="007D3714">
        <w:rPr>
          <w:b/>
          <w:bCs/>
          <w:sz w:val="30"/>
          <w:szCs w:val="30"/>
        </w:rPr>
        <w:t>МИНИСТЕРСТВО ФИНАНСОВ РОССИЙСКОЙ ФЕДЕРАЦИИ</w:t>
      </w:r>
    </w:p>
    <w:p w14:paraId="2BC1A8F9" w14:textId="77777777" w:rsidR="00A57CE3" w:rsidRPr="007D3714" w:rsidRDefault="00A57CE3" w:rsidP="00A57CE3">
      <w:pPr>
        <w:jc w:val="center"/>
        <w:rPr>
          <w:sz w:val="8"/>
          <w:szCs w:val="8"/>
        </w:rPr>
      </w:pPr>
    </w:p>
    <w:p w14:paraId="3F7C1154" w14:textId="77777777" w:rsidR="002640CE" w:rsidRDefault="00A57CE3" w:rsidP="00A57CE3">
      <w:pPr>
        <w:jc w:val="center"/>
        <w:rPr>
          <w:spacing w:val="20"/>
          <w:sz w:val="22"/>
        </w:rPr>
      </w:pPr>
      <w:r w:rsidRPr="007D3714">
        <w:rPr>
          <w:b/>
          <w:bCs/>
          <w:sz w:val="30"/>
          <w:szCs w:val="30"/>
        </w:rPr>
        <w:t>(МИНФИН РОССИИ)</w:t>
      </w:r>
    </w:p>
    <w:p w14:paraId="15B19830" w14:textId="77777777" w:rsidR="00521B57" w:rsidRDefault="00521B57" w:rsidP="002640CE">
      <w:pPr>
        <w:jc w:val="center"/>
        <w:rPr>
          <w:spacing w:val="20"/>
          <w:sz w:val="22"/>
        </w:rPr>
      </w:pPr>
    </w:p>
    <w:p w14:paraId="592826A7" w14:textId="77777777" w:rsidR="00A57CE3" w:rsidRPr="007D3714" w:rsidRDefault="00A57CE3" w:rsidP="00A57CE3">
      <w:pPr>
        <w:shd w:val="clear" w:color="auto" w:fill="FFFFFF"/>
        <w:spacing w:line="480" w:lineRule="auto"/>
        <w:jc w:val="center"/>
        <w:rPr>
          <w:b/>
          <w:bCs/>
          <w:sz w:val="30"/>
          <w:szCs w:val="30"/>
        </w:rPr>
      </w:pPr>
      <w:r w:rsidRPr="007D3714">
        <w:rPr>
          <w:b/>
          <w:bCs/>
          <w:sz w:val="30"/>
          <w:szCs w:val="30"/>
        </w:rPr>
        <w:t>ПРИКАЗ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4310"/>
        <w:gridCol w:w="342"/>
        <w:gridCol w:w="2431"/>
      </w:tblGrid>
      <w:tr w:rsidR="00A57CE3" w:rsidRPr="00645013" w14:paraId="1FFAF55E" w14:textId="77777777" w:rsidTr="002A208F">
        <w:tc>
          <w:tcPr>
            <w:tcW w:w="2836" w:type="dxa"/>
            <w:tcBorders>
              <w:top w:val="nil"/>
              <w:bottom w:val="single" w:sz="4" w:space="0" w:color="auto"/>
            </w:tcBorders>
            <w:vAlign w:val="bottom"/>
          </w:tcPr>
          <w:p w14:paraId="745FBDDD" w14:textId="77777777" w:rsidR="00A57CE3" w:rsidRPr="00A57CE3" w:rsidRDefault="00A57CE3" w:rsidP="002A20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0" w:type="dxa"/>
            <w:vAlign w:val="bottom"/>
          </w:tcPr>
          <w:p w14:paraId="1803C864" w14:textId="77777777" w:rsidR="00A57CE3" w:rsidRPr="00A57CE3" w:rsidRDefault="00A57CE3" w:rsidP="002A208F">
            <w:pPr>
              <w:rPr>
                <w:sz w:val="28"/>
                <w:szCs w:val="28"/>
              </w:rPr>
            </w:pPr>
            <w:r w:rsidRPr="006450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" w:type="dxa"/>
            <w:vAlign w:val="bottom"/>
          </w:tcPr>
          <w:p w14:paraId="642B569A" w14:textId="77777777" w:rsidR="00A57CE3" w:rsidRPr="00645013" w:rsidRDefault="00A57CE3" w:rsidP="002A208F">
            <w:pPr>
              <w:jc w:val="center"/>
              <w:rPr>
                <w:sz w:val="28"/>
                <w:szCs w:val="28"/>
              </w:rPr>
            </w:pPr>
            <w:r w:rsidRPr="00645013">
              <w:rPr>
                <w:sz w:val="28"/>
                <w:szCs w:val="28"/>
              </w:rPr>
              <w:t>№</w:t>
            </w:r>
          </w:p>
        </w:tc>
        <w:tc>
          <w:tcPr>
            <w:tcW w:w="2431" w:type="dxa"/>
            <w:tcBorders>
              <w:top w:val="nil"/>
              <w:bottom w:val="single" w:sz="6" w:space="0" w:color="auto"/>
            </w:tcBorders>
            <w:vAlign w:val="bottom"/>
          </w:tcPr>
          <w:p w14:paraId="6DA64D93" w14:textId="77777777" w:rsidR="00A57CE3" w:rsidRPr="00645013" w:rsidRDefault="00A57CE3" w:rsidP="002A208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A3DF73" w14:textId="77777777" w:rsidR="00A57CE3" w:rsidRPr="00645013" w:rsidRDefault="00A57CE3" w:rsidP="00A57CE3">
      <w:pPr>
        <w:jc w:val="center"/>
        <w:rPr>
          <w:spacing w:val="20"/>
          <w:sz w:val="22"/>
        </w:rPr>
      </w:pPr>
      <w:r w:rsidRPr="00645013">
        <w:rPr>
          <w:spacing w:val="20"/>
          <w:sz w:val="24"/>
        </w:rPr>
        <w:t>Москва</w:t>
      </w:r>
    </w:p>
    <w:p w14:paraId="1EC049D9" w14:textId="77777777" w:rsidR="00521B57" w:rsidRDefault="00521B57" w:rsidP="002640CE">
      <w:pPr>
        <w:jc w:val="center"/>
        <w:rPr>
          <w:spacing w:val="20"/>
          <w:sz w:val="22"/>
        </w:rPr>
      </w:pPr>
    </w:p>
    <w:p w14:paraId="51DDC21A" w14:textId="62EC8E31" w:rsidR="00DA02C3" w:rsidRDefault="00DA02C3" w:rsidP="005C713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bookmarkStart w:id="0" w:name="Par32"/>
      <w:bookmarkEnd w:id="0"/>
      <w:r w:rsidRPr="005C713E">
        <w:rPr>
          <w:b/>
          <w:sz w:val="28"/>
        </w:rPr>
        <w:t>О компетенции таможенных органов по совершению</w:t>
      </w:r>
    </w:p>
    <w:p w14:paraId="436C4918" w14:textId="5483C521" w:rsidR="00DA02C3" w:rsidRDefault="00C92E2B" w:rsidP="0007037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определенных </w:t>
      </w:r>
      <w:r w:rsidR="00DA02C3" w:rsidRPr="005C713E">
        <w:rPr>
          <w:b/>
          <w:sz w:val="28"/>
        </w:rPr>
        <w:t xml:space="preserve">таможенных операций </w:t>
      </w:r>
      <w:r>
        <w:rPr>
          <w:b/>
          <w:sz w:val="28"/>
        </w:rPr>
        <w:t xml:space="preserve">и конкретных функций </w:t>
      </w:r>
      <w:r>
        <w:rPr>
          <w:b/>
          <w:sz w:val="28"/>
        </w:rPr>
        <w:br/>
      </w:r>
      <w:r w:rsidR="00DA02C3" w:rsidRPr="00EF6136">
        <w:rPr>
          <w:b/>
          <w:sz w:val="28"/>
        </w:rPr>
        <w:t>в отношении товаров</w:t>
      </w:r>
      <w:r w:rsidR="00F718E0">
        <w:rPr>
          <w:b/>
          <w:sz w:val="28"/>
        </w:rPr>
        <w:t xml:space="preserve"> и о признании утратившим силу приказа </w:t>
      </w:r>
      <w:r w:rsidR="00F718E0" w:rsidRPr="00F718E0">
        <w:rPr>
          <w:b/>
          <w:sz w:val="28"/>
        </w:rPr>
        <w:t xml:space="preserve">Министерства финансов Российской Федерации от 18 февраля 2020 г. </w:t>
      </w:r>
      <w:r w:rsidR="00F718E0">
        <w:rPr>
          <w:b/>
          <w:sz w:val="28"/>
        </w:rPr>
        <w:t>№</w:t>
      </w:r>
      <w:r w:rsidR="00F718E0" w:rsidRPr="00F718E0">
        <w:rPr>
          <w:b/>
          <w:sz w:val="28"/>
        </w:rPr>
        <w:t xml:space="preserve"> 27н «О компетенции таможенных органов по совершению определенных таможенных операций </w:t>
      </w:r>
      <w:r w:rsidR="001C5937">
        <w:rPr>
          <w:b/>
          <w:sz w:val="28"/>
        </w:rPr>
        <w:t>и конкретных функций</w:t>
      </w:r>
      <w:r w:rsidR="001C5937" w:rsidRPr="00F718E0">
        <w:rPr>
          <w:b/>
          <w:sz w:val="28"/>
        </w:rPr>
        <w:t xml:space="preserve"> </w:t>
      </w:r>
      <w:r w:rsidR="00F718E0" w:rsidRPr="00F718E0">
        <w:rPr>
          <w:b/>
          <w:sz w:val="28"/>
        </w:rPr>
        <w:t>в отношении товаров»</w:t>
      </w:r>
    </w:p>
    <w:p w14:paraId="2C3CFBE8" w14:textId="77777777" w:rsidR="00063F9B" w:rsidRDefault="00063F9B" w:rsidP="002640C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F1C7CD0" w14:textId="3E398D40" w:rsidR="00DD39AB" w:rsidRPr="005E6262" w:rsidRDefault="00DD39AB" w:rsidP="006502C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D39AB">
        <w:rPr>
          <w:sz w:val="28"/>
          <w:szCs w:val="28"/>
        </w:rPr>
        <w:t xml:space="preserve">В соответствии с </w:t>
      </w:r>
      <w:r w:rsidR="00063F9B" w:rsidRPr="00063F9B">
        <w:rPr>
          <w:sz w:val="28"/>
          <w:szCs w:val="28"/>
        </w:rPr>
        <w:t>частью 2 статьи 98 и частью 4 статьи 253</w:t>
      </w:r>
      <w:r w:rsidR="00063F9B">
        <w:rPr>
          <w:sz w:val="28"/>
          <w:szCs w:val="28"/>
        </w:rPr>
        <w:t xml:space="preserve"> </w:t>
      </w:r>
      <w:r w:rsidRPr="00DD39AB">
        <w:rPr>
          <w:sz w:val="28"/>
          <w:szCs w:val="28"/>
        </w:rPr>
        <w:t xml:space="preserve">Федерального закона от 3 августа 2018 г. № 289-ФЗ «О таможенном регулировании </w:t>
      </w:r>
      <w:r w:rsidR="00063F9B">
        <w:rPr>
          <w:sz w:val="28"/>
          <w:szCs w:val="28"/>
        </w:rPr>
        <w:t xml:space="preserve">                               </w:t>
      </w:r>
      <w:r w:rsidRPr="00DD39AB">
        <w:rPr>
          <w:sz w:val="28"/>
          <w:szCs w:val="28"/>
        </w:rPr>
        <w:t>в Российской Федерации и о внесении изменений в отдельные законодательные акты Российской Федерации» (Собрание законодательства Р</w:t>
      </w:r>
      <w:r w:rsidR="00EE3FED">
        <w:rPr>
          <w:sz w:val="28"/>
          <w:szCs w:val="28"/>
        </w:rPr>
        <w:t>оссийской Федерации, 2018, № 32</w:t>
      </w:r>
      <w:r w:rsidR="00FD4697">
        <w:rPr>
          <w:sz w:val="28"/>
          <w:szCs w:val="28"/>
        </w:rPr>
        <w:t>, ст. 5082</w:t>
      </w:r>
      <w:r w:rsidRPr="00DD39AB">
        <w:rPr>
          <w:sz w:val="28"/>
          <w:szCs w:val="28"/>
        </w:rPr>
        <w:t>)</w:t>
      </w:r>
      <w:r w:rsidR="00D412B6">
        <w:rPr>
          <w:sz w:val="28"/>
          <w:szCs w:val="28"/>
        </w:rPr>
        <w:t xml:space="preserve">, </w:t>
      </w:r>
      <w:r w:rsidR="00D412B6" w:rsidRPr="00DF1E58">
        <w:rPr>
          <w:spacing w:val="-6"/>
          <w:sz w:val="28"/>
          <w:szCs w:val="28"/>
          <w:shd w:val="clear" w:color="auto" w:fill="FFFFFF"/>
        </w:rPr>
        <w:t>пунктом 1</w:t>
      </w:r>
      <w:r w:rsidR="00D412B6" w:rsidRPr="00DF1E58">
        <w:rPr>
          <w:spacing w:val="-6"/>
          <w:sz w:val="28"/>
          <w:szCs w:val="28"/>
        </w:rPr>
        <w:t xml:space="preserve"> Положения о Министерстве финансов Российской Федерации, утвержденного постановлением Правительства Российской </w:t>
      </w:r>
      <w:r w:rsidR="00D412B6" w:rsidRPr="005E6262">
        <w:rPr>
          <w:spacing w:val="-6"/>
          <w:sz w:val="28"/>
          <w:szCs w:val="28"/>
        </w:rPr>
        <w:t>Федерации от 30 июня 2004 г. № 329 (Собрание законодательства Российской Федерации, 2004, № 31, ст. 3258;</w:t>
      </w:r>
      <w:r w:rsidR="00D532C3" w:rsidRPr="005E6262">
        <w:rPr>
          <w:spacing w:val="-6"/>
          <w:sz w:val="28"/>
          <w:szCs w:val="28"/>
        </w:rPr>
        <w:t xml:space="preserve"> </w:t>
      </w:r>
      <w:r w:rsidR="00D412B6" w:rsidRPr="005E6262">
        <w:rPr>
          <w:spacing w:val="-6"/>
          <w:sz w:val="28"/>
          <w:szCs w:val="28"/>
        </w:rPr>
        <w:t xml:space="preserve"> 2018, № 30, </w:t>
      </w:r>
      <w:r w:rsidR="00D532C3" w:rsidRPr="005E6262">
        <w:rPr>
          <w:spacing w:val="-6"/>
          <w:sz w:val="28"/>
          <w:szCs w:val="28"/>
        </w:rPr>
        <w:t xml:space="preserve"> </w:t>
      </w:r>
      <w:r w:rsidR="00D412B6" w:rsidRPr="005E6262">
        <w:rPr>
          <w:spacing w:val="-6"/>
          <w:sz w:val="28"/>
          <w:szCs w:val="28"/>
        </w:rPr>
        <w:t>ст. 4748),</w:t>
      </w:r>
      <w:r w:rsidR="006502C9">
        <w:rPr>
          <w:sz w:val="28"/>
          <w:szCs w:val="28"/>
        </w:rPr>
        <w:t xml:space="preserve"> </w:t>
      </w:r>
      <w:r w:rsidRPr="005E6262">
        <w:rPr>
          <w:b/>
          <w:sz w:val="28"/>
          <w:szCs w:val="28"/>
        </w:rPr>
        <w:t>п р и к а з ы в а ю</w:t>
      </w:r>
      <w:r w:rsidRPr="005E6262">
        <w:rPr>
          <w:sz w:val="28"/>
          <w:szCs w:val="28"/>
        </w:rPr>
        <w:t xml:space="preserve">: </w:t>
      </w:r>
    </w:p>
    <w:p w14:paraId="52ECF527" w14:textId="0A74D92B" w:rsidR="00541D99" w:rsidRPr="009B2F1E" w:rsidRDefault="00541D99" w:rsidP="00541D99">
      <w:pPr>
        <w:autoSpaceDE w:val="0"/>
        <w:autoSpaceDN w:val="0"/>
        <w:adjustRightInd w:val="0"/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9B2F1E">
        <w:rPr>
          <w:sz w:val="28"/>
          <w:szCs w:val="28"/>
        </w:rPr>
        <w:t xml:space="preserve">1. Установить, что таможенные посты Центральной акцизной таможни, </w:t>
      </w:r>
      <w:r w:rsidR="001230F1">
        <w:rPr>
          <w:sz w:val="28"/>
          <w:szCs w:val="28"/>
        </w:rPr>
        <w:br/>
      </w:r>
      <w:r w:rsidRPr="009B2F1E">
        <w:rPr>
          <w:sz w:val="28"/>
          <w:szCs w:val="28"/>
        </w:rPr>
        <w:t xml:space="preserve">за исключением </w:t>
      </w:r>
      <w:r w:rsidRPr="009B2F1E">
        <w:rPr>
          <w:color w:val="000000" w:themeColor="text1"/>
          <w:sz w:val="28"/>
          <w:szCs w:val="28"/>
        </w:rPr>
        <w:t>Специализированного</w:t>
      </w:r>
      <w:r w:rsidRPr="009B2F1E">
        <w:rPr>
          <w:color w:val="000000" w:themeColor="text1"/>
        </w:rPr>
        <w:t xml:space="preserve"> </w:t>
      </w:r>
      <w:r w:rsidRPr="009B2F1E">
        <w:rPr>
          <w:color w:val="000000" w:themeColor="text1"/>
          <w:sz w:val="28"/>
          <w:szCs w:val="28"/>
        </w:rPr>
        <w:t>таможенного поста Центральной акцизной таможни (код 10009130) и</w:t>
      </w:r>
      <w:r w:rsidRPr="009B2F1E">
        <w:rPr>
          <w:color w:val="000000" w:themeColor="text1"/>
        </w:rPr>
        <w:t xml:space="preserve"> </w:t>
      </w:r>
      <w:r w:rsidRPr="009B2F1E">
        <w:rPr>
          <w:color w:val="000000" w:themeColor="text1"/>
          <w:sz w:val="28"/>
          <w:szCs w:val="28"/>
        </w:rPr>
        <w:t>Дальневосточного специализированного</w:t>
      </w:r>
      <w:r w:rsidRPr="009B2F1E">
        <w:rPr>
          <w:i/>
          <w:iCs/>
          <w:color w:val="000000" w:themeColor="text1"/>
          <w:sz w:val="28"/>
          <w:szCs w:val="28"/>
        </w:rPr>
        <w:t xml:space="preserve"> </w:t>
      </w:r>
      <w:r w:rsidRPr="009B2F1E">
        <w:rPr>
          <w:color w:val="000000" w:themeColor="text1"/>
          <w:sz w:val="28"/>
          <w:szCs w:val="28"/>
        </w:rPr>
        <w:t xml:space="preserve">таможенного поста Центральной акцизной таможни (код 10009260) (далее – Специализированный и Дальневосточный специализированный таможенные посты) обладают компетенцией по совершению таможенных операций </w:t>
      </w:r>
      <w:r w:rsidR="00EF3D1B">
        <w:rPr>
          <w:color w:val="000000" w:themeColor="text1"/>
          <w:sz w:val="28"/>
          <w:szCs w:val="28"/>
        </w:rPr>
        <w:br/>
      </w:r>
      <w:r w:rsidRPr="009B2F1E">
        <w:rPr>
          <w:color w:val="000000" w:themeColor="text1"/>
          <w:sz w:val="28"/>
          <w:szCs w:val="28"/>
        </w:rPr>
        <w:t>в отношении подакцизных товаров и товаров, указанных в приложени</w:t>
      </w:r>
      <w:r w:rsidR="00E03FD0" w:rsidRPr="009B2F1E">
        <w:rPr>
          <w:color w:val="000000" w:themeColor="text1"/>
          <w:sz w:val="28"/>
          <w:szCs w:val="28"/>
        </w:rPr>
        <w:t>ях</w:t>
      </w:r>
      <w:r w:rsidRPr="009B2F1E">
        <w:rPr>
          <w:color w:val="000000" w:themeColor="text1"/>
          <w:sz w:val="28"/>
          <w:szCs w:val="28"/>
        </w:rPr>
        <w:t xml:space="preserve"> № 1</w:t>
      </w:r>
      <w:r w:rsidR="00E03FD0" w:rsidRPr="009B2F1E">
        <w:rPr>
          <w:color w:val="000000" w:themeColor="text1"/>
          <w:sz w:val="28"/>
          <w:szCs w:val="28"/>
        </w:rPr>
        <w:t xml:space="preserve">, </w:t>
      </w:r>
      <w:r w:rsidR="00EF3D1B" w:rsidRPr="009B2F1E">
        <w:rPr>
          <w:color w:val="000000" w:themeColor="text1"/>
          <w:sz w:val="28"/>
          <w:szCs w:val="28"/>
        </w:rPr>
        <w:t>№</w:t>
      </w:r>
      <w:r w:rsidR="00EF3D1B">
        <w:rPr>
          <w:color w:val="000000" w:themeColor="text1"/>
          <w:sz w:val="28"/>
          <w:szCs w:val="28"/>
        </w:rPr>
        <w:t> 3 и</w:t>
      </w:r>
      <w:r w:rsidR="00E03FD0" w:rsidRPr="009B2F1E">
        <w:rPr>
          <w:color w:val="000000" w:themeColor="text1"/>
          <w:sz w:val="28"/>
          <w:szCs w:val="28"/>
        </w:rPr>
        <w:t xml:space="preserve"> </w:t>
      </w:r>
      <w:r w:rsidR="00EF3D1B" w:rsidRPr="009B2F1E">
        <w:rPr>
          <w:color w:val="000000" w:themeColor="text1"/>
          <w:sz w:val="28"/>
          <w:szCs w:val="28"/>
        </w:rPr>
        <w:t>№</w:t>
      </w:r>
      <w:r w:rsidR="00A624B0">
        <w:rPr>
          <w:color w:val="000000" w:themeColor="text1"/>
          <w:sz w:val="28"/>
          <w:szCs w:val="28"/>
        </w:rPr>
        <w:t>4</w:t>
      </w:r>
      <w:r w:rsidRPr="009B2F1E">
        <w:rPr>
          <w:color w:val="000000" w:themeColor="text1"/>
          <w:sz w:val="28"/>
          <w:szCs w:val="28"/>
        </w:rPr>
        <w:t xml:space="preserve"> к настоящему приказу (далее – определенные виды товаров)</w:t>
      </w:r>
      <w:r w:rsidR="000F6773" w:rsidRPr="009B2F1E">
        <w:rPr>
          <w:color w:val="000000" w:themeColor="text1"/>
          <w:sz w:val="28"/>
          <w:szCs w:val="28"/>
        </w:rPr>
        <w:t xml:space="preserve">, если иное </w:t>
      </w:r>
      <w:r w:rsidR="00EF3D1B">
        <w:rPr>
          <w:color w:val="000000" w:themeColor="text1"/>
          <w:sz w:val="28"/>
          <w:szCs w:val="28"/>
        </w:rPr>
        <w:br/>
      </w:r>
      <w:r w:rsidR="000F6773" w:rsidRPr="009B2F1E">
        <w:rPr>
          <w:color w:val="000000" w:themeColor="text1"/>
          <w:sz w:val="28"/>
          <w:szCs w:val="28"/>
        </w:rPr>
        <w:t>не установлено настоящим приказом</w:t>
      </w:r>
      <w:r w:rsidRPr="009B2F1E">
        <w:rPr>
          <w:color w:val="000000" w:themeColor="text1"/>
          <w:sz w:val="28"/>
          <w:szCs w:val="28"/>
        </w:rPr>
        <w:t>,</w:t>
      </w:r>
      <w:r w:rsidR="007B3616" w:rsidRPr="009B2F1E">
        <w:rPr>
          <w:color w:val="000000" w:themeColor="text1"/>
          <w:sz w:val="28"/>
          <w:szCs w:val="28"/>
        </w:rPr>
        <w:t xml:space="preserve"> </w:t>
      </w:r>
      <w:r w:rsidRPr="009B2F1E">
        <w:rPr>
          <w:color w:val="000000" w:themeColor="text1"/>
          <w:sz w:val="28"/>
          <w:szCs w:val="28"/>
        </w:rPr>
        <w:t xml:space="preserve">за исключением компетенции </w:t>
      </w:r>
      <w:r w:rsidR="001230F1">
        <w:rPr>
          <w:color w:val="000000" w:themeColor="text1"/>
          <w:sz w:val="28"/>
          <w:szCs w:val="28"/>
        </w:rPr>
        <w:br/>
      </w:r>
      <w:r w:rsidRPr="009B2F1E">
        <w:rPr>
          <w:color w:val="000000" w:themeColor="text1"/>
          <w:sz w:val="28"/>
          <w:szCs w:val="28"/>
        </w:rPr>
        <w:t>по совершению таможенных операций в отношении подакцизных и иных видов товаров, которая регламентируется иными нормативными правовыми актами, принятыми в соответствии с законодательством Российской Федерации.</w:t>
      </w:r>
    </w:p>
    <w:p w14:paraId="6785BED8" w14:textId="77777777" w:rsidR="00F43DE5" w:rsidRPr="009B2F1E" w:rsidRDefault="00EE620F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color w:val="000000" w:themeColor="text1"/>
          <w:sz w:val="28"/>
          <w:szCs w:val="28"/>
        </w:rPr>
        <w:t>2</w:t>
      </w:r>
      <w:r w:rsidR="00653AE4" w:rsidRPr="009B2F1E">
        <w:rPr>
          <w:color w:val="000000" w:themeColor="text1"/>
          <w:sz w:val="28"/>
          <w:szCs w:val="28"/>
        </w:rPr>
        <w:t>.</w:t>
      </w:r>
      <w:r w:rsidR="00063F9B" w:rsidRPr="009B2F1E">
        <w:rPr>
          <w:color w:val="000000" w:themeColor="text1"/>
          <w:sz w:val="28"/>
          <w:szCs w:val="28"/>
        </w:rPr>
        <w:t> </w:t>
      </w:r>
      <w:r w:rsidR="00F43DE5" w:rsidRPr="009B2F1E">
        <w:rPr>
          <w:color w:val="000000" w:themeColor="text1"/>
          <w:sz w:val="28"/>
          <w:szCs w:val="28"/>
        </w:rPr>
        <w:t xml:space="preserve">Компетенцией по обеспечению импортеров акцизными марками обладают таможенные органы, указанные в </w:t>
      </w:r>
      <w:r w:rsidR="00F43DE5" w:rsidRPr="009B2F1E">
        <w:rPr>
          <w:sz w:val="28"/>
          <w:szCs w:val="28"/>
        </w:rPr>
        <w:t xml:space="preserve">приложении № 2 к настоящему приказу. </w:t>
      </w:r>
    </w:p>
    <w:p w14:paraId="10F750F8" w14:textId="2AAD03AB" w:rsidR="00653AE4" w:rsidRPr="009B2F1E" w:rsidRDefault="00F43DE5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>Таможенные органы, не указанные в приложении № 2 к настоящему приказу, не обладают компетенцией по обеспечению импортеров акцизными марками.</w:t>
      </w:r>
    </w:p>
    <w:p w14:paraId="7AE9EE2A" w14:textId="284F9D9E" w:rsidR="00292C88" w:rsidRPr="009B2F1E" w:rsidRDefault="00692639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DE5" w:rsidRPr="009B2F1E">
        <w:rPr>
          <w:sz w:val="28"/>
          <w:szCs w:val="28"/>
        </w:rPr>
        <w:t>.</w:t>
      </w:r>
      <w:r w:rsidR="00063F9B" w:rsidRPr="009B2F1E">
        <w:rPr>
          <w:sz w:val="28"/>
          <w:szCs w:val="28"/>
        </w:rPr>
        <w:t> </w:t>
      </w:r>
      <w:r w:rsidR="00DD39AB" w:rsidRPr="009B2F1E">
        <w:rPr>
          <w:sz w:val="28"/>
          <w:szCs w:val="28"/>
        </w:rPr>
        <w:t>Установить, что Акцизный специализированный таможенный пост</w:t>
      </w:r>
      <w:r w:rsidR="001434F1" w:rsidRPr="009B2F1E">
        <w:rPr>
          <w:sz w:val="28"/>
          <w:szCs w:val="28"/>
        </w:rPr>
        <w:t xml:space="preserve">       </w:t>
      </w:r>
      <w:r w:rsidR="00DD39AB" w:rsidRPr="009B2F1E">
        <w:rPr>
          <w:sz w:val="28"/>
          <w:szCs w:val="28"/>
        </w:rPr>
        <w:t xml:space="preserve"> (центр электронного декларирования) Центральной акцизной таможни</w:t>
      </w:r>
      <w:r w:rsidR="001434F1" w:rsidRPr="009B2F1E">
        <w:rPr>
          <w:sz w:val="28"/>
          <w:szCs w:val="28"/>
        </w:rPr>
        <w:t xml:space="preserve">                        </w:t>
      </w:r>
      <w:r w:rsidR="00DD39AB" w:rsidRPr="009B2F1E">
        <w:rPr>
          <w:sz w:val="28"/>
          <w:szCs w:val="28"/>
        </w:rPr>
        <w:t xml:space="preserve"> </w:t>
      </w:r>
      <w:r w:rsidR="00DD39AB" w:rsidRPr="009B2F1E">
        <w:rPr>
          <w:sz w:val="28"/>
          <w:szCs w:val="28"/>
        </w:rPr>
        <w:lastRenderedPageBreak/>
        <w:t xml:space="preserve">(код 10009100) </w:t>
      </w:r>
      <w:r w:rsidR="003043E7" w:rsidRPr="009B2F1E">
        <w:rPr>
          <w:sz w:val="28"/>
          <w:szCs w:val="28"/>
        </w:rPr>
        <w:t>(далее – Акцизный специализированный таможенный пост (ЦЭД)</w:t>
      </w:r>
      <w:r w:rsidR="00C006A2" w:rsidRPr="009B2F1E">
        <w:rPr>
          <w:sz w:val="28"/>
          <w:szCs w:val="28"/>
        </w:rPr>
        <w:t>)</w:t>
      </w:r>
      <w:r w:rsidR="003043E7" w:rsidRPr="009B2F1E">
        <w:rPr>
          <w:sz w:val="28"/>
          <w:szCs w:val="28"/>
        </w:rPr>
        <w:t xml:space="preserve"> </w:t>
      </w:r>
      <w:r w:rsidR="00DA69C4" w:rsidRPr="009B2F1E">
        <w:rPr>
          <w:sz w:val="28"/>
          <w:szCs w:val="28"/>
        </w:rPr>
        <w:t xml:space="preserve">независимо от таможенной процедуры </w:t>
      </w:r>
      <w:r w:rsidR="00DD39AB" w:rsidRPr="009B2F1E">
        <w:rPr>
          <w:sz w:val="28"/>
          <w:szCs w:val="28"/>
        </w:rPr>
        <w:t>облада</w:t>
      </w:r>
      <w:r w:rsidR="0000500B" w:rsidRPr="009B2F1E">
        <w:rPr>
          <w:sz w:val="28"/>
          <w:szCs w:val="28"/>
        </w:rPr>
        <w:t>ет</w:t>
      </w:r>
      <w:r w:rsidR="003043E7" w:rsidRPr="009B2F1E">
        <w:rPr>
          <w:sz w:val="28"/>
          <w:szCs w:val="28"/>
        </w:rPr>
        <w:t xml:space="preserve"> </w:t>
      </w:r>
      <w:r w:rsidR="001434F1" w:rsidRPr="009B2F1E">
        <w:rPr>
          <w:sz w:val="28"/>
          <w:szCs w:val="28"/>
        </w:rPr>
        <w:t xml:space="preserve">компетенцией </w:t>
      </w:r>
      <w:r w:rsidR="00DD39AB" w:rsidRPr="009B2F1E">
        <w:rPr>
          <w:sz w:val="28"/>
          <w:szCs w:val="28"/>
        </w:rPr>
        <w:t xml:space="preserve">по совершению таможенных операций, </w:t>
      </w:r>
      <w:r w:rsidR="003043E7" w:rsidRPr="009B2F1E">
        <w:rPr>
          <w:sz w:val="28"/>
          <w:szCs w:val="28"/>
        </w:rPr>
        <w:t>определенных</w:t>
      </w:r>
      <w:r w:rsidR="003C316D" w:rsidRPr="009B2F1E">
        <w:rPr>
          <w:sz w:val="28"/>
          <w:szCs w:val="28"/>
        </w:rPr>
        <w:t xml:space="preserve"> главами 17 и 18 Таможенного кодекса Евразийского экономического союза </w:t>
      </w:r>
      <w:r w:rsidR="009D2027" w:rsidRPr="009B2F1E">
        <w:rPr>
          <w:sz w:val="28"/>
          <w:szCs w:val="28"/>
        </w:rPr>
        <w:t xml:space="preserve">(Федеральный закон от 14 ноября 2017 г. </w:t>
      </w:r>
      <w:r w:rsidR="00E3068E" w:rsidRPr="009B2F1E">
        <w:rPr>
          <w:sz w:val="28"/>
          <w:szCs w:val="28"/>
        </w:rPr>
        <w:br/>
      </w:r>
      <w:r w:rsidR="009D2027" w:rsidRPr="009B2F1E">
        <w:rPr>
          <w:sz w:val="28"/>
          <w:szCs w:val="28"/>
        </w:rPr>
        <w:t>№ 317 «О ратификации Договора</w:t>
      </w:r>
      <w:r w:rsidR="001434F1" w:rsidRPr="009B2F1E">
        <w:rPr>
          <w:sz w:val="28"/>
          <w:szCs w:val="28"/>
        </w:rPr>
        <w:t xml:space="preserve"> </w:t>
      </w:r>
      <w:r w:rsidR="009D2027" w:rsidRPr="009B2F1E">
        <w:rPr>
          <w:sz w:val="28"/>
          <w:szCs w:val="28"/>
        </w:rPr>
        <w:t>о Таможенном кодексе Евр</w:t>
      </w:r>
      <w:r w:rsidR="003043E7" w:rsidRPr="009B2F1E">
        <w:rPr>
          <w:sz w:val="28"/>
          <w:szCs w:val="28"/>
        </w:rPr>
        <w:t xml:space="preserve">азийского экономического союза» </w:t>
      </w:r>
      <w:r w:rsidR="009D2027" w:rsidRPr="009B2F1E">
        <w:rPr>
          <w:sz w:val="28"/>
          <w:szCs w:val="28"/>
        </w:rPr>
        <w:t>(Собрание законодательства Российской Федерации, 2017, № 47, ст. 6843) (далее – ТК ЕАЭС)</w:t>
      </w:r>
      <w:r w:rsidR="00443B3F" w:rsidRPr="009B2F1E">
        <w:rPr>
          <w:sz w:val="28"/>
          <w:szCs w:val="28"/>
        </w:rPr>
        <w:t>,</w:t>
      </w:r>
      <w:r w:rsidR="001434F1" w:rsidRPr="009B2F1E">
        <w:rPr>
          <w:sz w:val="28"/>
          <w:szCs w:val="28"/>
        </w:rPr>
        <w:t xml:space="preserve"> </w:t>
      </w:r>
      <w:r w:rsidR="00DA7858" w:rsidRPr="009B2F1E">
        <w:rPr>
          <w:sz w:val="28"/>
          <w:szCs w:val="28"/>
        </w:rPr>
        <w:t xml:space="preserve">с использованием декларации на товары </w:t>
      </w:r>
      <w:r w:rsidR="003043E7" w:rsidRPr="009B2F1E">
        <w:rPr>
          <w:sz w:val="28"/>
          <w:szCs w:val="28"/>
        </w:rPr>
        <w:t xml:space="preserve">(далее – ДТ) </w:t>
      </w:r>
      <w:r w:rsidR="00063F9B" w:rsidRPr="009B2F1E">
        <w:rPr>
          <w:sz w:val="28"/>
          <w:szCs w:val="28"/>
        </w:rPr>
        <w:t>и документов в электронном виде</w:t>
      </w:r>
      <w:r w:rsidR="00DA7858" w:rsidRPr="009B2F1E">
        <w:rPr>
          <w:sz w:val="28"/>
          <w:szCs w:val="28"/>
        </w:rPr>
        <w:t xml:space="preserve"> </w:t>
      </w:r>
      <w:r w:rsidR="00485CE7" w:rsidRPr="009B2F1E">
        <w:rPr>
          <w:sz w:val="28"/>
          <w:szCs w:val="28"/>
        </w:rPr>
        <w:t xml:space="preserve">в отношении </w:t>
      </w:r>
      <w:r w:rsidR="00747AC7" w:rsidRPr="009B2F1E">
        <w:rPr>
          <w:sz w:val="28"/>
          <w:szCs w:val="28"/>
        </w:rPr>
        <w:t>подакцизных и определенных видов товаров</w:t>
      </w:r>
      <w:r w:rsidR="00292C88" w:rsidRPr="009B2F1E">
        <w:rPr>
          <w:sz w:val="28"/>
          <w:szCs w:val="28"/>
        </w:rPr>
        <w:t>.</w:t>
      </w:r>
    </w:p>
    <w:p w14:paraId="7B62CAAC" w14:textId="02931208" w:rsidR="00B2789F" w:rsidRPr="009B2F1E" w:rsidRDefault="00B2789F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 xml:space="preserve">Иные таможенные органы, за исключением случаев, установленных настоящим приказом, не обладают компетенцией по совершению таможенных операций, указанных в настоящем пункте, в отношении товаров, указанных </w:t>
      </w:r>
      <w:r w:rsidR="00E07995">
        <w:rPr>
          <w:sz w:val="28"/>
          <w:szCs w:val="28"/>
        </w:rPr>
        <w:br/>
      </w:r>
      <w:r w:rsidRPr="009B2F1E">
        <w:rPr>
          <w:sz w:val="28"/>
          <w:szCs w:val="28"/>
        </w:rPr>
        <w:t xml:space="preserve">в приложениях № 3 и № </w:t>
      </w:r>
      <w:r w:rsidR="00692639">
        <w:rPr>
          <w:sz w:val="28"/>
          <w:szCs w:val="28"/>
        </w:rPr>
        <w:t>4</w:t>
      </w:r>
      <w:r w:rsidRPr="009B2F1E">
        <w:rPr>
          <w:sz w:val="28"/>
          <w:szCs w:val="28"/>
        </w:rPr>
        <w:t xml:space="preserve"> к настоящему приказу.</w:t>
      </w:r>
    </w:p>
    <w:p w14:paraId="401730E4" w14:textId="0676D822" w:rsidR="00A13AD2" w:rsidRDefault="0047104B" w:rsidP="00C6642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CE7" w:rsidRPr="009B2F1E">
        <w:rPr>
          <w:sz w:val="28"/>
          <w:szCs w:val="28"/>
        </w:rPr>
        <w:t>.</w:t>
      </w:r>
      <w:r w:rsidR="00E07995">
        <w:rPr>
          <w:sz w:val="28"/>
          <w:szCs w:val="28"/>
        </w:rPr>
        <w:t> </w:t>
      </w:r>
      <w:r w:rsidR="00A13AD2" w:rsidRPr="009B2F1E">
        <w:rPr>
          <w:sz w:val="28"/>
          <w:szCs w:val="28"/>
        </w:rPr>
        <w:t xml:space="preserve">Установить, что компетенцией по совершению таможенных операций отличных от определенных главами 17 и 18 ТК ЕАЭС, в отношении товаров, указанных в приложениях </w:t>
      </w:r>
      <w:r w:rsidR="00EF3D1B" w:rsidRPr="009B2F1E">
        <w:rPr>
          <w:color w:val="000000" w:themeColor="text1"/>
          <w:sz w:val="28"/>
          <w:szCs w:val="28"/>
        </w:rPr>
        <w:t>№</w:t>
      </w:r>
      <w:r w:rsidR="00EF3D1B">
        <w:rPr>
          <w:color w:val="000000" w:themeColor="text1"/>
          <w:sz w:val="28"/>
          <w:szCs w:val="28"/>
        </w:rPr>
        <w:t xml:space="preserve"> 1, </w:t>
      </w:r>
      <w:r w:rsidR="00336B77" w:rsidRPr="009B2F1E">
        <w:rPr>
          <w:sz w:val="28"/>
          <w:szCs w:val="28"/>
        </w:rPr>
        <w:t xml:space="preserve">№ </w:t>
      </w:r>
      <w:r w:rsidR="00A13AD2" w:rsidRPr="009B2F1E">
        <w:rPr>
          <w:sz w:val="28"/>
          <w:szCs w:val="28"/>
        </w:rPr>
        <w:t>3</w:t>
      </w:r>
      <w:r w:rsidR="00336B77" w:rsidRPr="009B2F1E">
        <w:rPr>
          <w:sz w:val="28"/>
          <w:szCs w:val="28"/>
        </w:rPr>
        <w:t xml:space="preserve"> </w:t>
      </w:r>
      <w:r w:rsidR="00692639">
        <w:rPr>
          <w:sz w:val="28"/>
          <w:szCs w:val="28"/>
        </w:rPr>
        <w:t xml:space="preserve">и </w:t>
      </w:r>
      <w:r w:rsidR="00336B77" w:rsidRPr="009B2F1E">
        <w:rPr>
          <w:sz w:val="28"/>
          <w:szCs w:val="28"/>
        </w:rPr>
        <w:t xml:space="preserve">№ </w:t>
      </w:r>
      <w:r w:rsidR="00692639">
        <w:rPr>
          <w:sz w:val="28"/>
          <w:szCs w:val="28"/>
        </w:rPr>
        <w:t>4</w:t>
      </w:r>
      <w:r w:rsidR="00A13AD2" w:rsidRPr="009B2F1E">
        <w:rPr>
          <w:sz w:val="28"/>
          <w:szCs w:val="28"/>
        </w:rPr>
        <w:t xml:space="preserve"> к настоящему приказу обладают таможенные посты с </w:t>
      </w:r>
      <w:r w:rsidR="00692639">
        <w:rPr>
          <w:sz w:val="28"/>
          <w:szCs w:val="28"/>
        </w:rPr>
        <w:t xml:space="preserve">учетом </w:t>
      </w:r>
      <w:r w:rsidR="00692639" w:rsidRPr="009B2F1E">
        <w:rPr>
          <w:sz w:val="28"/>
          <w:szCs w:val="28"/>
        </w:rPr>
        <w:t xml:space="preserve">установленной иными нормативными правовыми актами </w:t>
      </w:r>
      <w:r w:rsidR="00A13AD2" w:rsidRPr="009B2F1E">
        <w:rPr>
          <w:sz w:val="28"/>
          <w:szCs w:val="28"/>
        </w:rPr>
        <w:t>компетенцией.</w:t>
      </w:r>
    </w:p>
    <w:p w14:paraId="7583F295" w14:textId="0F4EFE34" w:rsidR="00CE6FA7" w:rsidRPr="00E07995" w:rsidRDefault="00CE6FA7" w:rsidP="00CE6FA7">
      <w:pPr>
        <w:autoSpaceDE w:val="0"/>
        <w:autoSpaceDN w:val="0"/>
        <w:adjustRightInd w:val="0"/>
        <w:spacing w:line="252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Таможенные органы, указанные в настоящем пункте обладают компетенцией по совершению таможенных операций </w:t>
      </w:r>
      <w:r w:rsidRPr="009B2F1E">
        <w:rPr>
          <w:sz w:val="28"/>
          <w:szCs w:val="28"/>
        </w:rPr>
        <w:t>определенны</w:t>
      </w:r>
      <w:r>
        <w:rPr>
          <w:sz w:val="28"/>
          <w:szCs w:val="28"/>
        </w:rPr>
        <w:t>х</w:t>
      </w:r>
      <w:r w:rsidRPr="009B2F1E">
        <w:rPr>
          <w:sz w:val="28"/>
          <w:szCs w:val="28"/>
        </w:rPr>
        <w:t xml:space="preserve"> главами </w:t>
      </w:r>
      <w:r>
        <w:rPr>
          <w:sz w:val="28"/>
          <w:szCs w:val="28"/>
        </w:rPr>
        <w:br/>
      </w:r>
      <w:r w:rsidRPr="009B2F1E">
        <w:rPr>
          <w:sz w:val="28"/>
          <w:szCs w:val="28"/>
        </w:rPr>
        <w:t>17 и 18 ТК ЕАЭС</w:t>
      </w:r>
      <w:r>
        <w:rPr>
          <w:sz w:val="28"/>
          <w:szCs w:val="28"/>
        </w:rPr>
        <w:t>,</w:t>
      </w:r>
      <w:r w:rsidRPr="009B2F1E">
        <w:rPr>
          <w:sz w:val="28"/>
          <w:szCs w:val="28"/>
        </w:rPr>
        <w:t xml:space="preserve"> в</w:t>
      </w:r>
      <w:r w:rsidR="00A624B0">
        <w:rPr>
          <w:sz w:val="28"/>
          <w:szCs w:val="28"/>
        </w:rPr>
        <w:t xml:space="preserve"> случаях декларирования товаров</w:t>
      </w:r>
      <w:r w:rsidR="00A624B0" w:rsidRPr="009B2F1E">
        <w:rPr>
          <w:sz w:val="28"/>
          <w:szCs w:val="28"/>
        </w:rPr>
        <w:t xml:space="preserve">, указанных в приложениях </w:t>
      </w:r>
      <w:r w:rsidR="00EF3D1B" w:rsidRPr="009B2F1E">
        <w:rPr>
          <w:color w:val="000000" w:themeColor="text1"/>
          <w:sz w:val="28"/>
          <w:szCs w:val="28"/>
        </w:rPr>
        <w:t>№</w:t>
      </w:r>
      <w:r w:rsidR="00EF3D1B">
        <w:rPr>
          <w:color w:val="000000" w:themeColor="text1"/>
          <w:sz w:val="28"/>
          <w:szCs w:val="28"/>
        </w:rPr>
        <w:t xml:space="preserve"> 1, </w:t>
      </w:r>
      <w:r w:rsidR="00A624B0" w:rsidRPr="009B2F1E">
        <w:rPr>
          <w:sz w:val="28"/>
          <w:szCs w:val="28"/>
        </w:rPr>
        <w:t xml:space="preserve">№ 3 </w:t>
      </w:r>
      <w:r w:rsidR="00A624B0">
        <w:rPr>
          <w:sz w:val="28"/>
          <w:szCs w:val="28"/>
        </w:rPr>
        <w:t xml:space="preserve">и </w:t>
      </w:r>
      <w:r w:rsidR="00A624B0" w:rsidRPr="009B2F1E">
        <w:rPr>
          <w:sz w:val="28"/>
          <w:szCs w:val="28"/>
        </w:rPr>
        <w:t xml:space="preserve">№ </w:t>
      </w:r>
      <w:r w:rsidR="00A624B0">
        <w:rPr>
          <w:sz w:val="28"/>
          <w:szCs w:val="28"/>
        </w:rPr>
        <w:t>4</w:t>
      </w:r>
      <w:r w:rsidR="00A624B0" w:rsidRPr="009B2F1E">
        <w:rPr>
          <w:sz w:val="28"/>
          <w:szCs w:val="28"/>
        </w:rPr>
        <w:t xml:space="preserve"> к настоящему приказу</w:t>
      </w:r>
      <w:r w:rsidR="00A624B0">
        <w:rPr>
          <w:sz w:val="28"/>
          <w:szCs w:val="28"/>
        </w:rPr>
        <w:t>,</w:t>
      </w:r>
      <w:r w:rsidR="00A624B0" w:rsidRPr="009B2F1E">
        <w:rPr>
          <w:sz w:val="28"/>
          <w:szCs w:val="28"/>
        </w:rPr>
        <w:t xml:space="preserve"> </w:t>
      </w:r>
      <w:r w:rsidRPr="009B2F1E">
        <w:rPr>
          <w:sz w:val="28"/>
          <w:szCs w:val="28"/>
        </w:rPr>
        <w:t xml:space="preserve">с применением таможенной декларации </w:t>
      </w:r>
      <w:r w:rsidR="001230F1">
        <w:rPr>
          <w:sz w:val="28"/>
          <w:szCs w:val="28"/>
        </w:rPr>
        <w:br/>
      </w:r>
      <w:r w:rsidRPr="009B2F1E">
        <w:rPr>
          <w:sz w:val="28"/>
          <w:szCs w:val="28"/>
        </w:rPr>
        <w:t xml:space="preserve">на бумажном носителе, </w:t>
      </w:r>
      <w:r w:rsidRPr="00B552DE">
        <w:rPr>
          <w:sz w:val="28"/>
          <w:szCs w:val="28"/>
        </w:rPr>
        <w:t xml:space="preserve">а также с использованием транспортных (перевозочных), коммерческих и (или) иных документов в качестве деклараций на товары </w:t>
      </w:r>
      <w:r w:rsidR="001230F1">
        <w:rPr>
          <w:sz w:val="28"/>
          <w:szCs w:val="28"/>
        </w:rPr>
        <w:br/>
      </w:r>
      <w:r w:rsidRPr="00B552DE">
        <w:rPr>
          <w:sz w:val="28"/>
          <w:szCs w:val="28"/>
        </w:rPr>
        <w:t xml:space="preserve">в соответствии с Решением Комиссии Таможенного союза от 20 мая </w:t>
      </w:r>
      <w:r>
        <w:rPr>
          <w:sz w:val="28"/>
          <w:szCs w:val="28"/>
        </w:rPr>
        <w:t>2010 </w:t>
      </w:r>
      <w:r w:rsidRPr="00B552DE">
        <w:rPr>
          <w:sz w:val="28"/>
          <w:szCs w:val="28"/>
        </w:rPr>
        <w:t>г. № 263 «О порядке использования транспортных (перевозочных), коммерческих и (или) иных документов в качестве декларации на товары»</w:t>
      </w:r>
      <w:r w:rsidR="00210B05">
        <w:rPr>
          <w:sz w:val="28"/>
          <w:szCs w:val="28"/>
        </w:rPr>
        <w:t xml:space="preserve"> </w:t>
      </w:r>
      <w:r w:rsidR="00210B05" w:rsidRPr="00E07995">
        <w:rPr>
          <w:sz w:val="28"/>
          <w:szCs w:val="28"/>
        </w:rPr>
        <w:t>(далее – Решение Комиссии № 263)</w:t>
      </w:r>
      <w:r w:rsidRPr="00E07995">
        <w:rPr>
          <w:sz w:val="28"/>
          <w:szCs w:val="28"/>
        </w:rPr>
        <w:t>.</w:t>
      </w:r>
    </w:p>
    <w:p w14:paraId="4F2CEE73" w14:textId="57A68AC8" w:rsidR="00692639" w:rsidRPr="009B2F1E" w:rsidRDefault="0047104B" w:rsidP="0069263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2639" w:rsidRPr="009B2F1E">
        <w:rPr>
          <w:sz w:val="28"/>
          <w:szCs w:val="28"/>
        </w:rPr>
        <w:t xml:space="preserve">. Установить, что компетенцией по совершению таможенных операций, </w:t>
      </w:r>
      <w:r w:rsidR="00A624B0" w:rsidRPr="009B2F1E">
        <w:rPr>
          <w:sz w:val="28"/>
          <w:szCs w:val="28"/>
        </w:rPr>
        <w:t>определенны</w:t>
      </w:r>
      <w:r w:rsidR="00A624B0">
        <w:rPr>
          <w:sz w:val="28"/>
          <w:szCs w:val="28"/>
        </w:rPr>
        <w:t>х</w:t>
      </w:r>
      <w:r w:rsidR="00A624B0" w:rsidRPr="009B2F1E">
        <w:rPr>
          <w:sz w:val="28"/>
          <w:szCs w:val="28"/>
        </w:rPr>
        <w:t xml:space="preserve"> главами 17 и 18 ТК ЕАЭС</w:t>
      </w:r>
      <w:r w:rsidR="00692639" w:rsidRPr="009B2F1E">
        <w:rPr>
          <w:sz w:val="28"/>
          <w:szCs w:val="28"/>
        </w:rPr>
        <w:t>, в отношении ввозимых в Российскую Федерацию товаров, классифицируемых в позици</w:t>
      </w:r>
      <w:r w:rsidR="002D6E0E">
        <w:rPr>
          <w:sz w:val="28"/>
          <w:szCs w:val="28"/>
        </w:rPr>
        <w:t>ях</w:t>
      </w:r>
      <w:r w:rsidR="00692639" w:rsidRPr="009B2F1E">
        <w:rPr>
          <w:sz w:val="28"/>
          <w:szCs w:val="28"/>
        </w:rPr>
        <w:t xml:space="preserve"> 3403 и 2710 19 710 0 – </w:t>
      </w:r>
      <w:r w:rsidR="002D6E0E">
        <w:rPr>
          <w:sz w:val="28"/>
          <w:szCs w:val="28"/>
        </w:rPr>
        <w:br/>
      </w:r>
      <w:r w:rsidR="00692639" w:rsidRPr="009B2F1E">
        <w:rPr>
          <w:sz w:val="28"/>
          <w:szCs w:val="28"/>
        </w:rPr>
        <w:t xml:space="preserve">2710 99 000 0 </w:t>
      </w:r>
      <w:r w:rsidR="002D6E0E" w:rsidRPr="00E450CC">
        <w:rPr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 </w:t>
      </w:r>
      <w:r w:rsidR="002D6E0E">
        <w:rPr>
          <w:sz w:val="28"/>
          <w:szCs w:val="28"/>
        </w:rPr>
        <w:t xml:space="preserve">(далее – </w:t>
      </w:r>
      <w:hyperlink r:id="rId9" w:history="1">
        <w:r w:rsidR="002D6E0E" w:rsidRPr="007D20F9">
          <w:rPr>
            <w:sz w:val="28"/>
            <w:szCs w:val="28"/>
          </w:rPr>
          <w:t>ТН ВЭД ЕАЭС</w:t>
        </w:r>
      </w:hyperlink>
      <w:r w:rsidR="002D6E0E">
        <w:rPr>
          <w:sz w:val="28"/>
          <w:szCs w:val="28"/>
        </w:rPr>
        <w:t>)</w:t>
      </w:r>
      <w:r w:rsidR="00692639" w:rsidRPr="009B2F1E">
        <w:rPr>
          <w:sz w:val="28"/>
          <w:szCs w:val="28"/>
        </w:rPr>
        <w:t>, обладает исключительно Акцизный специализированный таможенный пост (ЦЭД), за исключением случаев, установленных настоящим приказом.</w:t>
      </w:r>
    </w:p>
    <w:p w14:paraId="09C49BBB" w14:textId="559B2983" w:rsidR="00692639" w:rsidRPr="009B2F1E" w:rsidRDefault="0047104B" w:rsidP="00692639">
      <w:pPr>
        <w:autoSpaceDE w:val="0"/>
        <w:autoSpaceDN w:val="0"/>
        <w:adjustRightInd w:val="0"/>
        <w:spacing w:line="252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650860">
        <w:rPr>
          <w:sz w:val="28"/>
          <w:szCs w:val="28"/>
        </w:rPr>
        <w:t>. </w:t>
      </w:r>
      <w:r w:rsidR="00692639" w:rsidRPr="009B2F1E">
        <w:rPr>
          <w:sz w:val="28"/>
          <w:szCs w:val="28"/>
        </w:rPr>
        <w:t xml:space="preserve">Установить, что с учетом особенностей, установленных настоящим приказом, </w:t>
      </w:r>
      <w:r w:rsidR="00650860" w:rsidRPr="009B2F1E">
        <w:rPr>
          <w:sz w:val="28"/>
          <w:szCs w:val="28"/>
        </w:rPr>
        <w:t>в отношении ввозимых в Российскую Федерацию товаров</w:t>
      </w:r>
      <w:r w:rsidR="00650860">
        <w:rPr>
          <w:sz w:val="28"/>
          <w:szCs w:val="28"/>
        </w:rPr>
        <w:t>,</w:t>
      </w:r>
      <w:r w:rsidR="00650860" w:rsidRPr="009B2F1E">
        <w:rPr>
          <w:sz w:val="28"/>
          <w:szCs w:val="28"/>
        </w:rPr>
        <w:t xml:space="preserve"> классифицируемых в позици</w:t>
      </w:r>
      <w:r w:rsidR="001550D5">
        <w:rPr>
          <w:sz w:val="28"/>
          <w:szCs w:val="28"/>
        </w:rPr>
        <w:t>ях</w:t>
      </w:r>
      <w:r w:rsidR="00650860" w:rsidRPr="009B2F1E">
        <w:rPr>
          <w:sz w:val="28"/>
          <w:szCs w:val="28"/>
        </w:rPr>
        <w:t xml:space="preserve"> 3403 и 2710 19 710 0 – 2710 99 000 0 </w:t>
      </w:r>
      <w:r w:rsidR="001550D5">
        <w:rPr>
          <w:sz w:val="28"/>
          <w:szCs w:val="28"/>
        </w:rPr>
        <w:br/>
      </w:r>
      <w:r w:rsidR="00650860" w:rsidRPr="009B2F1E">
        <w:rPr>
          <w:sz w:val="28"/>
          <w:szCs w:val="28"/>
        </w:rPr>
        <w:t xml:space="preserve">ТН ВЭД ЕАЭС, </w:t>
      </w:r>
      <w:r w:rsidR="00692639" w:rsidRPr="009B2F1E">
        <w:rPr>
          <w:sz w:val="28"/>
          <w:szCs w:val="28"/>
        </w:rPr>
        <w:t xml:space="preserve">таможенные органы в соответствии с компетенцией, установленной иными нормативными правовыми актами, </w:t>
      </w:r>
      <w:r w:rsidR="00650860">
        <w:rPr>
          <w:sz w:val="28"/>
          <w:szCs w:val="28"/>
        </w:rPr>
        <w:t>обладают компетенцией по совершению таможенных операций</w:t>
      </w:r>
      <w:r w:rsidR="001550D5">
        <w:rPr>
          <w:sz w:val="28"/>
          <w:szCs w:val="28"/>
        </w:rPr>
        <w:t>,</w:t>
      </w:r>
      <w:r w:rsidR="00650860">
        <w:rPr>
          <w:sz w:val="28"/>
          <w:szCs w:val="28"/>
        </w:rPr>
        <w:t xml:space="preserve"> </w:t>
      </w:r>
      <w:r w:rsidR="00692639" w:rsidRPr="009B2F1E">
        <w:rPr>
          <w:sz w:val="28"/>
          <w:szCs w:val="28"/>
        </w:rPr>
        <w:t>отличны</w:t>
      </w:r>
      <w:r w:rsidR="00650860">
        <w:rPr>
          <w:sz w:val="28"/>
          <w:szCs w:val="28"/>
        </w:rPr>
        <w:t>х</w:t>
      </w:r>
      <w:r w:rsidR="00692639" w:rsidRPr="009B2F1E">
        <w:rPr>
          <w:sz w:val="28"/>
          <w:szCs w:val="28"/>
        </w:rPr>
        <w:t xml:space="preserve"> от определенных главами </w:t>
      </w:r>
      <w:r w:rsidR="00B1786E">
        <w:rPr>
          <w:sz w:val="28"/>
          <w:szCs w:val="28"/>
        </w:rPr>
        <w:br/>
      </w:r>
      <w:r w:rsidR="00692639" w:rsidRPr="009B2F1E">
        <w:rPr>
          <w:sz w:val="28"/>
          <w:szCs w:val="28"/>
        </w:rPr>
        <w:t>17 и 18 ТК ЕАЭС, а также определенны</w:t>
      </w:r>
      <w:r w:rsidR="00650860">
        <w:rPr>
          <w:sz w:val="28"/>
          <w:szCs w:val="28"/>
        </w:rPr>
        <w:t>х</w:t>
      </w:r>
      <w:r w:rsidR="00692639" w:rsidRPr="009B2F1E">
        <w:rPr>
          <w:sz w:val="28"/>
          <w:szCs w:val="28"/>
        </w:rPr>
        <w:t xml:space="preserve"> главами 17 и 18 ТК ЕАЭС</w:t>
      </w:r>
      <w:r w:rsidR="00650860">
        <w:rPr>
          <w:sz w:val="28"/>
          <w:szCs w:val="28"/>
        </w:rPr>
        <w:t>,</w:t>
      </w:r>
      <w:r w:rsidR="00692639" w:rsidRPr="009B2F1E">
        <w:rPr>
          <w:sz w:val="28"/>
          <w:szCs w:val="28"/>
        </w:rPr>
        <w:t xml:space="preserve"> в случаях </w:t>
      </w:r>
      <w:r w:rsidR="00692639" w:rsidRPr="009B2F1E">
        <w:rPr>
          <w:sz w:val="28"/>
          <w:szCs w:val="28"/>
        </w:rPr>
        <w:lastRenderedPageBreak/>
        <w:t xml:space="preserve">декларирования товаров с применением таможенной декларации на бумажном носителе, </w:t>
      </w:r>
      <w:r w:rsidR="00692639" w:rsidRPr="00B552DE">
        <w:rPr>
          <w:sz w:val="28"/>
          <w:szCs w:val="28"/>
        </w:rPr>
        <w:t xml:space="preserve">а также с использованием транспортных (перевозочных), коммерческих и (или) иных документов в качестве деклараций на товары в соответствии </w:t>
      </w:r>
      <w:r w:rsidR="001230F1">
        <w:rPr>
          <w:sz w:val="28"/>
          <w:szCs w:val="28"/>
        </w:rPr>
        <w:br/>
      </w:r>
      <w:r w:rsidR="00692639" w:rsidRPr="00B552DE">
        <w:rPr>
          <w:sz w:val="28"/>
          <w:szCs w:val="28"/>
        </w:rPr>
        <w:t>с Решением Комиссии № 263.</w:t>
      </w:r>
    </w:p>
    <w:p w14:paraId="1C69534A" w14:textId="45450DD5" w:rsidR="00FE34B8" w:rsidRPr="009B2F1E" w:rsidRDefault="0047104B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95377B" w:rsidRPr="00D51CA0">
        <w:rPr>
          <w:sz w:val="28"/>
          <w:szCs w:val="28"/>
        </w:rPr>
        <w:t>.</w:t>
      </w:r>
      <w:r w:rsidR="00063F9B" w:rsidRPr="00D51CA0">
        <w:rPr>
          <w:sz w:val="28"/>
          <w:szCs w:val="28"/>
        </w:rPr>
        <w:t> </w:t>
      </w:r>
      <w:r w:rsidR="00FE34B8" w:rsidRPr="009B2F1E">
        <w:rPr>
          <w:sz w:val="28"/>
          <w:szCs w:val="28"/>
        </w:rPr>
        <w:t xml:space="preserve">Установить, что компетенцией по </w:t>
      </w:r>
      <w:r w:rsidR="001E5D42" w:rsidRPr="009B2F1E">
        <w:rPr>
          <w:bCs/>
          <w:sz w:val="28"/>
          <w:szCs w:val="28"/>
        </w:rPr>
        <w:t xml:space="preserve">выдаче </w:t>
      </w:r>
      <w:r w:rsidR="00FE34B8" w:rsidRPr="009B2F1E">
        <w:rPr>
          <w:bCs/>
          <w:sz w:val="28"/>
          <w:szCs w:val="28"/>
        </w:rPr>
        <w:t>паспортов транспортных средств</w:t>
      </w:r>
      <w:r w:rsidR="00276626" w:rsidRPr="009B2F1E">
        <w:rPr>
          <w:bCs/>
          <w:sz w:val="28"/>
          <w:szCs w:val="28"/>
        </w:rPr>
        <w:t xml:space="preserve"> (</w:t>
      </w:r>
      <w:r w:rsidR="00FE34B8" w:rsidRPr="009B2F1E">
        <w:rPr>
          <w:bCs/>
          <w:sz w:val="28"/>
          <w:szCs w:val="28"/>
        </w:rPr>
        <w:t>паспортов шасси транспортных средств</w:t>
      </w:r>
      <w:r w:rsidR="001E5D42" w:rsidRPr="009B2F1E">
        <w:rPr>
          <w:bCs/>
          <w:sz w:val="28"/>
          <w:szCs w:val="28"/>
        </w:rPr>
        <w:t>)</w:t>
      </w:r>
      <w:r w:rsidR="00FE34B8" w:rsidRPr="009B2F1E">
        <w:rPr>
          <w:bCs/>
          <w:sz w:val="28"/>
          <w:szCs w:val="28"/>
        </w:rPr>
        <w:t xml:space="preserve">, паспортов самоходных машин и других видов техники </w:t>
      </w:r>
      <w:r w:rsidR="00276626" w:rsidRPr="009B2F1E">
        <w:rPr>
          <w:bCs/>
          <w:sz w:val="28"/>
          <w:szCs w:val="28"/>
        </w:rPr>
        <w:t>на бумажном носителе</w:t>
      </w:r>
      <w:r w:rsidR="00FE34B8" w:rsidRPr="009B2F1E">
        <w:rPr>
          <w:bCs/>
          <w:sz w:val="28"/>
          <w:szCs w:val="28"/>
        </w:rPr>
        <w:t>, обладают таможенные органы,</w:t>
      </w:r>
      <w:r w:rsidR="00850D7A" w:rsidRPr="00850D7A">
        <w:t xml:space="preserve"> </w:t>
      </w:r>
      <w:r w:rsidR="00850D7A" w:rsidRPr="00CE6FA7">
        <w:rPr>
          <w:sz w:val="28"/>
          <w:szCs w:val="28"/>
        </w:rPr>
        <w:t xml:space="preserve">включенные </w:t>
      </w:r>
      <w:r w:rsidR="00850D7A" w:rsidRPr="00CE6FA7">
        <w:rPr>
          <w:bCs/>
          <w:sz w:val="28"/>
          <w:szCs w:val="28"/>
        </w:rPr>
        <w:t xml:space="preserve">в национальную часть единого реестра уполномоченных органов (организаций) государств-членов Евразийского экономического союза </w:t>
      </w:r>
      <w:r w:rsidR="001230F1">
        <w:rPr>
          <w:bCs/>
          <w:sz w:val="28"/>
          <w:szCs w:val="28"/>
        </w:rPr>
        <w:br/>
      </w:r>
      <w:r w:rsidR="00850D7A" w:rsidRPr="00CE6FA7">
        <w:rPr>
          <w:bCs/>
          <w:sz w:val="28"/>
          <w:szCs w:val="28"/>
        </w:rPr>
        <w:t>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  <w:r w:rsidR="00FE34B8" w:rsidRPr="00CE6FA7">
        <w:rPr>
          <w:bCs/>
          <w:sz w:val="28"/>
          <w:szCs w:val="28"/>
        </w:rPr>
        <w:t>.</w:t>
      </w:r>
    </w:p>
    <w:p w14:paraId="086B1A88" w14:textId="1551EA38" w:rsidR="00117095" w:rsidRPr="009B2F1E" w:rsidRDefault="0047104B" w:rsidP="00C6642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0FD8" w:rsidRPr="009B2F1E">
        <w:rPr>
          <w:sz w:val="28"/>
          <w:szCs w:val="28"/>
        </w:rPr>
        <w:t>.</w:t>
      </w:r>
      <w:r w:rsidR="00063F9B" w:rsidRPr="009B2F1E">
        <w:rPr>
          <w:sz w:val="28"/>
          <w:szCs w:val="28"/>
        </w:rPr>
        <w:t> </w:t>
      </w:r>
      <w:r w:rsidR="009E268C" w:rsidRPr="009B2F1E">
        <w:rPr>
          <w:sz w:val="28"/>
          <w:szCs w:val="28"/>
        </w:rPr>
        <w:t>Таможенные органы, в регион</w:t>
      </w:r>
      <w:r w:rsidR="00063F9B" w:rsidRPr="009B2F1E">
        <w:rPr>
          <w:sz w:val="28"/>
          <w:szCs w:val="28"/>
        </w:rPr>
        <w:t>е</w:t>
      </w:r>
      <w:r w:rsidR="009E268C" w:rsidRPr="009B2F1E">
        <w:rPr>
          <w:sz w:val="28"/>
          <w:szCs w:val="28"/>
        </w:rPr>
        <w:t xml:space="preserve"> деятельности которых находятся особые (свободные) экономические зоны, приравненные к ним территории опережающего социально-экономического развития или свободного порта Владивосток (далее – СЭЗ), либо находятся свободные склады</w:t>
      </w:r>
      <w:r w:rsidR="009E268C" w:rsidRPr="00E07995">
        <w:rPr>
          <w:sz w:val="28"/>
          <w:szCs w:val="28"/>
        </w:rPr>
        <w:t xml:space="preserve">, </w:t>
      </w:r>
      <w:r w:rsidR="00AC5F28" w:rsidRPr="00E07995">
        <w:rPr>
          <w:sz w:val="28"/>
          <w:szCs w:val="28"/>
        </w:rPr>
        <w:t>совершают</w:t>
      </w:r>
      <w:r w:rsidR="009E268C" w:rsidRPr="00E07995">
        <w:rPr>
          <w:sz w:val="28"/>
          <w:szCs w:val="28"/>
        </w:rPr>
        <w:t xml:space="preserve"> </w:t>
      </w:r>
      <w:r w:rsidR="00E07995">
        <w:rPr>
          <w:sz w:val="28"/>
          <w:szCs w:val="28"/>
        </w:rPr>
        <w:br/>
      </w:r>
      <w:r w:rsidR="009E268C" w:rsidRPr="009B2F1E">
        <w:rPr>
          <w:sz w:val="28"/>
          <w:szCs w:val="28"/>
        </w:rPr>
        <w:t xml:space="preserve">в отношении товаров, указанных в приложениях № 3 и № </w:t>
      </w:r>
      <w:r w:rsidR="00A624B0">
        <w:rPr>
          <w:sz w:val="28"/>
          <w:szCs w:val="28"/>
        </w:rPr>
        <w:t>4</w:t>
      </w:r>
      <w:r w:rsidR="009E268C" w:rsidRPr="009B2F1E">
        <w:rPr>
          <w:sz w:val="28"/>
          <w:szCs w:val="28"/>
        </w:rPr>
        <w:t xml:space="preserve"> к настоящему приказу, </w:t>
      </w:r>
      <w:r w:rsidR="003909E3" w:rsidRPr="009B2F1E">
        <w:rPr>
          <w:sz w:val="28"/>
          <w:szCs w:val="28"/>
        </w:rPr>
        <w:t>таможенные операции, связанные</w:t>
      </w:r>
      <w:r w:rsidR="00C66427" w:rsidRPr="009B2F1E">
        <w:rPr>
          <w:sz w:val="28"/>
          <w:szCs w:val="28"/>
        </w:rPr>
        <w:t xml:space="preserve"> </w:t>
      </w:r>
      <w:r w:rsidR="003909E3" w:rsidRPr="009B2F1E">
        <w:rPr>
          <w:sz w:val="28"/>
          <w:szCs w:val="28"/>
        </w:rPr>
        <w:t xml:space="preserve">с </w:t>
      </w:r>
      <w:r w:rsidR="00FB158C" w:rsidRPr="00CE6FA7">
        <w:rPr>
          <w:sz w:val="28"/>
          <w:szCs w:val="28"/>
        </w:rPr>
        <w:t>перемещением товаров через границу</w:t>
      </w:r>
      <w:r w:rsidR="00FB158C" w:rsidRPr="00850D7A">
        <w:rPr>
          <w:sz w:val="28"/>
          <w:szCs w:val="28"/>
        </w:rPr>
        <w:t xml:space="preserve"> </w:t>
      </w:r>
      <w:r w:rsidR="00117095" w:rsidRPr="009B2F1E">
        <w:rPr>
          <w:sz w:val="28"/>
          <w:szCs w:val="28"/>
        </w:rPr>
        <w:t>СЭЗ</w:t>
      </w:r>
      <w:r w:rsidR="003819DF" w:rsidRPr="009B2F1E">
        <w:rPr>
          <w:sz w:val="28"/>
          <w:szCs w:val="28"/>
        </w:rPr>
        <w:t xml:space="preserve"> или свободного склада</w:t>
      </w:r>
      <w:r w:rsidR="00C66427" w:rsidRPr="009B2F1E">
        <w:rPr>
          <w:sz w:val="28"/>
          <w:szCs w:val="28"/>
        </w:rPr>
        <w:t>.</w:t>
      </w:r>
    </w:p>
    <w:p w14:paraId="0FE57BCC" w14:textId="53B2F3FF" w:rsidR="0000500B" w:rsidRPr="009B2F1E" w:rsidRDefault="0047104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2309" w:rsidRPr="009B2F1E">
        <w:rPr>
          <w:sz w:val="28"/>
          <w:szCs w:val="28"/>
        </w:rPr>
        <w:t>.</w:t>
      </w:r>
      <w:r w:rsidR="00063F9B" w:rsidRPr="009B2F1E">
        <w:rPr>
          <w:sz w:val="28"/>
          <w:szCs w:val="28"/>
        </w:rPr>
        <w:t> </w:t>
      </w:r>
      <w:r w:rsidR="0000500B" w:rsidRPr="009B2F1E">
        <w:rPr>
          <w:sz w:val="28"/>
          <w:szCs w:val="28"/>
        </w:rPr>
        <w:t>Не применять настоящий приказ:</w:t>
      </w:r>
    </w:p>
    <w:p w14:paraId="71CAF0E9" w14:textId="77777777" w:rsidR="0000500B" w:rsidRPr="009B2F1E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>1)</w:t>
      </w:r>
      <w:r w:rsidR="00063F9B" w:rsidRPr="009B2F1E">
        <w:rPr>
          <w:sz w:val="28"/>
          <w:szCs w:val="28"/>
        </w:rPr>
        <w:t> </w:t>
      </w:r>
      <w:r w:rsidRPr="009B2F1E">
        <w:rPr>
          <w:sz w:val="28"/>
          <w:szCs w:val="28"/>
        </w:rPr>
        <w:t>при осуществлении таможенных операций, связанных с прибытием (убытием) товаров в Российскую Федерацию, с применением таможенной процедуры таможенного транзита;</w:t>
      </w:r>
    </w:p>
    <w:p w14:paraId="11891681" w14:textId="32F7F18D" w:rsidR="0000500B" w:rsidRPr="009B2F1E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>2)</w:t>
      </w:r>
      <w:r w:rsidR="00063F9B" w:rsidRPr="009B2F1E">
        <w:rPr>
          <w:sz w:val="28"/>
          <w:szCs w:val="28"/>
        </w:rPr>
        <w:t> </w:t>
      </w:r>
      <w:r w:rsidRPr="009B2F1E">
        <w:rPr>
          <w:sz w:val="28"/>
          <w:szCs w:val="28"/>
        </w:rPr>
        <w:t>при помещении товаров под таможенн</w:t>
      </w:r>
      <w:r w:rsidR="009F1521" w:rsidRPr="009B2F1E">
        <w:rPr>
          <w:sz w:val="28"/>
          <w:szCs w:val="28"/>
        </w:rPr>
        <w:t>ые</w:t>
      </w:r>
      <w:r w:rsidRPr="009B2F1E">
        <w:rPr>
          <w:sz w:val="28"/>
          <w:szCs w:val="28"/>
        </w:rPr>
        <w:t xml:space="preserve"> процедур</w:t>
      </w:r>
      <w:r w:rsidR="009F1521" w:rsidRPr="009B2F1E">
        <w:rPr>
          <w:sz w:val="28"/>
          <w:szCs w:val="28"/>
        </w:rPr>
        <w:t>ы</w:t>
      </w:r>
      <w:r w:rsidRPr="009B2F1E">
        <w:rPr>
          <w:sz w:val="28"/>
          <w:szCs w:val="28"/>
        </w:rPr>
        <w:t xml:space="preserve"> беспошлинной торговли, </w:t>
      </w:r>
      <w:r w:rsidR="00E834A4" w:rsidRPr="009B2F1E">
        <w:rPr>
          <w:sz w:val="28"/>
          <w:szCs w:val="28"/>
        </w:rPr>
        <w:t>экспорта,</w:t>
      </w:r>
      <w:r w:rsidR="00E834A4" w:rsidRPr="009B2F1E">
        <w:rPr>
          <w:i/>
          <w:sz w:val="28"/>
          <w:szCs w:val="28"/>
        </w:rPr>
        <w:t xml:space="preserve"> </w:t>
      </w:r>
      <w:r w:rsidRPr="009B2F1E">
        <w:rPr>
          <w:sz w:val="28"/>
          <w:szCs w:val="28"/>
        </w:rPr>
        <w:t>перемещени</w:t>
      </w:r>
      <w:r w:rsidR="009F1521" w:rsidRPr="009B2F1E">
        <w:rPr>
          <w:sz w:val="28"/>
          <w:szCs w:val="28"/>
        </w:rPr>
        <w:t>и</w:t>
      </w:r>
      <w:r w:rsidRPr="009B2F1E">
        <w:rPr>
          <w:sz w:val="28"/>
          <w:szCs w:val="28"/>
        </w:rPr>
        <w:t xml:space="preserve"> товаров, предназначенных для предупреждения и ликвидации стихийных бедствий и иных чрезвычайных ситуаций, в том числе товаров, предназначенных для бесплатной раздачи лицам, пострадавшим </w:t>
      </w:r>
      <w:r w:rsidR="001230F1">
        <w:rPr>
          <w:sz w:val="28"/>
          <w:szCs w:val="28"/>
        </w:rPr>
        <w:br/>
      </w:r>
      <w:r w:rsidRPr="009B2F1E">
        <w:rPr>
          <w:sz w:val="28"/>
          <w:szCs w:val="28"/>
        </w:rPr>
        <w:t>в результате чрезвычайных ситуаций, и товаров, необходимых для проведения аварийно-спасательных и других неотложных работ и жизнедеятельности аварийно-спасательных формирований, а также перемещении товаров Евразийск</w:t>
      </w:r>
      <w:r w:rsidR="00292347" w:rsidRPr="009B2F1E">
        <w:rPr>
          <w:sz w:val="28"/>
          <w:szCs w:val="28"/>
        </w:rPr>
        <w:t xml:space="preserve">ого экономического союза (далее – </w:t>
      </w:r>
      <w:r w:rsidRPr="009B2F1E">
        <w:rPr>
          <w:sz w:val="28"/>
          <w:szCs w:val="28"/>
        </w:rPr>
        <w:t>ЕАЭС) между таможенными органами Российской Федерации через территорию государства</w:t>
      </w:r>
      <w:r w:rsidR="00E84EA6" w:rsidRPr="00E07995">
        <w:rPr>
          <w:sz w:val="28"/>
          <w:szCs w:val="28"/>
        </w:rPr>
        <w:t>, не являющегося членом ЕАЭС,</w:t>
      </w:r>
      <w:r w:rsidRPr="00E07995">
        <w:rPr>
          <w:sz w:val="28"/>
          <w:szCs w:val="28"/>
        </w:rPr>
        <w:t xml:space="preserve"> и перемещении товаров через Государственную границу Российской Федерации между воинскими частями Российской </w:t>
      </w:r>
      <w:r w:rsidRPr="009B2F1E">
        <w:rPr>
          <w:sz w:val="28"/>
          <w:szCs w:val="28"/>
        </w:rPr>
        <w:t>Федерации, дислоцированными на территории Российской Федерации и за пределами этой территории, а также при перемещении припасов через таможенную границу ЕАЭС;</w:t>
      </w:r>
    </w:p>
    <w:p w14:paraId="53311014" w14:textId="597EBA18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>3)</w:t>
      </w:r>
      <w:r w:rsidR="00292347" w:rsidRPr="009B2F1E">
        <w:rPr>
          <w:sz w:val="28"/>
          <w:szCs w:val="28"/>
        </w:rPr>
        <w:t> </w:t>
      </w:r>
      <w:r w:rsidRPr="009B2F1E">
        <w:rPr>
          <w:sz w:val="28"/>
          <w:szCs w:val="28"/>
        </w:rPr>
        <w:t>в отношении товаров, прибывших в Российскую Федерацию, находящихся в пункте пропуска через Государственную границу</w:t>
      </w:r>
      <w:r w:rsidR="001434F1" w:rsidRPr="009B2F1E">
        <w:rPr>
          <w:sz w:val="28"/>
          <w:szCs w:val="28"/>
        </w:rPr>
        <w:t xml:space="preserve">                                   </w:t>
      </w:r>
      <w:r w:rsidRPr="009B2F1E">
        <w:rPr>
          <w:sz w:val="28"/>
          <w:szCs w:val="28"/>
        </w:rPr>
        <w:t xml:space="preserve"> Российской Федерации либо в иной зоне </w:t>
      </w:r>
      <w:r w:rsidRPr="00E07995">
        <w:rPr>
          <w:sz w:val="28"/>
          <w:szCs w:val="28"/>
        </w:rPr>
        <w:t xml:space="preserve">таможенного контроля, </w:t>
      </w:r>
      <w:r w:rsidR="001434F1" w:rsidRPr="00E07995">
        <w:rPr>
          <w:sz w:val="28"/>
          <w:szCs w:val="28"/>
        </w:rPr>
        <w:t xml:space="preserve">                      </w:t>
      </w:r>
      <w:r w:rsidRPr="00E07995">
        <w:rPr>
          <w:sz w:val="28"/>
          <w:szCs w:val="28"/>
        </w:rPr>
        <w:t>расположенной в непосредственной близости от пункта пропуска</w:t>
      </w:r>
      <w:r w:rsidR="00E84EA6" w:rsidRPr="00E07995">
        <w:rPr>
          <w:sz w:val="28"/>
          <w:szCs w:val="28"/>
        </w:rPr>
        <w:t xml:space="preserve"> через Государственную границу Российской Федерации</w:t>
      </w:r>
      <w:r w:rsidRPr="00E07995">
        <w:rPr>
          <w:sz w:val="28"/>
          <w:szCs w:val="28"/>
        </w:rPr>
        <w:t>, не</w:t>
      </w:r>
      <w:r w:rsidR="00E84EA6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помещенных под какую-либо таможенную процедуру, помещенных под таможенную процедуру реэкспорта,</w:t>
      </w:r>
      <w:r w:rsidR="00292347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а также убывающих из Российской Федерации</w:t>
      </w:r>
      <w:r w:rsidR="00E84EA6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из указанного пункта пропуска</w:t>
      </w:r>
      <w:r w:rsidR="00E84EA6" w:rsidRPr="00E07995">
        <w:rPr>
          <w:sz w:val="28"/>
          <w:szCs w:val="28"/>
        </w:rPr>
        <w:t xml:space="preserve"> через Государственную границу Российской Федерации</w:t>
      </w:r>
      <w:r w:rsidRPr="00E07995">
        <w:rPr>
          <w:sz w:val="28"/>
          <w:szCs w:val="28"/>
        </w:rPr>
        <w:t>;</w:t>
      </w:r>
    </w:p>
    <w:p w14:paraId="1C42B878" w14:textId="6DB6211A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4)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>в отношении товаров, перемещаемых физическими лицами для личных, семейных, домашних и иных не связанных с осуществлением предпринимательской деятельности нужд</w:t>
      </w:r>
      <w:r w:rsidR="00F9010B" w:rsidRPr="00E07995">
        <w:rPr>
          <w:sz w:val="28"/>
          <w:szCs w:val="28"/>
        </w:rPr>
        <w:t>, в том числе доставляемых перевозчиком</w:t>
      </w:r>
      <w:r w:rsidR="00E84EA6" w:rsidRPr="00E07995">
        <w:rPr>
          <w:sz w:val="28"/>
          <w:szCs w:val="28"/>
        </w:rPr>
        <w:t xml:space="preserve"> в адрес физических лиц</w:t>
      </w:r>
      <w:r w:rsidRPr="00E07995">
        <w:rPr>
          <w:sz w:val="28"/>
          <w:szCs w:val="28"/>
        </w:rPr>
        <w:t>;</w:t>
      </w:r>
    </w:p>
    <w:p w14:paraId="46AB87F8" w14:textId="576D408B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5)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>в отношении товаров, перемещаемых иностранными физическими или юридическими лицами</w:t>
      </w:r>
      <w:r w:rsidR="00E84EA6" w:rsidRPr="00E07995">
        <w:rPr>
          <w:sz w:val="28"/>
          <w:szCs w:val="28"/>
        </w:rPr>
        <w:t xml:space="preserve">, пользующимися привилегиями и (или) иммунитетами </w:t>
      </w:r>
      <w:r w:rsidR="00E07995">
        <w:rPr>
          <w:sz w:val="28"/>
          <w:szCs w:val="28"/>
        </w:rPr>
        <w:br/>
      </w:r>
      <w:r w:rsidR="00E84EA6" w:rsidRPr="00E07995">
        <w:rPr>
          <w:sz w:val="28"/>
          <w:szCs w:val="28"/>
        </w:rPr>
        <w:t>в соответствии с международными договорами Российской Федерации</w:t>
      </w:r>
      <w:r w:rsidR="00AD3EED" w:rsidRPr="00E07995">
        <w:rPr>
          <w:sz w:val="28"/>
          <w:szCs w:val="28"/>
        </w:rPr>
        <w:t>,</w:t>
      </w:r>
      <w:r w:rsidR="00E84EA6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отдельных категорий, пользующимися таможенными льготами;</w:t>
      </w:r>
    </w:p>
    <w:p w14:paraId="3D8C0DA9" w14:textId="77777777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6)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>в отношении товаров, перемещаемых в международных почтовых отправлениях;</w:t>
      </w:r>
    </w:p>
    <w:p w14:paraId="40F4DAB2" w14:textId="77777777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7)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>в отношении выставочных образцов и образцов для проведения сертификационных испытаний (с учетом количественных ограничений товаров соответствующей категории);</w:t>
      </w:r>
    </w:p>
    <w:p w14:paraId="0C76B163" w14:textId="57CB88CA" w:rsidR="0000500B" w:rsidRPr="00E07995" w:rsidRDefault="0000500B" w:rsidP="002629C7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8)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 xml:space="preserve">в отношении товаров, указанных в </w:t>
      </w:r>
      <w:r w:rsidR="00AB45DD" w:rsidRPr="00E07995">
        <w:rPr>
          <w:sz w:val="28"/>
          <w:szCs w:val="28"/>
        </w:rPr>
        <w:t>п</w:t>
      </w:r>
      <w:r w:rsidR="00601FA5" w:rsidRPr="00E07995">
        <w:rPr>
          <w:sz w:val="28"/>
          <w:szCs w:val="28"/>
        </w:rPr>
        <w:t xml:space="preserve">риложении № </w:t>
      </w:r>
      <w:r w:rsidR="008F2010" w:rsidRPr="00E07995">
        <w:rPr>
          <w:sz w:val="28"/>
          <w:szCs w:val="28"/>
        </w:rPr>
        <w:t>4</w:t>
      </w:r>
      <w:r w:rsidR="00AB45DD" w:rsidRPr="00E07995">
        <w:rPr>
          <w:sz w:val="28"/>
          <w:szCs w:val="28"/>
        </w:rPr>
        <w:t xml:space="preserve"> </w:t>
      </w:r>
      <w:r w:rsidR="00292347" w:rsidRPr="00E07995">
        <w:rPr>
          <w:sz w:val="28"/>
          <w:szCs w:val="28"/>
        </w:rPr>
        <w:t xml:space="preserve">к </w:t>
      </w:r>
      <w:r w:rsidRPr="00E07995">
        <w:rPr>
          <w:sz w:val="28"/>
          <w:szCs w:val="28"/>
        </w:rPr>
        <w:t>настояще</w:t>
      </w:r>
      <w:r w:rsidR="00292347" w:rsidRPr="00E07995">
        <w:rPr>
          <w:sz w:val="28"/>
          <w:szCs w:val="28"/>
        </w:rPr>
        <w:t>му</w:t>
      </w:r>
      <w:r w:rsidRPr="00E07995">
        <w:rPr>
          <w:sz w:val="28"/>
          <w:szCs w:val="28"/>
        </w:rPr>
        <w:t xml:space="preserve"> приказ</w:t>
      </w:r>
      <w:r w:rsidR="00292347" w:rsidRPr="00E07995">
        <w:rPr>
          <w:sz w:val="28"/>
          <w:szCs w:val="28"/>
        </w:rPr>
        <w:t>у</w:t>
      </w:r>
      <w:r w:rsidRPr="00E07995">
        <w:rPr>
          <w:sz w:val="28"/>
          <w:szCs w:val="28"/>
        </w:rPr>
        <w:t>,</w:t>
      </w:r>
      <w:r w:rsidR="003C316D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 xml:space="preserve">в случае, если данные товары предназначены для обеспечения </w:t>
      </w:r>
      <w:r w:rsidR="003819DF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деятельности аэропорта</w:t>
      </w:r>
      <w:r w:rsidR="001434F1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 xml:space="preserve">(аэродрома), </w:t>
      </w:r>
      <w:r w:rsidR="002629C7" w:rsidRPr="00E07995">
        <w:rPr>
          <w:sz w:val="28"/>
          <w:szCs w:val="28"/>
        </w:rPr>
        <w:t>а</w:t>
      </w:r>
      <w:r w:rsidRPr="00E07995">
        <w:rPr>
          <w:sz w:val="28"/>
          <w:szCs w:val="28"/>
        </w:rPr>
        <w:t>виаперевозчиков</w:t>
      </w:r>
      <w:r w:rsidR="003819DF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и</w:t>
      </w:r>
      <w:r w:rsidR="003819DF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авиаремонтных</w:t>
      </w:r>
      <w:r w:rsidR="005942E0" w:rsidRPr="00E07995">
        <w:rPr>
          <w:sz w:val="28"/>
          <w:szCs w:val="28"/>
        </w:rPr>
        <w:t xml:space="preserve"> </w:t>
      </w:r>
      <w:r w:rsidRPr="00E07995">
        <w:rPr>
          <w:sz w:val="28"/>
          <w:szCs w:val="28"/>
        </w:rPr>
        <w:t>предприятий</w:t>
      </w:r>
      <w:r w:rsidR="00850D7A" w:rsidRPr="00E07995">
        <w:rPr>
          <w:sz w:val="28"/>
          <w:szCs w:val="28"/>
        </w:rPr>
        <w:t>;</w:t>
      </w:r>
      <w:r w:rsidRPr="00E07995">
        <w:rPr>
          <w:sz w:val="28"/>
          <w:szCs w:val="28"/>
        </w:rPr>
        <w:t xml:space="preserve"> </w:t>
      </w:r>
    </w:p>
    <w:p w14:paraId="407FEAD2" w14:textId="77777777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9)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>в отношении ввозимых в Российскую Федерацию</w:t>
      </w:r>
      <w:r w:rsidR="00292347" w:rsidRPr="00E07995">
        <w:rPr>
          <w:sz w:val="28"/>
          <w:szCs w:val="28"/>
        </w:rPr>
        <w:t xml:space="preserve"> </w:t>
      </w:r>
      <w:r w:rsidR="00FD4697" w:rsidRPr="00E07995">
        <w:rPr>
          <w:sz w:val="28"/>
          <w:szCs w:val="28"/>
        </w:rPr>
        <w:t xml:space="preserve">товаров, </w:t>
      </w:r>
      <w:r w:rsidR="002F2A92" w:rsidRPr="00E07995">
        <w:rPr>
          <w:sz w:val="28"/>
          <w:szCs w:val="28"/>
        </w:rPr>
        <w:br/>
      </w:r>
      <w:r w:rsidR="00FD4697" w:rsidRPr="00E07995">
        <w:rPr>
          <w:sz w:val="28"/>
          <w:szCs w:val="28"/>
        </w:rPr>
        <w:t>не подлежащих таможенному декларированию</w:t>
      </w:r>
      <w:r w:rsidRPr="00E07995">
        <w:rPr>
          <w:sz w:val="28"/>
          <w:szCs w:val="28"/>
        </w:rPr>
        <w:t>;</w:t>
      </w:r>
    </w:p>
    <w:p w14:paraId="06605B8D" w14:textId="7FFDC79D" w:rsidR="0000500B" w:rsidRPr="00E07995" w:rsidRDefault="0000500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10)</w:t>
      </w:r>
      <w:r w:rsidR="00292347" w:rsidRPr="00E07995">
        <w:rPr>
          <w:sz w:val="28"/>
          <w:szCs w:val="28"/>
        </w:rPr>
        <w:t> </w:t>
      </w:r>
      <w:r w:rsidRPr="00E07995">
        <w:rPr>
          <w:sz w:val="28"/>
          <w:szCs w:val="28"/>
        </w:rPr>
        <w:t>в</w:t>
      </w:r>
      <w:r w:rsidR="00AB45DD" w:rsidRPr="00E07995">
        <w:rPr>
          <w:sz w:val="28"/>
          <w:szCs w:val="28"/>
        </w:rPr>
        <w:t xml:space="preserve"> отношении товаров, указанных в </w:t>
      </w:r>
      <w:r w:rsidR="00601FA5" w:rsidRPr="00E07995">
        <w:rPr>
          <w:sz w:val="28"/>
          <w:szCs w:val="28"/>
        </w:rPr>
        <w:t xml:space="preserve">приложении № </w:t>
      </w:r>
      <w:r w:rsidR="00A624B0" w:rsidRPr="00E07995">
        <w:rPr>
          <w:sz w:val="28"/>
          <w:szCs w:val="28"/>
        </w:rPr>
        <w:t>4</w:t>
      </w:r>
      <w:r w:rsidR="00601FA5" w:rsidRPr="00E07995">
        <w:rPr>
          <w:sz w:val="28"/>
          <w:szCs w:val="28"/>
        </w:rPr>
        <w:t xml:space="preserve"> </w:t>
      </w:r>
      <w:r w:rsidR="00292347" w:rsidRPr="00E07995">
        <w:rPr>
          <w:sz w:val="28"/>
          <w:szCs w:val="28"/>
        </w:rPr>
        <w:t xml:space="preserve">к </w:t>
      </w:r>
      <w:r w:rsidRPr="00E07995">
        <w:rPr>
          <w:sz w:val="28"/>
          <w:szCs w:val="28"/>
        </w:rPr>
        <w:t>настояще</w:t>
      </w:r>
      <w:r w:rsidR="00292347" w:rsidRPr="00E07995">
        <w:rPr>
          <w:sz w:val="28"/>
          <w:szCs w:val="28"/>
        </w:rPr>
        <w:t>му</w:t>
      </w:r>
      <w:r w:rsidRPr="00E07995">
        <w:rPr>
          <w:sz w:val="28"/>
          <w:szCs w:val="28"/>
        </w:rPr>
        <w:t xml:space="preserve"> приказ</w:t>
      </w:r>
      <w:r w:rsidR="00292347" w:rsidRPr="00E07995">
        <w:rPr>
          <w:sz w:val="28"/>
          <w:szCs w:val="28"/>
        </w:rPr>
        <w:t>у</w:t>
      </w:r>
      <w:r w:rsidRPr="00E07995">
        <w:rPr>
          <w:sz w:val="28"/>
          <w:szCs w:val="28"/>
        </w:rPr>
        <w:t xml:space="preserve">, временно ввозимых </w:t>
      </w:r>
      <w:r w:rsidR="00AD3EED" w:rsidRPr="00E07995">
        <w:rPr>
          <w:sz w:val="28"/>
          <w:szCs w:val="28"/>
        </w:rPr>
        <w:t xml:space="preserve">в Российскую Федерацию </w:t>
      </w:r>
      <w:r w:rsidRPr="00E07995">
        <w:rPr>
          <w:sz w:val="28"/>
          <w:szCs w:val="28"/>
        </w:rPr>
        <w:t xml:space="preserve">для демонстрации на выставках, ярмарках, международных встречах и других подобных мероприятиях (за исключением выставок в местах осуществления производственной или иной коммерческой деятельности, проводимых в целях продажи ввезенных товаров), </w:t>
      </w:r>
      <w:r w:rsidR="00E07995">
        <w:rPr>
          <w:sz w:val="28"/>
          <w:szCs w:val="28"/>
        </w:rPr>
        <w:br/>
      </w:r>
      <w:r w:rsidRPr="00E07995">
        <w:rPr>
          <w:sz w:val="28"/>
          <w:szCs w:val="28"/>
        </w:rPr>
        <w:t>в отношении которых правом ЕАЭС предоставляется полное условное освобождение от уплаты таможенных пошлин, налогов;</w:t>
      </w:r>
    </w:p>
    <w:p w14:paraId="39A4DADC" w14:textId="3F19FDA3" w:rsidR="008E6725" w:rsidRPr="009B2F1E" w:rsidRDefault="0095377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07995">
        <w:rPr>
          <w:sz w:val="28"/>
          <w:szCs w:val="28"/>
        </w:rPr>
        <w:t>1</w:t>
      </w:r>
      <w:r w:rsidR="009E268C" w:rsidRPr="00E07995">
        <w:rPr>
          <w:sz w:val="28"/>
          <w:szCs w:val="28"/>
        </w:rPr>
        <w:t>1</w:t>
      </w:r>
      <w:r w:rsidRPr="00E07995">
        <w:rPr>
          <w:sz w:val="28"/>
          <w:szCs w:val="28"/>
        </w:rPr>
        <w:t>)</w:t>
      </w:r>
      <w:r w:rsidR="00292347" w:rsidRPr="00E07995">
        <w:rPr>
          <w:sz w:val="28"/>
          <w:szCs w:val="28"/>
        </w:rPr>
        <w:t> </w:t>
      </w:r>
      <w:r w:rsidR="00F5251F" w:rsidRPr="00E07995">
        <w:rPr>
          <w:sz w:val="28"/>
          <w:szCs w:val="28"/>
        </w:rPr>
        <w:t xml:space="preserve">при выпуске товаров в соответствии с таможенной процедурой выпуска для внутреннего потребления при завершении действия таможенной процедуры свободной таможенной зоны на территории Особой экономической зоны </w:t>
      </w:r>
      <w:r w:rsidR="00292347" w:rsidRPr="00E07995">
        <w:rPr>
          <w:sz w:val="28"/>
          <w:szCs w:val="28"/>
        </w:rPr>
        <w:t xml:space="preserve">                           </w:t>
      </w:r>
      <w:r w:rsidR="00F5251F" w:rsidRPr="00E07995">
        <w:rPr>
          <w:sz w:val="28"/>
          <w:szCs w:val="28"/>
        </w:rPr>
        <w:t xml:space="preserve">в Калининградской области </w:t>
      </w:r>
      <w:r w:rsidR="003E00CB" w:rsidRPr="00E07995">
        <w:rPr>
          <w:sz w:val="28"/>
          <w:szCs w:val="28"/>
        </w:rPr>
        <w:t xml:space="preserve">в отношении которых установлена нулевая ставка акциза либо </w:t>
      </w:r>
      <w:r w:rsidR="00AD3EED" w:rsidRPr="00E07995">
        <w:rPr>
          <w:sz w:val="28"/>
          <w:szCs w:val="28"/>
        </w:rPr>
        <w:t xml:space="preserve">отсутствует обязанность по </w:t>
      </w:r>
      <w:r w:rsidR="00F5251F" w:rsidRPr="00E07995">
        <w:rPr>
          <w:sz w:val="28"/>
          <w:szCs w:val="28"/>
        </w:rPr>
        <w:t>уплат</w:t>
      </w:r>
      <w:r w:rsidR="00AD3EED" w:rsidRPr="00E07995">
        <w:rPr>
          <w:sz w:val="28"/>
          <w:szCs w:val="28"/>
        </w:rPr>
        <w:t>е</w:t>
      </w:r>
      <w:r w:rsidR="00F5251F" w:rsidRPr="00E07995">
        <w:rPr>
          <w:sz w:val="28"/>
          <w:szCs w:val="28"/>
        </w:rPr>
        <w:t xml:space="preserve"> акциза на основании подпункта 1.1</w:t>
      </w:r>
      <w:r w:rsidR="003E00CB" w:rsidRPr="00E07995">
        <w:rPr>
          <w:sz w:val="28"/>
          <w:szCs w:val="28"/>
        </w:rPr>
        <w:t xml:space="preserve"> </w:t>
      </w:r>
      <w:r w:rsidR="00AD3EED" w:rsidRPr="00E07995">
        <w:rPr>
          <w:sz w:val="28"/>
          <w:szCs w:val="28"/>
        </w:rPr>
        <w:t xml:space="preserve">пункта 1 </w:t>
      </w:r>
      <w:r w:rsidR="00F5251F" w:rsidRPr="00E07995">
        <w:rPr>
          <w:sz w:val="28"/>
          <w:szCs w:val="28"/>
        </w:rPr>
        <w:t>статьи 185 Налогового кодекса Российской Федерации</w:t>
      </w:r>
      <w:r w:rsidR="008E6725" w:rsidRPr="00E07995">
        <w:rPr>
          <w:sz w:val="28"/>
          <w:szCs w:val="28"/>
        </w:rPr>
        <w:t xml:space="preserve"> (Собрание законодательства Российской Ф</w:t>
      </w:r>
      <w:r w:rsidR="00FD4697" w:rsidRPr="00E07995">
        <w:rPr>
          <w:sz w:val="28"/>
          <w:szCs w:val="28"/>
        </w:rPr>
        <w:t>едерации», 2000</w:t>
      </w:r>
      <w:r w:rsidR="00FD4697" w:rsidRPr="009B2F1E">
        <w:rPr>
          <w:sz w:val="28"/>
          <w:szCs w:val="28"/>
        </w:rPr>
        <w:t>, № 32, ст. 3340</w:t>
      </w:r>
      <w:r w:rsidR="008E6725" w:rsidRPr="009B2F1E">
        <w:rPr>
          <w:sz w:val="28"/>
          <w:szCs w:val="28"/>
        </w:rPr>
        <w:t xml:space="preserve">; </w:t>
      </w:r>
      <w:r w:rsidR="00FD4697" w:rsidRPr="009B2F1E">
        <w:rPr>
          <w:sz w:val="28"/>
          <w:szCs w:val="28"/>
        </w:rPr>
        <w:t>2015, № 48</w:t>
      </w:r>
      <w:r w:rsidR="008E6725" w:rsidRPr="009B2F1E">
        <w:rPr>
          <w:sz w:val="28"/>
          <w:szCs w:val="28"/>
        </w:rPr>
        <w:t xml:space="preserve">, </w:t>
      </w:r>
      <w:r w:rsidR="00E07995">
        <w:rPr>
          <w:sz w:val="28"/>
          <w:szCs w:val="28"/>
        </w:rPr>
        <w:br/>
      </w:r>
      <w:r w:rsidR="008E6725" w:rsidRPr="009B2F1E">
        <w:rPr>
          <w:sz w:val="28"/>
          <w:szCs w:val="28"/>
        </w:rPr>
        <w:t>ст. 6689);</w:t>
      </w:r>
    </w:p>
    <w:p w14:paraId="046CEAF7" w14:textId="63243B24" w:rsidR="0095377B" w:rsidRPr="009B2F1E" w:rsidRDefault="009E268C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>12</w:t>
      </w:r>
      <w:r w:rsidR="00D13696" w:rsidRPr="009B2F1E">
        <w:rPr>
          <w:sz w:val="28"/>
          <w:szCs w:val="28"/>
        </w:rPr>
        <w:t>)</w:t>
      </w:r>
      <w:r w:rsidR="00292347" w:rsidRPr="009B2F1E">
        <w:rPr>
          <w:sz w:val="28"/>
          <w:szCs w:val="28"/>
        </w:rPr>
        <w:t> </w:t>
      </w:r>
      <w:r w:rsidR="002B0361" w:rsidRPr="009B2F1E">
        <w:rPr>
          <w:sz w:val="28"/>
          <w:szCs w:val="28"/>
        </w:rPr>
        <w:t>при совершении</w:t>
      </w:r>
      <w:r w:rsidR="0095377B" w:rsidRPr="009B2F1E">
        <w:rPr>
          <w:sz w:val="28"/>
          <w:szCs w:val="28"/>
        </w:rPr>
        <w:t xml:space="preserve"> таможенных операций, осуществляемых </w:t>
      </w:r>
      <w:r w:rsidR="00E07995">
        <w:rPr>
          <w:sz w:val="28"/>
          <w:szCs w:val="28"/>
        </w:rPr>
        <w:br/>
      </w:r>
      <w:r w:rsidR="0095377B" w:rsidRPr="009B2F1E">
        <w:rPr>
          <w:sz w:val="28"/>
          <w:szCs w:val="28"/>
        </w:rPr>
        <w:t>при проведении таможенного</w:t>
      </w:r>
      <w:r w:rsidR="00FB158C">
        <w:rPr>
          <w:sz w:val="28"/>
          <w:szCs w:val="28"/>
        </w:rPr>
        <w:t xml:space="preserve"> контроля после выпуска товаров;</w:t>
      </w:r>
    </w:p>
    <w:p w14:paraId="0C1891C0" w14:textId="3FE13E26" w:rsidR="006B19AC" w:rsidRDefault="003B5F96" w:rsidP="006B1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F1E">
        <w:rPr>
          <w:sz w:val="28"/>
          <w:szCs w:val="28"/>
        </w:rPr>
        <w:t>1</w:t>
      </w:r>
      <w:r w:rsidR="00C34A41" w:rsidRPr="009B2F1E">
        <w:rPr>
          <w:sz w:val="28"/>
          <w:szCs w:val="28"/>
        </w:rPr>
        <w:t>3</w:t>
      </w:r>
      <w:r w:rsidRPr="009B2F1E">
        <w:rPr>
          <w:sz w:val="28"/>
          <w:szCs w:val="28"/>
        </w:rPr>
        <w:t>)</w:t>
      </w:r>
      <w:r w:rsidR="00E07995">
        <w:rPr>
          <w:sz w:val="28"/>
          <w:szCs w:val="28"/>
        </w:rPr>
        <w:t> </w:t>
      </w:r>
      <w:r w:rsidR="003E00CB" w:rsidRPr="009B2F1E">
        <w:rPr>
          <w:sz w:val="28"/>
          <w:szCs w:val="28"/>
        </w:rPr>
        <w:t xml:space="preserve">в отношении товаров, классифицируемых в товарной позиции 2710 </w:t>
      </w:r>
      <w:r w:rsidR="002629C7" w:rsidRPr="009B2F1E">
        <w:rPr>
          <w:sz w:val="28"/>
          <w:szCs w:val="28"/>
        </w:rPr>
        <w:br/>
      </w:r>
      <w:r w:rsidR="003E00CB" w:rsidRPr="009B2F1E">
        <w:rPr>
          <w:sz w:val="28"/>
          <w:szCs w:val="28"/>
        </w:rPr>
        <w:t>ТН ВЭД ЕАЭС, перемещаемых трубопроводным транспортом, а также ввозимых в Российскую Федерацию по разрешениям на переработку то</w:t>
      </w:r>
      <w:r w:rsidR="00FB158C">
        <w:rPr>
          <w:sz w:val="28"/>
          <w:szCs w:val="28"/>
        </w:rPr>
        <w:t xml:space="preserve">варов </w:t>
      </w:r>
      <w:r w:rsidR="001230F1">
        <w:rPr>
          <w:sz w:val="28"/>
          <w:szCs w:val="28"/>
        </w:rPr>
        <w:br/>
      </w:r>
      <w:r w:rsidR="00FB158C">
        <w:rPr>
          <w:sz w:val="28"/>
          <w:szCs w:val="28"/>
        </w:rPr>
        <w:t>вне таможенной территории;</w:t>
      </w:r>
    </w:p>
    <w:p w14:paraId="292C489B" w14:textId="12FA6E5C" w:rsidR="006B19AC" w:rsidRPr="006B19AC" w:rsidRDefault="006B19AC" w:rsidP="006B1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9AC">
        <w:rPr>
          <w:sz w:val="28"/>
          <w:szCs w:val="28"/>
        </w:rPr>
        <w:t>14)</w:t>
      </w:r>
      <w:r w:rsidR="00E07995">
        <w:rPr>
          <w:sz w:val="28"/>
          <w:szCs w:val="28"/>
        </w:rPr>
        <w:t> </w:t>
      </w:r>
      <w:r w:rsidRPr="006B19AC">
        <w:rPr>
          <w:sz w:val="28"/>
          <w:szCs w:val="28"/>
        </w:rPr>
        <w:t xml:space="preserve">в отношении лекарственных средств, прошедших государственную регистрацию в уполномоченном </w:t>
      </w:r>
      <w:r w:rsidRPr="00FC5A33">
        <w:rPr>
          <w:sz w:val="28"/>
          <w:szCs w:val="28"/>
        </w:rPr>
        <w:t>государственном органе</w:t>
      </w:r>
      <w:r w:rsidR="00B1786E">
        <w:rPr>
          <w:sz w:val="28"/>
          <w:szCs w:val="28"/>
        </w:rPr>
        <w:t xml:space="preserve"> </w:t>
      </w:r>
      <w:r w:rsidRPr="006B19AC">
        <w:rPr>
          <w:sz w:val="28"/>
          <w:szCs w:val="28"/>
        </w:rPr>
        <w:t>и внесённые и</w:t>
      </w:r>
      <w:r w:rsidR="001230F1">
        <w:rPr>
          <w:sz w:val="28"/>
          <w:szCs w:val="28"/>
        </w:rPr>
        <w:t xml:space="preserve"> </w:t>
      </w:r>
      <w:r w:rsidRPr="006B19AC">
        <w:rPr>
          <w:sz w:val="28"/>
          <w:szCs w:val="28"/>
        </w:rPr>
        <w:t xml:space="preserve">(или) включенные в Государственный реестр лекарственных средств, препараты для медицинского применения в целях формирования общего рынка лекарственных средств Евразийского экономического союза, сведения о которых содержатся </w:t>
      </w:r>
      <w:r w:rsidR="00B1786E">
        <w:rPr>
          <w:sz w:val="28"/>
          <w:szCs w:val="28"/>
        </w:rPr>
        <w:br/>
      </w:r>
      <w:r w:rsidRPr="006B19AC">
        <w:rPr>
          <w:sz w:val="28"/>
          <w:szCs w:val="28"/>
        </w:rPr>
        <w:t xml:space="preserve">в едином реестре зарегистрированных лекарственных средств Евразийского экономического союза, незарегистрированных лекарственных средств </w:t>
      </w:r>
      <w:r w:rsidR="001230F1">
        <w:rPr>
          <w:sz w:val="28"/>
          <w:szCs w:val="28"/>
        </w:rPr>
        <w:br/>
      </w:r>
      <w:r w:rsidRPr="006B19AC">
        <w:rPr>
          <w:sz w:val="28"/>
          <w:szCs w:val="28"/>
        </w:rPr>
        <w:t xml:space="preserve">при наличии заключения (разрешительного документа), выданного уполномоченным государственным органом,  биологически активных добавок </w:t>
      </w:r>
      <w:r w:rsidR="001230F1">
        <w:rPr>
          <w:sz w:val="28"/>
          <w:szCs w:val="28"/>
        </w:rPr>
        <w:br/>
      </w:r>
      <w:r w:rsidRPr="006B19AC">
        <w:rPr>
          <w:sz w:val="28"/>
          <w:szCs w:val="28"/>
        </w:rPr>
        <w:t>к пище, а также отдельных видов специализированной пищевой продукции, в том числе диетического лечебного и диетического профилактического питания,</w:t>
      </w:r>
      <w:r w:rsidRPr="006B19AC">
        <w:rPr>
          <w:sz w:val="24"/>
          <w:szCs w:val="24"/>
        </w:rPr>
        <w:t xml:space="preserve"> </w:t>
      </w:r>
      <w:r w:rsidRPr="006B19AC">
        <w:rPr>
          <w:sz w:val="28"/>
          <w:szCs w:val="28"/>
        </w:rPr>
        <w:t>прошедших оценку соответствия в форме государственной регистрации</w:t>
      </w:r>
      <w:r w:rsidRPr="006B19AC">
        <w:t xml:space="preserve"> </w:t>
      </w:r>
      <w:r w:rsidR="001230F1">
        <w:br/>
      </w:r>
      <w:r w:rsidRPr="006B19AC">
        <w:rPr>
          <w:sz w:val="28"/>
          <w:szCs w:val="28"/>
        </w:rPr>
        <w:t>в уполномоченном государственном органе.</w:t>
      </w:r>
    </w:p>
    <w:p w14:paraId="53A58E2B" w14:textId="797CAD42" w:rsidR="007C0D95" w:rsidRPr="00E07995" w:rsidRDefault="0047104B" w:rsidP="00477709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F6DF8" w:rsidRPr="009B2F1E">
        <w:rPr>
          <w:sz w:val="28"/>
          <w:szCs w:val="28"/>
        </w:rPr>
        <w:t>.</w:t>
      </w:r>
      <w:r w:rsidR="00292347" w:rsidRPr="009B2F1E">
        <w:rPr>
          <w:sz w:val="28"/>
          <w:szCs w:val="28"/>
        </w:rPr>
        <w:t> </w:t>
      </w:r>
      <w:r w:rsidR="007C0D95" w:rsidRPr="009B2F1E">
        <w:rPr>
          <w:sz w:val="28"/>
          <w:szCs w:val="28"/>
        </w:rPr>
        <w:t>Признать утратившим силу</w:t>
      </w:r>
      <w:r w:rsidR="00C66427" w:rsidRPr="009B2F1E">
        <w:rPr>
          <w:sz w:val="28"/>
          <w:szCs w:val="28"/>
        </w:rPr>
        <w:t xml:space="preserve"> </w:t>
      </w:r>
      <w:r w:rsidR="007C0D95" w:rsidRPr="009B2F1E">
        <w:rPr>
          <w:sz w:val="28"/>
          <w:szCs w:val="28"/>
        </w:rPr>
        <w:t xml:space="preserve">приказ </w:t>
      </w:r>
      <w:r w:rsidR="00CF7494" w:rsidRPr="00CF7494">
        <w:rPr>
          <w:sz w:val="28"/>
          <w:szCs w:val="28"/>
        </w:rPr>
        <w:t xml:space="preserve">Министерства финансов Российской Федерации от 18 февраля 2020 г. № 27н «О компетенции таможенных органов </w:t>
      </w:r>
      <w:r w:rsidR="001230F1">
        <w:rPr>
          <w:sz w:val="28"/>
          <w:szCs w:val="28"/>
        </w:rPr>
        <w:br/>
      </w:r>
      <w:r w:rsidR="00CF7494" w:rsidRPr="00CF7494">
        <w:rPr>
          <w:sz w:val="28"/>
          <w:szCs w:val="28"/>
        </w:rPr>
        <w:t xml:space="preserve">по совершению определенных таможенных операций </w:t>
      </w:r>
      <w:r w:rsidR="001644C0">
        <w:rPr>
          <w:sz w:val="28"/>
          <w:szCs w:val="28"/>
        </w:rPr>
        <w:t xml:space="preserve">и конкретных функций </w:t>
      </w:r>
      <w:r w:rsidR="001230F1">
        <w:rPr>
          <w:sz w:val="28"/>
          <w:szCs w:val="28"/>
        </w:rPr>
        <w:br/>
      </w:r>
      <w:r w:rsidR="00CF7494" w:rsidRPr="00CF7494">
        <w:rPr>
          <w:sz w:val="28"/>
          <w:szCs w:val="28"/>
        </w:rPr>
        <w:t>в отношении товаров»</w:t>
      </w:r>
      <w:r w:rsidR="008E6725" w:rsidRPr="009B2F1E">
        <w:t xml:space="preserve"> </w:t>
      </w:r>
      <w:r w:rsidR="008E6725" w:rsidRPr="009B2F1E">
        <w:rPr>
          <w:sz w:val="28"/>
          <w:szCs w:val="28"/>
        </w:rPr>
        <w:t xml:space="preserve">(зарегистрирован Минюстом России </w:t>
      </w:r>
      <w:r w:rsidR="00CF7494" w:rsidRPr="00CF7494">
        <w:rPr>
          <w:sz w:val="28"/>
          <w:szCs w:val="28"/>
        </w:rPr>
        <w:t xml:space="preserve">29 мая 2020 г., регистрационный № </w:t>
      </w:r>
      <w:r w:rsidR="00CF7494" w:rsidRPr="00E07995">
        <w:rPr>
          <w:sz w:val="28"/>
          <w:szCs w:val="28"/>
        </w:rPr>
        <w:t>58507</w:t>
      </w:r>
      <w:r w:rsidR="008E6725" w:rsidRPr="00E07995">
        <w:rPr>
          <w:sz w:val="28"/>
          <w:szCs w:val="28"/>
        </w:rPr>
        <w:t>).</w:t>
      </w:r>
    </w:p>
    <w:p w14:paraId="114BF34C" w14:textId="2AC65E20" w:rsidR="007C0D95" w:rsidRPr="00E07995" w:rsidRDefault="00A54E52" w:rsidP="00477709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95">
        <w:rPr>
          <w:rFonts w:ascii="Times New Roman" w:hAnsi="Times New Roman" w:cs="Times New Roman"/>
          <w:sz w:val="28"/>
          <w:szCs w:val="28"/>
        </w:rPr>
        <w:t>1</w:t>
      </w:r>
      <w:r w:rsidR="0047104B" w:rsidRPr="00E07995">
        <w:rPr>
          <w:rFonts w:ascii="Times New Roman" w:hAnsi="Times New Roman" w:cs="Times New Roman"/>
          <w:sz w:val="28"/>
          <w:szCs w:val="28"/>
        </w:rPr>
        <w:t>1</w:t>
      </w:r>
      <w:r w:rsidR="00CB6734" w:rsidRPr="00E07995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таможенными органами возложить на руководителя Федеральной таможенной службы Булавина В.И.</w:t>
      </w:r>
    </w:p>
    <w:p w14:paraId="63BA6A58" w14:textId="7365D4E6" w:rsidR="00AD3EED" w:rsidRPr="00E07995" w:rsidRDefault="00AD3EED" w:rsidP="00477709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995">
        <w:rPr>
          <w:rFonts w:ascii="Times New Roman" w:hAnsi="Times New Roman" w:cs="Times New Roman"/>
          <w:sz w:val="28"/>
          <w:szCs w:val="28"/>
        </w:rPr>
        <w:t>12.</w:t>
      </w:r>
      <w:r w:rsidR="00E07995">
        <w:rPr>
          <w:rFonts w:ascii="Times New Roman" w:hAnsi="Times New Roman" w:cs="Times New Roman"/>
          <w:sz w:val="28"/>
          <w:szCs w:val="28"/>
        </w:rPr>
        <w:t> </w:t>
      </w:r>
      <w:r w:rsidRPr="00E07995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14:paraId="7A5D227F" w14:textId="77777777" w:rsidR="007C0D95" w:rsidRDefault="007C0D95" w:rsidP="007C0D9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C9E49A" w14:textId="77777777" w:rsidR="00A624B0" w:rsidRPr="009B2F1E" w:rsidRDefault="00A624B0" w:rsidP="007C0D9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7611F" w14:textId="2D108ED5" w:rsidR="00521B57" w:rsidRDefault="007C0D95" w:rsidP="007C6C4E">
      <w:pPr>
        <w:rPr>
          <w:sz w:val="28"/>
          <w:szCs w:val="28"/>
        </w:rPr>
      </w:pPr>
      <w:r w:rsidRPr="008133B5">
        <w:rPr>
          <w:sz w:val="28"/>
          <w:szCs w:val="28"/>
        </w:rPr>
        <w:t>Министр</w:t>
      </w:r>
      <w:r w:rsidR="00724FAA" w:rsidRPr="00724FAA">
        <w:rPr>
          <w:sz w:val="28"/>
          <w:szCs w:val="28"/>
        </w:rPr>
        <w:t xml:space="preserve"> </w:t>
      </w:r>
      <w:r w:rsidR="00724FAA">
        <w:rPr>
          <w:sz w:val="28"/>
          <w:szCs w:val="28"/>
        </w:rPr>
        <w:t xml:space="preserve">                                                                                                    </w:t>
      </w:r>
      <w:r w:rsidR="00724FAA" w:rsidRPr="008133B5">
        <w:rPr>
          <w:sz w:val="28"/>
          <w:szCs w:val="28"/>
        </w:rPr>
        <w:t>А.Г. Силуанов</w:t>
      </w:r>
    </w:p>
    <w:p w14:paraId="199ACC5F" w14:textId="77777777" w:rsidR="00723AC3" w:rsidRDefault="00723AC3" w:rsidP="007C6C4E">
      <w:pPr>
        <w:rPr>
          <w:sz w:val="28"/>
          <w:szCs w:val="28"/>
        </w:rPr>
      </w:pPr>
    </w:p>
    <w:p w14:paraId="629F1846" w14:textId="77777777" w:rsidR="00723AC3" w:rsidRDefault="00723AC3" w:rsidP="007C6C4E">
      <w:pPr>
        <w:rPr>
          <w:sz w:val="28"/>
          <w:szCs w:val="28"/>
        </w:rPr>
      </w:pPr>
    </w:p>
    <w:p w14:paraId="0C732560" w14:textId="77777777" w:rsidR="00723AC3" w:rsidRDefault="00723AC3" w:rsidP="007C6C4E">
      <w:pPr>
        <w:rPr>
          <w:sz w:val="28"/>
          <w:szCs w:val="28"/>
        </w:rPr>
      </w:pPr>
    </w:p>
    <w:p w14:paraId="386D9597" w14:textId="77777777" w:rsidR="00723AC3" w:rsidRDefault="00723AC3" w:rsidP="007C6C4E">
      <w:pPr>
        <w:rPr>
          <w:sz w:val="28"/>
          <w:szCs w:val="28"/>
        </w:rPr>
      </w:pPr>
    </w:p>
    <w:p w14:paraId="5F1080CB" w14:textId="77777777" w:rsidR="00723AC3" w:rsidRDefault="00723AC3" w:rsidP="007C6C4E">
      <w:pPr>
        <w:rPr>
          <w:sz w:val="28"/>
          <w:szCs w:val="28"/>
        </w:rPr>
      </w:pPr>
    </w:p>
    <w:p w14:paraId="1729DBC4" w14:textId="77777777" w:rsidR="00723AC3" w:rsidRDefault="00723AC3" w:rsidP="007C6C4E">
      <w:pPr>
        <w:rPr>
          <w:sz w:val="28"/>
          <w:szCs w:val="28"/>
        </w:rPr>
      </w:pPr>
    </w:p>
    <w:p w14:paraId="3BE0B6E2" w14:textId="77777777" w:rsidR="00723AC3" w:rsidRDefault="00723AC3" w:rsidP="007C6C4E">
      <w:pPr>
        <w:rPr>
          <w:sz w:val="28"/>
          <w:szCs w:val="28"/>
        </w:rPr>
      </w:pPr>
    </w:p>
    <w:p w14:paraId="36D4DD49" w14:textId="77777777" w:rsidR="00723AC3" w:rsidRDefault="00723AC3" w:rsidP="007C6C4E">
      <w:pPr>
        <w:rPr>
          <w:sz w:val="28"/>
          <w:szCs w:val="28"/>
        </w:rPr>
      </w:pPr>
    </w:p>
    <w:p w14:paraId="1F3A038D" w14:textId="77777777" w:rsidR="00723AC3" w:rsidRDefault="00723AC3" w:rsidP="007C6C4E">
      <w:pPr>
        <w:rPr>
          <w:sz w:val="28"/>
          <w:szCs w:val="28"/>
        </w:rPr>
      </w:pPr>
    </w:p>
    <w:p w14:paraId="0FA6FD62" w14:textId="77777777" w:rsidR="00723AC3" w:rsidRDefault="00723AC3" w:rsidP="007C6C4E">
      <w:pPr>
        <w:rPr>
          <w:sz w:val="28"/>
          <w:szCs w:val="28"/>
        </w:rPr>
      </w:pPr>
    </w:p>
    <w:p w14:paraId="1453652E" w14:textId="77777777" w:rsidR="00723AC3" w:rsidRDefault="00723AC3" w:rsidP="007C6C4E">
      <w:pPr>
        <w:rPr>
          <w:sz w:val="28"/>
          <w:szCs w:val="28"/>
        </w:rPr>
      </w:pPr>
    </w:p>
    <w:p w14:paraId="5E5D619D" w14:textId="77777777" w:rsidR="00723AC3" w:rsidRDefault="00723AC3" w:rsidP="007C6C4E">
      <w:pPr>
        <w:rPr>
          <w:sz w:val="28"/>
          <w:szCs w:val="28"/>
        </w:rPr>
      </w:pPr>
    </w:p>
    <w:p w14:paraId="3F769DF3" w14:textId="77777777" w:rsidR="00723AC3" w:rsidRDefault="00723AC3" w:rsidP="007C6C4E">
      <w:pPr>
        <w:rPr>
          <w:sz w:val="28"/>
          <w:szCs w:val="28"/>
        </w:rPr>
      </w:pPr>
    </w:p>
    <w:p w14:paraId="44964BEB" w14:textId="77777777" w:rsidR="00723AC3" w:rsidRDefault="00723AC3" w:rsidP="007C6C4E">
      <w:pPr>
        <w:rPr>
          <w:sz w:val="28"/>
          <w:szCs w:val="28"/>
        </w:rPr>
      </w:pPr>
    </w:p>
    <w:p w14:paraId="54EB4BA3" w14:textId="77777777" w:rsidR="00723AC3" w:rsidRDefault="00723AC3" w:rsidP="007C6C4E">
      <w:pPr>
        <w:rPr>
          <w:sz w:val="28"/>
          <w:szCs w:val="28"/>
        </w:rPr>
      </w:pPr>
    </w:p>
    <w:p w14:paraId="61C1A12D" w14:textId="77777777" w:rsidR="00723AC3" w:rsidRDefault="00723AC3" w:rsidP="007C6C4E">
      <w:pPr>
        <w:rPr>
          <w:sz w:val="28"/>
          <w:szCs w:val="28"/>
        </w:rPr>
      </w:pPr>
    </w:p>
    <w:p w14:paraId="5C5129F1" w14:textId="77777777" w:rsidR="00723AC3" w:rsidRDefault="00723AC3" w:rsidP="007C6C4E">
      <w:pPr>
        <w:rPr>
          <w:sz w:val="28"/>
          <w:szCs w:val="28"/>
        </w:rPr>
      </w:pPr>
    </w:p>
    <w:p w14:paraId="2646F823" w14:textId="77777777" w:rsidR="00723AC3" w:rsidRPr="00861EAC" w:rsidRDefault="00723AC3" w:rsidP="00723AC3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BAA217F" w14:textId="77777777" w:rsidR="00723AC3" w:rsidRPr="00861EAC" w:rsidRDefault="00723AC3" w:rsidP="00723AC3">
      <w:pPr>
        <w:widowControl w:val="0"/>
        <w:tabs>
          <w:tab w:val="left" w:pos="6096"/>
        </w:tabs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861EAC">
        <w:rPr>
          <w:sz w:val="28"/>
          <w:szCs w:val="28"/>
        </w:rPr>
        <w:t>к приказу Минфина России</w:t>
      </w:r>
    </w:p>
    <w:p w14:paraId="18D3C341" w14:textId="77777777" w:rsidR="00723AC3" w:rsidRPr="00861EAC" w:rsidRDefault="00723AC3" w:rsidP="00723AC3">
      <w:pPr>
        <w:widowControl w:val="0"/>
        <w:tabs>
          <w:tab w:val="left" w:pos="6096"/>
        </w:tabs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861EAC">
        <w:rPr>
          <w:sz w:val="28"/>
          <w:szCs w:val="28"/>
        </w:rPr>
        <w:t>_ № ________</w:t>
      </w:r>
    </w:p>
    <w:p w14:paraId="0EF65E59" w14:textId="77777777" w:rsidR="00723AC3" w:rsidRPr="00861EAC" w:rsidRDefault="00723AC3" w:rsidP="00723AC3">
      <w:pPr>
        <w:widowControl w:val="0"/>
        <w:autoSpaceDE w:val="0"/>
        <w:autoSpaceDN w:val="0"/>
        <w:adjustRightInd w:val="0"/>
        <w:ind w:right="283" w:firstLine="540"/>
        <w:jc w:val="right"/>
        <w:rPr>
          <w:sz w:val="28"/>
          <w:szCs w:val="28"/>
        </w:rPr>
      </w:pPr>
    </w:p>
    <w:p w14:paraId="1C8E259F" w14:textId="77777777" w:rsidR="00723AC3" w:rsidRDefault="00723AC3" w:rsidP="00723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45FB76" w14:textId="77777777" w:rsidR="00723AC3" w:rsidRPr="00C34611" w:rsidRDefault="00723AC3" w:rsidP="00723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CCA845" w14:textId="77777777" w:rsidR="00723AC3" w:rsidRPr="007D20F9" w:rsidRDefault="00723AC3" w:rsidP="00723AC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6"/>
      <w:bookmarkEnd w:id="1"/>
      <w:r w:rsidRPr="007D20F9">
        <w:rPr>
          <w:rFonts w:ascii="Times New Roman" w:hAnsi="Times New Roman" w:cs="Times New Roman"/>
          <w:b/>
          <w:sz w:val="28"/>
          <w:szCs w:val="28"/>
        </w:rPr>
        <w:t>Перечень определенных видов товаров</w:t>
      </w:r>
    </w:p>
    <w:p w14:paraId="55604711" w14:textId="77777777" w:rsidR="00723AC3" w:rsidRDefault="00723AC3" w:rsidP="00723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933582" w14:textId="77777777" w:rsidR="00723AC3" w:rsidRDefault="00723AC3" w:rsidP="00723A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78B05D" w14:textId="77777777" w:rsidR="00723AC3" w:rsidRDefault="00723AC3" w:rsidP="00723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6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D20F9">
        <w:rPr>
          <w:rFonts w:ascii="Times New Roman" w:hAnsi="Times New Roman" w:cs="Times New Roman"/>
          <w:sz w:val="28"/>
          <w:szCs w:val="28"/>
        </w:rPr>
        <w:t>Товары одно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D20F9">
        <w:rPr>
          <w:rFonts w:ascii="Times New Roman" w:hAnsi="Times New Roman" w:cs="Times New Roman"/>
          <w:sz w:val="28"/>
          <w:szCs w:val="28"/>
        </w:rPr>
        <w:t xml:space="preserve">с подакцизными товарами </w:t>
      </w:r>
      <w:r>
        <w:rPr>
          <w:rFonts w:ascii="Times New Roman" w:hAnsi="Times New Roman" w:cs="Times New Roman"/>
          <w:sz w:val="28"/>
          <w:szCs w:val="28"/>
        </w:rPr>
        <w:t xml:space="preserve">кода </w:t>
      </w:r>
      <w:r w:rsidRPr="00E450CC">
        <w:rPr>
          <w:rFonts w:ascii="Times New Roman" w:hAnsi="Times New Roman" w:cs="Times New Roman"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hyperlink r:id="rId10" w:history="1">
        <w:r w:rsidRPr="007D20F9">
          <w:rPr>
            <w:rFonts w:ascii="Times New Roman" w:hAnsi="Times New Roman" w:cs="Times New Roman"/>
            <w:sz w:val="28"/>
            <w:szCs w:val="28"/>
          </w:rPr>
          <w:t>ТН ВЭД ЕАЭС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D20F9">
        <w:rPr>
          <w:rFonts w:ascii="Times New Roman" w:hAnsi="Times New Roman" w:cs="Times New Roman"/>
          <w:sz w:val="28"/>
          <w:szCs w:val="28"/>
        </w:rPr>
        <w:t>.</w:t>
      </w:r>
    </w:p>
    <w:p w14:paraId="6412CE74" w14:textId="77777777" w:rsidR="00723AC3" w:rsidRDefault="00723AC3" w:rsidP="00723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>
        <w:rPr>
          <w:rFonts w:ascii="Times New Roman" w:hAnsi="Times New Roman" w:cs="Times New Roman"/>
          <w:sz w:val="28"/>
          <w:szCs w:val="28"/>
        </w:rPr>
        <w:t>2. </w:t>
      </w:r>
      <w:r w:rsidRPr="007D20F9">
        <w:rPr>
          <w:rFonts w:ascii="Times New Roman" w:hAnsi="Times New Roman" w:cs="Times New Roman"/>
          <w:sz w:val="28"/>
          <w:szCs w:val="28"/>
        </w:rPr>
        <w:t xml:space="preserve">Товары, ввозимые в одной товарной партии с подакцизными товарами или товарами, </w:t>
      </w:r>
      <w:r>
        <w:rPr>
          <w:rFonts w:ascii="Times New Roman" w:hAnsi="Times New Roman" w:cs="Times New Roman"/>
          <w:sz w:val="28"/>
          <w:szCs w:val="28"/>
        </w:rPr>
        <w:t>указанными</w:t>
      </w:r>
      <w:r w:rsidRPr="002E2EB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700" w:history="1">
        <w:r w:rsidRPr="002E2EB9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ях № 3 и(или)</w:t>
        </w:r>
        <w:r w:rsidRPr="002E2EB9">
          <w:rPr>
            <w:rFonts w:ascii="Times New Roman" w:hAnsi="Times New Roman" w:cs="Times New Roman"/>
            <w:sz w:val="28"/>
            <w:szCs w:val="28"/>
          </w:rPr>
          <w:t xml:space="preserve"> №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2E2EB9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71CD8" w14:textId="77777777" w:rsidR="00723AC3" w:rsidRDefault="00723AC3" w:rsidP="00723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D20F9">
        <w:rPr>
          <w:rFonts w:ascii="Times New Roman" w:hAnsi="Times New Roman" w:cs="Times New Roman"/>
          <w:sz w:val="28"/>
          <w:szCs w:val="28"/>
        </w:rPr>
        <w:t>Неподакцизная спиртосодержащая пищевая и непищевая продукция, оборот которой подлежит лицензированию.</w:t>
      </w:r>
    </w:p>
    <w:p w14:paraId="1A6A691B" w14:textId="77777777" w:rsidR="00723AC3" w:rsidRDefault="00723AC3" w:rsidP="00723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1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1CE5">
        <w:rPr>
          <w:rFonts w:ascii="Times New Roman" w:hAnsi="Times New Roman" w:cs="Times New Roman"/>
          <w:sz w:val="28"/>
          <w:szCs w:val="28"/>
        </w:rPr>
        <w:t xml:space="preserve">Товары, ввозимые в Российскую Федерацию и классифицируемые                   в </w:t>
      </w:r>
      <w:r>
        <w:rPr>
          <w:rFonts w:ascii="Times New Roman" w:hAnsi="Times New Roman" w:cs="Times New Roman"/>
          <w:sz w:val="28"/>
          <w:szCs w:val="28"/>
        </w:rPr>
        <w:t>позициях</w:t>
      </w:r>
      <w:r w:rsidRPr="00741CE5">
        <w:rPr>
          <w:rFonts w:ascii="Times New Roman" w:hAnsi="Times New Roman" w:cs="Times New Roman"/>
          <w:sz w:val="28"/>
          <w:szCs w:val="28"/>
        </w:rPr>
        <w:t xml:space="preserve"> 3403 и 2710 19 710 0 – 2710 99 000 0 ТН ВЭД ЕАЭС.</w:t>
      </w:r>
    </w:p>
    <w:p w14:paraId="7F4EF417" w14:textId="77777777" w:rsidR="00723AC3" w:rsidRDefault="00723AC3" w:rsidP="00723A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71AE8" w14:textId="77777777" w:rsidR="00723AC3" w:rsidRPr="00861EAC" w:rsidRDefault="00723AC3" w:rsidP="00723AC3">
      <w:pPr>
        <w:ind w:right="-142"/>
        <w:rPr>
          <w:sz w:val="28"/>
          <w:szCs w:val="28"/>
        </w:rPr>
      </w:pPr>
    </w:p>
    <w:p w14:paraId="30C2E04A" w14:textId="77777777" w:rsidR="00723AC3" w:rsidRDefault="00723AC3" w:rsidP="007C6C4E">
      <w:pPr>
        <w:rPr>
          <w:sz w:val="28"/>
          <w:szCs w:val="28"/>
        </w:rPr>
      </w:pPr>
    </w:p>
    <w:p w14:paraId="2CCFF632" w14:textId="77777777" w:rsidR="00723AC3" w:rsidRDefault="00723AC3" w:rsidP="007C6C4E">
      <w:pPr>
        <w:rPr>
          <w:sz w:val="28"/>
          <w:szCs w:val="28"/>
        </w:rPr>
      </w:pPr>
    </w:p>
    <w:p w14:paraId="4124B3AE" w14:textId="77777777" w:rsidR="00723AC3" w:rsidRDefault="00723AC3" w:rsidP="007C6C4E">
      <w:pPr>
        <w:rPr>
          <w:sz w:val="28"/>
          <w:szCs w:val="28"/>
        </w:rPr>
      </w:pPr>
    </w:p>
    <w:p w14:paraId="380DFA0C" w14:textId="77777777" w:rsidR="00723AC3" w:rsidRDefault="00723AC3" w:rsidP="007C6C4E">
      <w:pPr>
        <w:rPr>
          <w:sz w:val="28"/>
          <w:szCs w:val="28"/>
        </w:rPr>
      </w:pPr>
    </w:p>
    <w:p w14:paraId="0B3E5E0D" w14:textId="77777777" w:rsidR="00723AC3" w:rsidRDefault="00723AC3" w:rsidP="007C6C4E">
      <w:pPr>
        <w:rPr>
          <w:sz w:val="28"/>
          <w:szCs w:val="28"/>
        </w:rPr>
      </w:pPr>
    </w:p>
    <w:p w14:paraId="72AADB55" w14:textId="77777777" w:rsidR="00723AC3" w:rsidRDefault="00723AC3" w:rsidP="007C6C4E">
      <w:pPr>
        <w:rPr>
          <w:sz w:val="28"/>
          <w:szCs w:val="28"/>
        </w:rPr>
      </w:pPr>
    </w:p>
    <w:p w14:paraId="1FAD3814" w14:textId="77777777" w:rsidR="00723AC3" w:rsidRDefault="00723AC3" w:rsidP="007C6C4E">
      <w:pPr>
        <w:rPr>
          <w:sz w:val="28"/>
          <w:szCs w:val="28"/>
        </w:rPr>
      </w:pPr>
    </w:p>
    <w:p w14:paraId="534D15D4" w14:textId="77777777" w:rsidR="00723AC3" w:rsidRDefault="00723AC3" w:rsidP="007C6C4E">
      <w:pPr>
        <w:rPr>
          <w:sz w:val="28"/>
          <w:szCs w:val="28"/>
        </w:rPr>
      </w:pPr>
    </w:p>
    <w:p w14:paraId="4F4B598E" w14:textId="77777777" w:rsidR="00723AC3" w:rsidRDefault="00723AC3" w:rsidP="007C6C4E">
      <w:pPr>
        <w:rPr>
          <w:sz w:val="28"/>
          <w:szCs w:val="28"/>
        </w:rPr>
      </w:pPr>
    </w:p>
    <w:p w14:paraId="18B779E0" w14:textId="77777777" w:rsidR="00723AC3" w:rsidRDefault="00723AC3" w:rsidP="007C6C4E">
      <w:pPr>
        <w:rPr>
          <w:sz w:val="28"/>
          <w:szCs w:val="28"/>
        </w:rPr>
      </w:pPr>
    </w:p>
    <w:p w14:paraId="51CB3F52" w14:textId="77777777" w:rsidR="00723AC3" w:rsidRDefault="00723AC3" w:rsidP="007C6C4E">
      <w:pPr>
        <w:rPr>
          <w:sz w:val="28"/>
          <w:szCs w:val="28"/>
        </w:rPr>
      </w:pPr>
    </w:p>
    <w:p w14:paraId="7D49086C" w14:textId="77777777" w:rsidR="00723AC3" w:rsidRDefault="00723AC3" w:rsidP="007C6C4E">
      <w:pPr>
        <w:rPr>
          <w:sz w:val="28"/>
          <w:szCs w:val="28"/>
        </w:rPr>
      </w:pPr>
    </w:p>
    <w:p w14:paraId="75D51D0E" w14:textId="77777777" w:rsidR="00723AC3" w:rsidRDefault="00723AC3" w:rsidP="007C6C4E">
      <w:pPr>
        <w:rPr>
          <w:sz w:val="28"/>
          <w:szCs w:val="28"/>
        </w:rPr>
      </w:pPr>
    </w:p>
    <w:p w14:paraId="0BC88BAA" w14:textId="77777777" w:rsidR="00723AC3" w:rsidRDefault="00723AC3" w:rsidP="007C6C4E">
      <w:pPr>
        <w:rPr>
          <w:sz w:val="28"/>
          <w:szCs w:val="28"/>
        </w:rPr>
      </w:pPr>
    </w:p>
    <w:p w14:paraId="27A2A9B0" w14:textId="77777777" w:rsidR="00723AC3" w:rsidRDefault="00723AC3" w:rsidP="007C6C4E">
      <w:pPr>
        <w:rPr>
          <w:sz w:val="28"/>
          <w:szCs w:val="28"/>
        </w:rPr>
      </w:pPr>
    </w:p>
    <w:p w14:paraId="26548FDE" w14:textId="77777777" w:rsidR="00723AC3" w:rsidRDefault="00723AC3" w:rsidP="007C6C4E">
      <w:pPr>
        <w:rPr>
          <w:sz w:val="28"/>
          <w:szCs w:val="28"/>
        </w:rPr>
      </w:pPr>
    </w:p>
    <w:p w14:paraId="152003B4" w14:textId="77777777" w:rsidR="00723AC3" w:rsidRDefault="00723AC3" w:rsidP="007C6C4E">
      <w:pPr>
        <w:rPr>
          <w:sz w:val="28"/>
          <w:szCs w:val="28"/>
        </w:rPr>
      </w:pPr>
    </w:p>
    <w:p w14:paraId="083AD1E2" w14:textId="77777777" w:rsidR="00723AC3" w:rsidRDefault="00723AC3" w:rsidP="007C6C4E">
      <w:pPr>
        <w:rPr>
          <w:sz w:val="28"/>
          <w:szCs w:val="28"/>
        </w:rPr>
      </w:pPr>
    </w:p>
    <w:p w14:paraId="53927523" w14:textId="77777777" w:rsidR="00723AC3" w:rsidRDefault="00723AC3" w:rsidP="007C6C4E">
      <w:pPr>
        <w:rPr>
          <w:sz w:val="28"/>
          <w:szCs w:val="28"/>
        </w:rPr>
      </w:pPr>
    </w:p>
    <w:p w14:paraId="34A495BC" w14:textId="77777777" w:rsidR="00723AC3" w:rsidRDefault="00723AC3" w:rsidP="007C6C4E">
      <w:pPr>
        <w:rPr>
          <w:sz w:val="28"/>
          <w:szCs w:val="28"/>
        </w:rPr>
      </w:pPr>
    </w:p>
    <w:p w14:paraId="291114DB" w14:textId="77777777" w:rsidR="00723AC3" w:rsidRDefault="00723AC3" w:rsidP="007C6C4E">
      <w:pPr>
        <w:rPr>
          <w:sz w:val="28"/>
          <w:szCs w:val="28"/>
        </w:rPr>
      </w:pPr>
    </w:p>
    <w:p w14:paraId="0F59DAF2" w14:textId="77777777" w:rsidR="00723AC3" w:rsidRDefault="00723AC3" w:rsidP="007C6C4E">
      <w:pPr>
        <w:rPr>
          <w:sz w:val="28"/>
          <w:szCs w:val="28"/>
        </w:rPr>
      </w:pPr>
    </w:p>
    <w:p w14:paraId="05313109" w14:textId="77777777" w:rsidR="00723AC3" w:rsidRDefault="00723AC3" w:rsidP="007C6C4E">
      <w:pPr>
        <w:rPr>
          <w:sz w:val="28"/>
          <w:szCs w:val="28"/>
        </w:rPr>
      </w:pPr>
    </w:p>
    <w:p w14:paraId="4B32E5CF" w14:textId="77777777" w:rsidR="00723AC3" w:rsidRDefault="00723AC3" w:rsidP="007C6C4E">
      <w:pPr>
        <w:rPr>
          <w:sz w:val="28"/>
          <w:szCs w:val="28"/>
        </w:rPr>
      </w:pPr>
    </w:p>
    <w:p w14:paraId="7AA7113C" w14:textId="77777777" w:rsidR="00723AC3" w:rsidRDefault="00723AC3" w:rsidP="007C6C4E">
      <w:pPr>
        <w:rPr>
          <w:sz w:val="28"/>
          <w:szCs w:val="28"/>
        </w:rPr>
      </w:pPr>
    </w:p>
    <w:p w14:paraId="7D26C408" w14:textId="77777777" w:rsidR="00723AC3" w:rsidRPr="00070D83" w:rsidRDefault="00723AC3" w:rsidP="00723AC3">
      <w:pPr>
        <w:widowControl w:val="0"/>
        <w:autoSpaceDE w:val="0"/>
        <w:autoSpaceDN w:val="0"/>
        <w:adjustRightInd w:val="0"/>
        <w:ind w:right="-2" w:firstLine="5103"/>
        <w:jc w:val="center"/>
        <w:rPr>
          <w:sz w:val="28"/>
          <w:szCs w:val="28"/>
        </w:rPr>
      </w:pPr>
      <w:r w:rsidRPr="00070D8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533B7545" w14:textId="77777777" w:rsidR="00723AC3" w:rsidRPr="00070D83" w:rsidRDefault="00723AC3" w:rsidP="00723AC3">
      <w:pPr>
        <w:widowControl w:val="0"/>
        <w:autoSpaceDE w:val="0"/>
        <w:autoSpaceDN w:val="0"/>
        <w:adjustRightInd w:val="0"/>
        <w:ind w:right="-2" w:firstLine="5103"/>
        <w:jc w:val="center"/>
        <w:rPr>
          <w:sz w:val="28"/>
          <w:szCs w:val="28"/>
        </w:rPr>
      </w:pPr>
      <w:r w:rsidRPr="00070D83">
        <w:rPr>
          <w:sz w:val="28"/>
          <w:szCs w:val="28"/>
        </w:rPr>
        <w:t>к приказу Минфина России</w:t>
      </w:r>
    </w:p>
    <w:p w14:paraId="2B0EB667" w14:textId="77777777" w:rsidR="00723AC3" w:rsidRPr="00070D83" w:rsidRDefault="00723AC3" w:rsidP="00723AC3">
      <w:pPr>
        <w:widowControl w:val="0"/>
        <w:autoSpaceDE w:val="0"/>
        <w:autoSpaceDN w:val="0"/>
        <w:adjustRightInd w:val="0"/>
        <w:ind w:right="-2" w:firstLine="5103"/>
        <w:jc w:val="center"/>
        <w:rPr>
          <w:sz w:val="28"/>
          <w:szCs w:val="28"/>
        </w:rPr>
      </w:pPr>
      <w:r w:rsidRPr="00070D83">
        <w:rPr>
          <w:sz w:val="28"/>
          <w:szCs w:val="28"/>
        </w:rPr>
        <w:t>от ____________ № ________</w:t>
      </w:r>
    </w:p>
    <w:p w14:paraId="6E785B31" w14:textId="77777777" w:rsidR="00723AC3" w:rsidRPr="00755D86" w:rsidRDefault="00723AC3" w:rsidP="00723AC3">
      <w:pPr>
        <w:widowControl w:val="0"/>
        <w:autoSpaceDE w:val="0"/>
        <w:autoSpaceDN w:val="0"/>
        <w:adjustRightInd w:val="0"/>
        <w:ind w:right="283" w:firstLine="540"/>
        <w:jc w:val="right"/>
        <w:rPr>
          <w:sz w:val="28"/>
          <w:szCs w:val="28"/>
        </w:rPr>
      </w:pPr>
    </w:p>
    <w:p w14:paraId="1A4F5579" w14:textId="77777777" w:rsidR="00723AC3" w:rsidRDefault="00723AC3" w:rsidP="00723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8EC15F" w14:textId="77777777" w:rsidR="00723AC3" w:rsidRPr="00755D86" w:rsidRDefault="00723AC3" w:rsidP="00723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9D3F1E" w14:textId="77777777" w:rsidR="00723AC3" w:rsidRPr="00755D86" w:rsidRDefault="00723AC3" w:rsidP="00723A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5D86">
        <w:rPr>
          <w:b/>
          <w:sz w:val="28"/>
          <w:szCs w:val="28"/>
        </w:rPr>
        <w:t>Перечень таможенных органов, осуществляющих обеспечение импортеров акцизными марками</w:t>
      </w:r>
    </w:p>
    <w:p w14:paraId="3E8B2110" w14:textId="77777777" w:rsidR="00723AC3" w:rsidRDefault="00723AC3" w:rsidP="0072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80415E" w14:textId="77777777" w:rsidR="00723AC3" w:rsidRDefault="00723AC3" w:rsidP="0072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1"/>
        <w:tblW w:w="9615" w:type="dxa"/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3686"/>
        <w:gridCol w:w="1994"/>
      </w:tblGrid>
      <w:tr w:rsidR="00723AC3" w14:paraId="679786EB" w14:textId="77777777" w:rsidTr="00520401">
        <w:tc>
          <w:tcPr>
            <w:tcW w:w="2376" w:type="dxa"/>
            <w:tcBorders>
              <w:bottom w:val="single" w:sz="4" w:space="0" w:color="FFFFFF" w:themeColor="background1"/>
            </w:tcBorders>
          </w:tcPr>
          <w:p w14:paraId="2558BC3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Наименование таможенного органа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14:paraId="5838862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</w:tcBorders>
          </w:tcPr>
          <w:p w14:paraId="0B807F8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Регионы, в которых зарегистрированы организации (импортеры)</w:t>
            </w:r>
          </w:p>
        </w:tc>
        <w:tc>
          <w:tcPr>
            <w:tcW w:w="1994" w:type="dxa"/>
            <w:tcBorders>
              <w:bottom w:val="single" w:sz="4" w:space="0" w:color="FFFFFF" w:themeColor="background1"/>
            </w:tcBorders>
          </w:tcPr>
          <w:p w14:paraId="5BA86E2C" w14:textId="085AE882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Код региона в соответствии с </w:t>
            </w:r>
            <w:r w:rsidRPr="00520401">
              <w:rPr>
                <w:rFonts w:ascii="Times New Roman" w:hAnsi="Times New Roman"/>
              </w:rPr>
              <w:t>ОКАТО</w:t>
            </w:r>
            <w:r>
              <w:rPr>
                <w:rStyle w:val="af2"/>
                <w:rFonts w:ascii="Times New Roman" w:hAnsi="Times New Roman"/>
                <w:vertAlign w:val="superscript"/>
              </w:rPr>
              <w:t>1</w:t>
            </w:r>
          </w:p>
        </w:tc>
      </w:tr>
    </w:tbl>
    <w:p w14:paraId="3B1FC5A8" w14:textId="77777777" w:rsidR="00723AC3" w:rsidRPr="00220EAB" w:rsidRDefault="00723AC3" w:rsidP="00723AC3">
      <w:pPr>
        <w:widowControl w:val="0"/>
        <w:autoSpaceDE w:val="0"/>
        <w:autoSpaceDN w:val="0"/>
        <w:adjustRightInd w:val="0"/>
        <w:jc w:val="center"/>
        <w:rPr>
          <w:sz w:val="2"/>
          <w:szCs w:val="28"/>
        </w:rPr>
      </w:pPr>
    </w:p>
    <w:tbl>
      <w:tblPr>
        <w:tblStyle w:val="af1"/>
        <w:tblW w:w="9615" w:type="dxa"/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3686"/>
        <w:gridCol w:w="1994"/>
      </w:tblGrid>
      <w:tr w:rsidR="00723AC3" w14:paraId="693A1BF3" w14:textId="77777777" w:rsidTr="00520401">
        <w:trPr>
          <w:trHeight w:val="517"/>
          <w:tblHeader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4CEE812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DE1ED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853191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vAlign w:val="center"/>
          </w:tcPr>
          <w:p w14:paraId="76F67D8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3AC3" w14:paraId="77D09E38" w14:textId="77777777" w:rsidTr="00520401">
        <w:trPr>
          <w:trHeight w:val="539"/>
        </w:trPr>
        <w:tc>
          <w:tcPr>
            <w:tcW w:w="9615" w:type="dxa"/>
            <w:gridSpan w:val="4"/>
            <w:vAlign w:val="center"/>
          </w:tcPr>
          <w:p w14:paraId="754F21CD" w14:textId="77777777" w:rsidR="00723AC3" w:rsidRPr="004C62B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Центральный федеральный округ</w:t>
            </w:r>
          </w:p>
        </w:tc>
      </w:tr>
      <w:tr w:rsidR="00723AC3" w14:paraId="626F6B6B" w14:textId="77777777" w:rsidTr="00520401">
        <w:tc>
          <w:tcPr>
            <w:tcW w:w="2376" w:type="dxa"/>
          </w:tcPr>
          <w:p w14:paraId="1952C80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Центральная акцизная таможня</w:t>
            </w:r>
          </w:p>
        </w:tc>
        <w:tc>
          <w:tcPr>
            <w:tcW w:w="1559" w:type="dxa"/>
          </w:tcPr>
          <w:p w14:paraId="17CF730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10009000</w:t>
            </w:r>
          </w:p>
        </w:tc>
        <w:tc>
          <w:tcPr>
            <w:tcW w:w="3686" w:type="dxa"/>
          </w:tcPr>
          <w:p w14:paraId="0C7BC063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область,</w:t>
            </w:r>
          </w:p>
          <w:p w14:paraId="02905356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область,</w:t>
            </w:r>
          </w:p>
          <w:p w14:paraId="75D9B4A6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область,</w:t>
            </w:r>
          </w:p>
          <w:p w14:paraId="3BF43D2B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Воронежская область,</w:t>
            </w:r>
          </w:p>
          <w:p w14:paraId="23DB6494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</w:t>
            </w:r>
          </w:p>
          <w:p w14:paraId="32AE3FF5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область, </w:t>
            </w:r>
          </w:p>
          <w:p w14:paraId="61D86AB3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область,</w:t>
            </w:r>
          </w:p>
          <w:p w14:paraId="468246EB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Костромская область,</w:t>
            </w:r>
          </w:p>
          <w:p w14:paraId="0EE782CF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Курская область,</w:t>
            </w:r>
          </w:p>
          <w:p w14:paraId="62920614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Липецкая область,</w:t>
            </w:r>
          </w:p>
          <w:p w14:paraId="17002707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Москва,</w:t>
            </w:r>
          </w:p>
          <w:p w14:paraId="7BE5F162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Московская область,</w:t>
            </w:r>
          </w:p>
          <w:p w14:paraId="3F6A457F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Орловская область,</w:t>
            </w:r>
          </w:p>
          <w:p w14:paraId="6AF8ED94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Рязанская область,</w:t>
            </w:r>
          </w:p>
          <w:p w14:paraId="6ABF3BCD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Смоленская область,</w:t>
            </w:r>
          </w:p>
          <w:p w14:paraId="45661D09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Тамбовская область,</w:t>
            </w:r>
          </w:p>
          <w:p w14:paraId="7974BBE1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Тульская область,</w:t>
            </w:r>
          </w:p>
          <w:p w14:paraId="0E58B03C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393F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1994" w:type="dxa"/>
          </w:tcPr>
          <w:p w14:paraId="7B6DAD4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399CB76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14:paraId="4C35095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29B4326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00FEBDE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47C77BD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28</w:t>
            </w:r>
          </w:p>
          <w:p w14:paraId="4AE6C0C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14:paraId="117F215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14:paraId="552DAD5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545EB93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14:paraId="50F3728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14:paraId="267E7EB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14:paraId="5DCEFC4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54</w:t>
            </w:r>
          </w:p>
          <w:p w14:paraId="68B02D0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61</w:t>
            </w:r>
          </w:p>
          <w:p w14:paraId="49BCDA4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14:paraId="6D0DF8F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14:paraId="4C14A6D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14:paraId="4F509BA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723AC3" w14:paraId="212A5815" w14:textId="77777777" w:rsidTr="00520401">
        <w:trPr>
          <w:trHeight w:val="573"/>
        </w:trPr>
        <w:tc>
          <w:tcPr>
            <w:tcW w:w="9615" w:type="dxa"/>
            <w:gridSpan w:val="4"/>
            <w:vAlign w:val="center"/>
          </w:tcPr>
          <w:p w14:paraId="6778D25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Северо-Западный федеральный округ</w:t>
            </w:r>
          </w:p>
        </w:tc>
      </w:tr>
      <w:tr w:rsidR="00723AC3" w14:paraId="213BE8CA" w14:textId="77777777" w:rsidTr="00520401">
        <w:tc>
          <w:tcPr>
            <w:tcW w:w="2376" w:type="dxa"/>
          </w:tcPr>
          <w:p w14:paraId="7081D67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Северо-Западный акцизный таможенный пост (специализиро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C62B3">
              <w:rPr>
                <w:rFonts w:ascii="Times New Roman" w:hAnsi="Times New Roman"/>
                <w:sz w:val="28"/>
                <w:szCs w:val="28"/>
              </w:rPr>
              <w:t>ванный)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62B3">
              <w:rPr>
                <w:rFonts w:ascii="Times New Roman" w:hAnsi="Times New Roman"/>
                <w:sz w:val="28"/>
                <w:szCs w:val="28"/>
              </w:rPr>
              <w:t>Центральной акцизной таможни</w:t>
            </w:r>
          </w:p>
        </w:tc>
        <w:tc>
          <w:tcPr>
            <w:tcW w:w="1559" w:type="dxa"/>
          </w:tcPr>
          <w:p w14:paraId="400EC12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10009190</w:t>
            </w:r>
          </w:p>
        </w:tc>
        <w:tc>
          <w:tcPr>
            <w:tcW w:w="3686" w:type="dxa"/>
          </w:tcPr>
          <w:p w14:paraId="11157234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</w:t>
            </w:r>
          </w:p>
          <w:p w14:paraId="7ECAF7B9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</w:t>
            </w:r>
          </w:p>
          <w:p w14:paraId="4B8E754F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3373057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Санкт-Петербург,</w:t>
            </w:r>
          </w:p>
          <w:p w14:paraId="67464EDF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</w:t>
            </w:r>
          </w:p>
          <w:p w14:paraId="0F4CB5FA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Мурманская область,</w:t>
            </w:r>
          </w:p>
          <w:p w14:paraId="0CEE000E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</w:t>
            </w:r>
          </w:p>
          <w:p w14:paraId="2184D076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Псковская область,</w:t>
            </w:r>
          </w:p>
          <w:p w14:paraId="7F3DFB42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Республика Карелия,</w:t>
            </w:r>
          </w:p>
          <w:p w14:paraId="07DCFC41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Республика Коми,</w:t>
            </w:r>
          </w:p>
          <w:p w14:paraId="43C60508" w14:textId="77777777" w:rsidR="00723AC3" w:rsidRDefault="00723AC3" w:rsidP="0052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2B3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1994" w:type="dxa"/>
          </w:tcPr>
          <w:p w14:paraId="1EBBDF5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14:paraId="2873175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62535A8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14:paraId="32C55C9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587DDB6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14:paraId="6F55FFD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14:paraId="5145A32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14:paraId="77907E75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58</w:t>
            </w:r>
          </w:p>
          <w:p w14:paraId="7D503B4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14:paraId="09FFC8E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87</w:t>
            </w:r>
          </w:p>
          <w:p w14:paraId="34CBD86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11100</w:t>
            </w:r>
          </w:p>
          <w:p w14:paraId="0B38E87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AC3" w14:paraId="49493749" w14:textId="77777777" w:rsidTr="00520401">
        <w:trPr>
          <w:trHeight w:val="497"/>
        </w:trPr>
        <w:tc>
          <w:tcPr>
            <w:tcW w:w="9615" w:type="dxa"/>
            <w:gridSpan w:val="4"/>
            <w:vAlign w:val="center"/>
          </w:tcPr>
          <w:p w14:paraId="125E5E0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Южный и Северо-Кавказский федеральные округа</w:t>
            </w:r>
          </w:p>
        </w:tc>
      </w:tr>
      <w:tr w:rsidR="00723AC3" w14:paraId="3D6EDFC3" w14:textId="77777777" w:rsidTr="00520401">
        <w:tc>
          <w:tcPr>
            <w:tcW w:w="2376" w:type="dxa"/>
          </w:tcPr>
          <w:p w14:paraId="18DACD1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Южный акцизный таможенный пост Центральной акцизной таможни</w:t>
            </w:r>
          </w:p>
        </w:tc>
        <w:tc>
          <w:tcPr>
            <w:tcW w:w="1559" w:type="dxa"/>
          </w:tcPr>
          <w:p w14:paraId="1CFA3EC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782">
              <w:rPr>
                <w:rFonts w:ascii="Times New Roman" w:hAnsi="Times New Roman"/>
                <w:sz w:val="28"/>
                <w:szCs w:val="28"/>
              </w:rPr>
              <w:t>100092</w:t>
            </w:r>
            <w:r w:rsidRPr="003177E5">
              <w:rPr>
                <w:rFonts w:ascii="Times New Roman" w:hAnsi="Times New Roman"/>
                <w:sz w:val="28"/>
                <w:szCs w:val="28"/>
              </w:rPr>
              <w:t>7</w:t>
            </w:r>
            <w:r w:rsidRPr="002A078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74708D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2B3B4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Краснодарский край,</w:t>
            </w:r>
          </w:p>
          <w:p w14:paraId="148E19D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Астраханская область,</w:t>
            </w:r>
          </w:p>
          <w:p w14:paraId="2A81268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Волгоградская область,</w:t>
            </w:r>
          </w:p>
          <w:p w14:paraId="37B05E2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Ростовская область,</w:t>
            </w:r>
          </w:p>
          <w:p w14:paraId="0418550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Республика Адыгея (Адыгея),</w:t>
            </w:r>
          </w:p>
          <w:p w14:paraId="3482F87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Республика Дагестан,</w:t>
            </w:r>
          </w:p>
          <w:p w14:paraId="1F829791" w14:textId="77777777" w:rsidR="00723AC3" w:rsidRPr="004C62B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Республика Калмыкия,</w:t>
            </w:r>
          </w:p>
          <w:p w14:paraId="6FFD613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Республика Ингушетия,</w:t>
            </w:r>
          </w:p>
          <w:p w14:paraId="6686E55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Кабардино-Балкарская Республика,</w:t>
            </w:r>
          </w:p>
          <w:p w14:paraId="60188E7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Республика Северная Осетия – Алания,</w:t>
            </w:r>
          </w:p>
          <w:p w14:paraId="291E9253" w14:textId="77777777" w:rsidR="00723AC3" w:rsidRPr="004C62B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Карачаево-Черкесская Республика,</w:t>
            </w:r>
          </w:p>
          <w:p w14:paraId="14E02FE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Чеченская Республика,</w:t>
            </w:r>
          </w:p>
          <w:p w14:paraId="7799874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Ставропольский край,</w:t>
            </w:r>
          </w:p>
          <w:p w14:paraId="57E7A60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Республика Крым,</w:t>
            </w:r>
          </w:p>
          <w:p w14:paraId="6CD84DE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Севастополь</w:t>
            </w:r>
          </w:p>
        </w:tc>
        <w:tc>
          <w:tcPr>
            <w:tcW w:w="1994" w:type="dxa"/>
          </w:tcPr>
          <w:p w14:paraId="4131731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03</w:t>
            </w:r>
          </w:p>
          <w:p w14:paraId="2118B02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4B2A21C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14:paraId="2A5FB5A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14:paraId="34C97F85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14:paraId="312DEAB5" w14:textId="77777777" w:rsidR="00723AC3" w:rsidRPr="004C62B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91EFF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14:paraId="7EB03BEF" w14:textId="77777777" w:rsidR="00723AC3" w:rsidRPr="004C62B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85</w:t>
            </w:r>
          </w:p>
          <w:p w14:paraId="49F8322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51A9562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83</w:t>
            </w:r>
          </w:p>
          <w:p w14:paraId="685A779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AAFE3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14:paraId="47E7C22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1005CC" w14:textId="77777777" w:rsidR="00723AC3" w:rsidRPr="004C62B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91</w:t>
            </w:r>
          </w:p>
          <w:p w14:paraId="7EBB1C5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3BA03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2B3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14:paraId="697DE04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07</w:t>
            </w:r>
          </w:p>
          <w:p w14:paraId="1D12DC1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77922A5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723AC3" w14:paraId="2F024EF0" w14:textId="77777777" w:rsidTr="00520401">
        <w:trPr>
          <w:trHeight w:val="535"/>
        </w:trPr>
        <w:tc>
          <w:tcPr>
            <w:tcW w:w="9615" w:type="dxa"/>
            <w:gridSpan w:val="4"/>
            <w:vAlign w:val="center"/>
          </w:tcPr>
          <w:p w14:paraId="618B106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723AC3" w14:paraId="7DDB68F1" w14:textId="77777777" w:rsidTr="00520401">
        <w:tc>
          <w:tcPr>
            <w:tcW w:w="2376" w:type="dxa"/>
          </w:tcPr>
          <w:p w14:paraId="069B142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Центральная акцизная таможня</w:t>
            </w:r>
          </w:p>
        </w:tc>
        <w:tc>
          <w:tcPr>
            <w:tcW w:w="1559" w:type="dxa"/>
          </w:tcPr>
          <w:p w14:paraId="0660A9C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A393F">
              <w:rPr>
                <w:rFonts w:ascii="Times New Roman" w:hAnsi="Times New Roman"/>
                <w:sz w:val="28"/>
                <w:szCs w:val="28"/>
              </w:rPr>
              <w:t>10009000</w:t>
            </w:r>
          </w:p>
        </w:tc>
        <w:tc>
          <w:tcPr>
            <w:tcW w:w="3686" w:type="dxa"/>
          </w:tcPr>
          <w:p w14:paraId="455F1FE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Нижегородская область, </w:t>
            </w:r>
          </w:p>
          <w:p w14:paraId="6D5883A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Кировская область,</w:t>
            </w:r>
          </w:p>
          <w:p w14:paraId="77BEFB6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14:paraId="74C05E2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Оренбургская область,</w:t>
            </w:r>
          </w:p>
          <w:p w14:paraId="12E840F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Пензенская область,</w:t>
            </w:r>
          </w:p>
          <w:p w14:paraId="73109B3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Пермский край,</w:t>
            </w:r>
          </w:p>
          <w:p w14:paraId="5F1E9CB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Саратовская область,</w:t>
            </w:r>
          </w:p>
          <w:p w14:paraId="346FD4C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Ульяновская область,</w:t>
            </w:r>
          </w:p>
          <w:p w14:paraId="4141BEA3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Республика Башкортостан,</w:t>
            </w:r>
          </w:p>
          <w:p w14:paraId="123B5AD8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Республика Марий Эл,</w:t>
            </w:r>
          </w:p>
          <w:p w14:paraId="0A18CBF7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Республика Мордовия,</w:t>
            </w:r>
          </w:p>
          <w:p w14:paraId="74557EB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Республика Татарстан (Татарстан),</w:t>
            </w:r>
          </w:p>
          <w:p w14:paraId="0EEC523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Удмуртская Республика,</w:t>
            </w:r>
          </w:p>
          <w:p w14:paraId="1B19A50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Чувашская Республика -Чувашия</w:t>
            </w:r>
          </w:p>
        </w:tc>
        <w:tc>
          <w:tcPr>
            <w:tcW w:w="1994" w:type="dxa"/>
          </w:tcPr>
          <w:p w14:paraId="41DCA9C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14:paraId="49690B0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14:paraId="5DD91B6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6CFD350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14:paraId="48E83BF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14:paraId="105228B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14:paraId="3AF092C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63</w:t>
            </w:r>
          </w:p>
          <w:p w14:paraId="3A3AB84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14:paraId="79BC3E2D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14:paraId="45AA4201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88</w:t>
            </w:r>
          </w:p>
          <w:p w14:paraId="2FB2EB5E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14:paraId="7DFC482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92</w:t>
            </w:r>
          </w:p>
          <w:p w14:paraId="52697D5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FAB68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  <w:p w14:paraId="3439CBF6" w14:textId="77777777" w:rsidR="00723AC3" w:rsidRPr="00C11C61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  <w:p w14:paraId="2852719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AC3" w14:paraId="29568624" w14:textId="77777777" w:rsidTr="00520401">
        <w:trPr>
          <w:trHeight w:val="523"/>
        </w:trPr>
        <w:tc>
          <w:tcPr>
            <w:tcW w:w="9615" w:type="dxa"/>
            <w:gridSpan w:val="4"/>
            <w:vAlign w:val="center"/>
          </w:tcPr>
          <w:p w14:paraId="6555D84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Уральский федеральный округ</w:t>
            </w:r>
          </w:p>
        </w:tc>
      </w:tr>
      <w:tr w:rsidR="00723AC3" w14:paraId="59013D43" w14:textId="77777777" w:rsidTr="00520401">
        <w:trPr>
          <w:trHeight w:val="2542"/>
        </w:trPr>
        <w:tc>
          <w:tcPr>
            <w:tcW w:w="2376" w:type="dxa"/>
          </w:tcPr>
          <w:p w14:paraId="7764D9F5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Екатеринбургс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11C61">
              <w:rPr>
                <w:rFonts w:ascii="Times New Roman" w:hAnsi="Times New Roman"/>
                <w:sz w:val="28"/>
                <w:szCs w:val="28"/>
              </w:rPr>
              <w:t>кая таможня</w:t>
            </w:r>
          </w:p>
        </w:tc>
        <w:tc>
          <w:tcPr>
            <w:tcW w:w="1559" w:type="dxa"/>
          </w:tcPr>
          <w:p w14:paraId="730A85C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10502000</w:t>
            </w:r>
          </w:p>
        </w:tc>
        <w:tc>
          <w:tcPr>
            <w:tcW w:w="3686" w:type="dxa"/>
          </w:tcPr>
          <w:p w14:paraId="75BA6A1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Курганская область,</w:t>
            </w:r>
          </w:p>
          <w:p w14:paraId="0B8610D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Свердловская область,</w:t>
            </w:r>
          </w:p>
          <w:p w14:paraId="3140B90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Тюменская область,</w:t>
            </w:r>
          </w:p>
          <w:p w14:paraId="1B07593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Ханты-Мансийский автономный округ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1C61">
              <w:rPr>
                <w:rFonts w:ascii="Times New Roman" w:hAnsi="Times New Roman"/>
                <w:sz w:val="28"/>
                <w:szCs w:val="28"/>
              </w:rPr>
              <w:t>Югра,</w:t>
            </w:r>
          </w:p>
          <w:p w14:paraId="03F5C595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Ямало-Ненецкий автономный округ,</w:t>
            </w:r>
          </w:p>
          <w:p w14:paraId="06A9A69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1994" w:type="dxa"/>
          </w:tcPr>
          <w:p w14:paraId="3569CBC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36BC272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65</w:t>
            </w:r>
          </w:p>
          <w:p w14:paraId="6B35E48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71</w:t>
            </w:r>
          </w:p>
          <w:p w14:paraId="0D8D943F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71100</w:t>
            </w:r>
          </w:p>
          <w:p w14:paraId="0B7CF00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03C4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71140</w:t>
            </w:r>
          </w:p>
          <w:p w14:paraId="30E4D7B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356219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723AC3" w14:paraId="2666D916" w14:textId="77777777" w:rsidTr="00520401">
        <w:trPr>
          <w:trHeight w:val="523"/>
        </w:trPr>
        <w:tc>
          <w:tcPr>
            <w:tcW w:w="9615" w:type="dxa"/>
            <w:gridSpan w:val="4"/>
            <w:vAlign w:val="center"/>
          </w:tcPr>
          <w:p w14:paraId="1F980790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1C61">
              <w:rPr>
                <w:rFonts w:ascii="Times New Roman" w:hAnsi="Times New Roman"/>
                <w:sz w:val="28"/>
                <w:szCs w:val="28"/>
              </w:rPr>
              <w:t>Сибирский федеральный округ</w:t>
            </w:r>
          </w:p>
        </w:tc>
      </w:tr>
      <w:tr w:rsidR="00723AC3" w14:paraId="7A7A3596" w14:textId="77777777" w:rsidTr="00520401">
        <w:tc>
          <w:tcPr>
            <w:tcW w:w="2376" w:type="dxa"/>
          </w:tcPr>
          <w:p w14:paraId="52A2D63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Новосибирская таможня</w:t>
            </w:r>
          </w:p>
        </w:tc>
        <w:tc>
          <w:tcPr>
            <w:tcW w:w="1559" w:type="dxa"/>
          </w:tcPr>
          <w:p w14:paraId="4BFFEE4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10609000</w:t>
            </w:r>
          </w:p>
        </w:tc>
        <w:tc>
          <w:tcPr>
            <w:tcW w:w="3686" w:type="dxa"/>
          </w:tcPr>
          <w:p w14:paraId="34657A9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Алтайский край,</w:t>
            </w:r>
          </w:p>
          <w:p w14:paraId="341C569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Красноярский край,</w:t>
            </w:r>
          </w:p>
          <w:p w14:paraId="3E336627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Иркутская область,</w:t>
            </w:r>
          </w:p>
          <w:p w14:paraId="54E2CAF2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Кемеровская 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Кузбасс</w:t>
            </w:r>
            <w:r w:rsidRPr="0012780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B908B85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Новосибирская область,</w:t>
            </w:r>
          </w:p>
          <w:p w14:paraId="13452C7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</w:pPr>
            <w:r w:rsidRPr="0012780E">
              <w:rPr>
                <w:rFonts w:ascii="Times New Roman" w:hAnsi="Times New Roman"/>
                <w:sz w:val="28"/>
                <w:szCs w:val="28"/>
              </w:rPr>
              <w:t>Омская область,</w:t>
            </w:r>
            <w:r>
              <w:t xml:space="preserve"> </w:t>
            </w:r>
          </w:p>
          <w:p w14:paraId="5FC8493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Томская область,</w:t>
            </w:r>
          </w:p>
          <w:p w14:paraId="21AEB235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Республика Алтай,</w:t>
            </w:r>
          </w:p>
          <w:p w14:paraId="45F7573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Республика Тыва,</w:t>
            </w:r>
          </w:p>
          <w:p w14:paraId="3CD8FEF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1994" w:type="dxa"/>
          </w:tcPr>
          <w:p w14:paraId="6BBB2A5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14:paraId="0654442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14:paraId="69C7E323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14:paraId="3461946D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1E87E3D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CFC42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64A6568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14:paraId="5C53529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14:paraId="0395206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14:paraId="0B08372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93</w:t>
            </w:r>
          </w:p>
          <w:p w14:paraId="5538AE0E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723AC3" w14:paraId="26448F8E" w14:textId="77777777" w:rsidTr="00520401">
        <w:trPr>
          <w:trHeight w:val="535"/>
        </w:trPr>
        <w:tc>
          <w:tcPr>
            <w:tcW w:w="9615" w:type="dxa"/>
            <w:gridSpan w:val="4"/>
            <w:vAlign w:val="center"/>
          </w:tcPr>
          <w:p w14:paraId="3D66A7EA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Дальневосточный федеральный округ</w:t>
            </w:r>
          </w:p>
        </w:tc>
      </w:tr>
      <w:tr w:rsidR="00723AC3" w14:paraId="359C1308" w14:textId="77777777" w:rsidTr="00520401">
        <w:tc>
          <w:tcPr>
            <w:tcW w:w="2376" w:type="dxa"/>
          </w:tcPr>
          <w:p w14:paraId="2F44025E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Владивостокская таможня</w:t>
            </w:r>
          </w:p>
          <w:p w14:paraId="5F1BAA6F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665FCE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10702000</w:t>
            </w:r>
          </w:p>
        </w:tc>
        <w:tc>
          <w:tcPr>
            <w:tcW w:w="3686" w:type="dxa"/>
          </w:tcPr>
          <w:p w14:paraId="497648DD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Приморский край,</w:t>
            </w:r>
          </w:p>
          <w:p w14:paraId="59D616C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Хабаровский край,</w:t>
            </w:r>
          </w:p>
          <w:p w14:paraId="0533ED77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Амурская область,</w:t>
            </w:r>
          </w:p>
          <w:p w14:paraId="3429B1A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Камчатский край,</w:t>
            </w:r>
          </w:p>
          <w:p w14:paraId="3E91B2E1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Магаданская область,</w:t>
            </w:r>
          </w:p>
          <w:p w14:paraId="76883FB2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Сахалинская область,</w:t>
            </w:r>
          </w:p>
          <w:p w14:paraId="64008753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5CF5">
              <w:rPr>
                <w:rFonts w:ascii="Times New Roman" w:hAnsi="Times New Roman"/>
                <w:sz w:val="28"/>
                <w:szCs w:val="28"/>
              </w:rPr>
              <w:t>Забайкальский край,</w:t>
            </w:r>
          </w:p>
          <w:p w14:paraId="03545824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Чукотский автономный округ,</w:t>
            </w:r>
          </w:p>
          <w:p w14:paraId="55C62083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35CF5">
              <w:rPr>
                <w:rFonts w:ascii="Times New Roman" w:hAnsi="Times New Roman"/>
                <w:sz w:val="28"/>
                <w:szCs w:val="28"/>
              </w:rPr>
              <w:t>Республика Бурятия,</w:t>
            </w:r>
          </w:p>
          <w:p w14:paraId="2CDA2DB7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Республика Саха (Якутия),</w:t>
            </w:r>
          </w:p>
          <w:p w14:paraId="49189414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1994" w:type="dxa"/>
          </w:tcPr>
          <w:p w14:paraId="4EF5B1D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14:paraId="42B522A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14:paraId="39FF69CA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168A2D4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4DF877F4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44</w:t>
            </w:r>
          </w:p>
          <w:p w14:paraId="501EA016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64</w:t>
            </w:r>
          </w:p>
          <w:p w14:paraId="41F03AAB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  <w:p w14:paraId="38078152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14:paraId="12F90068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91528C" w14:textId="77777777" w:rsidR="00723AC3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  <w:p w14:paraId="6318AA9C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98</w:t>
            </w:r>
          </w:p>
          <w:p w14:paraId="44561623" w14:textId="77777777" w:rsidR="00723AC3" w:rsidRPr="0012780E" w:rsidRDefault="00723AC3" w:rsidP="00520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80E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14:paraId="3F92FD56" w14:textId="77777777" w:rsidR="00723AC3" w:rsidRDefault="00723AC3" w:rsidP="0072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DA782" w14:textId="77777777" w:rsidR="00723AC3" w:rsidRPr="00DC5D6E" w:rsidRDefault="00723AC3" w:rsidP="00723AC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  <w:vertAlign w:val="superscript"/>
        </w:rPr>
      </w:pPr>
      <w:r w:rsidRPr="00DC5D6E">
        <w:rPr>
          <w:sz w:val="24"/>
          <w:szCs w:val="24"/>
          <w:vertAlign w:val="superscript"/>
        </w:rPr>
        <w:t>__________________</w:t>
      </w:r>
    </w:p>
    <w:p w14:paraId="77DFE2D7" w14:textId="77777777" w:rsidR="00723AC3" w:rsidRPr="00DC5D6E" w:rsidRDefault="00723AC3" w:rsidP="00723AC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5D6E">
        <w:rPr>
          <w:sz w:val="24"/>
          <w:szCs w:val="24"/>
          <w:vertAlign w:val="superscript"/>
        </w:rPr>
        <w:t>1</w:t>
      </w:r>
      <w:r w:rsidRPr="00DC5D6E">
        <w:rPr>
          <w:sz w:val="24"/>
          <w:szCs w:val="24"/>
          <w:vertAlign w:val="superscript"/>
          <w:lang w:val="en-US"/>
        </w:rPr>
        <w:t> </w:t>
      </w:r>
      <w:r w:rsidRPr="00DC5D6E">
        <w:rPr>
          <w:sz w:val="24"/>
          <w:szCs w:val="24"/>
        </w:rPr>
        <w:t>Общероссийский классификатор объектов административно-территориального деления</w:t>
      </w:r>
    </w:p>
    <w:p w14:paraId="630E5048" w14:textId="77777777" w:rsidR="00723AC3" w:rsidRPr="00755D86" w:rsidRDefault="00723AC3" w:rsidP="00723A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4D1F3C" w14:textId="77777777" w:rsidR="00723AC3" w:rsidRDefault="00723AC3" w:rsidP="007C6C4E">
      <w:pPr>
        <w:rPr>
          <w:sz w:val="28"/>
          <w:szCs w:val="28"/>
        </w:rPr>
      </w:pPr>
    </w:p>
    <w:p w14:paraId="372AD5DD" w14:textId="77777777" w:rsidR="00723AC3" w:rsidRDefault="00723AC3" w:rsidP="007C6C4E">
      <w:pPr>
        <w:rPr>
          <w:sz w:val="28"/>
          <w:szCs w:val="28"/>
        </w:rPr>
      </w:pPr>
    </w:p>
    <w:p w14:paraId="6D1B9EE2" w14:textId="77777777" w:rsidR="00723AC3" w:rsidRPr="0059097D" w:rsidRDefault="00723AC3" w:rsidP="00723AC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909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14:paraId="57AB25EB" w14:textId="77777777" w:rsidR="00723AC3" w:rsidRPr="0059097D" w:rsidRDefault="00723AC3" w:rsidP="00723AC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9097D">
        <w:rPr>
          <w:rFonts w:ascii="Times New Roman" w:hAnsi="Times New Roman" w:cs="Times New Roman"/>
          <w:sz w:val="28"/>
          <w:szCs w:val="28"/>
        </w:rPr>
        <w:t>к приказу Минфина России</w:t>
      </w:r>
    </w:p>
    <w:p w14:paraId="5BDA9A7C" w14:textId="77777777" w:rsidR="00723AC3" w:rsidRPr="0059097D" w:rsidRDefault="00723AC3" w:rsidP="00723AC3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59097D">
        <w:rPr>
          <w:rFonts w:ascii="Times New Roman" w:hAnsi="Times New Roman" w:cs="Times New Roman"/>
          <w:sz w:val="28"/>
          <w:szCs w:val="28"/>
        </w:rPr>
        <w:t>от_____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9097D">
        <w:rPr>
          <w:rFonts w:ascii="Times New Roman" w:hAnsi="Times New Roman" w:cs="Times New Roman"/>
          <w:sz w:val="28"/>
          <w:szCs w:val="28"/>
        </w:rPr>
        <w:t>__№________</w:t>
      </w:r>
    </w:p>
    <w:p w14:paraId="6C657963" w14:textId="77777777" w:rsidR="00723AC3" w:rsidRPr="00723AC3" w:rsidRDefault="00723AC3" w:rsidP="0072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0BEEABDA" w14:textId="77777777" w:rsidR="00723AC3" w:rsidRDefault="00723AC3" w:rsidP="00723A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D4">
        <w:rPr>
          <w:rFonts w:ascii="Times New Roman" w:hAnsi="Times New Roman" w:cs="Times New Roman"/>
          <w:b/>
          <w:sz w:val="28"/>
          <w:szCs w:val="28"/>
        </w:rPr>
        <w:t>Перечень товаров, в отношении которых ограничена компетенци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F715D4">
        <w:rPr>
          <w:rFonts w:ascii="Times New Roman" w:hAnsi="Times New Roman" w:cs="Times New Roman"/>
          <w:b/>
          <w:sz w:val="28"/>
          <w:szCs w:val="28"/>
        </w:rPr>
        <w:t>таможенных 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&lt;1&gt;</w:t>
      </w:r>
    </w:p>
    <w:p w14:paraId="5E43786D" w14:textId="77777777" w:rsidR="00723AC3" w:rsidRPr="00723AC3" w:rsidRDefault="00723AC3" w:rsidP="0072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</w:tblGrid>
      <w:tr w:rsidR="00723AC3" w:rsidRPr="00BE61E8" w14:paraId="259321C5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D6FCA35" w14:textId="77777777" w:rsidR="00723AC3" w:rsidRPr="00BE61E8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E8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11" w:history="1">
              <w:r w:rsidRPr="00BE61E8">
                <w:rPr>
                  <w:rFonts w:ascii="Times New Roman" w:hAnsi="Times New Roman" w:cs="Times New Roman"/>
                  <w:sz w:val="28"/>
                  <w:szCs w:val="28"/>
                </w:rPr>
                <w:t>ТН ВЭД</w:t>
              </w:r>
            </w:hyperlink>
            <w:r w:rsidRPr="00BE61E8">
              <w:rPr>
                <w:rFonts w:ascii="Times New Roman" w:hAnsi="Times New Roman" w:cs="Times New Roman"/>
                <w:sz w:val="28"/>
                <w:szCs w:val="28"/>
              </w:rPr>
              <w:t> ЕАЭС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24AD4094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Наименование товара</w:t>
            </w:r>
          </w:p>
        </w:tc>
      </w:tr>
    </w:tbl>
    <w:p w14:paraId="1883384B" w14:textId="77777777" w:rsidR="00723AC3" w:rsidRPr="00E81A61" w:rsidRDefault="00723AC3" w:rsidP="00723AC3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2"/>
      </w:tblGrid>
      <w:tr w:rsidR="00723AC3" w:rsidRPr="00BE61E8" w14:paraId="44F847F9" w14:textId="77777777" w:rsidTr="00520401">
        <w:trPr>
          <w:trHeight w:val="537"/>
          <w:tblHeader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51C9" w14:textId="77777777" w:rsidR="00723AC3" w:rsidRPr="00BE61E8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5833A" w14:textId="77777777" w:rsidR="00723AC3" w:rsidRPr="00BE61E8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AC3" w:rsidRPr="00BE61E8" w14:paraId="73FE1427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F79F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2008 20 110 0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15245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Ананасы, содержащие спиртовые добавки, в первичных упаковках нетто-массой более 1 кг, с содержанием сахара более 17 мас.%</w:t>
            </w:r>
          </w:p>
        </w:tc>
      </w:tr>
      <w:tr w:rsidR="00723AC3" w:rsidRPr="00BE61E8" w14:paraId="0AD8D66A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1C5E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2008 20 190 0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3A42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Ананасы, содержащие спиртовые добавки, в первичных упаковках нетто-массой более 1 кг, прочие</w:t>
            </w:r>
          </w:p>
        </w:tc>
      </w:tr>
      <w:tr w:rsidR="00723AC3" w:rsidRPr="00BE61E8" w14:paraId="26432487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4B38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2008 20 310 0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6B59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Ананасы, содержащие спиртовые добавки, в первичных упаковках нетто-массой не более 1 кг, с содержанием сахара более 19 мас.%</w:t>
            </w:r>
          </w:p>
        </w:tc>
      </w:tr>
      <w:tr w:rsidR="00723AC3" w:rsidRPr="00BE61E8" w14:paraId="36903140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17CC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2008 20 390 0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6D542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Ананасы, содержащие спиртовые добавки, в первичных упаковках нетто-массой не более 1 кг, прочие</w:t>
            </w:r>
          </w:p>
        </w:tc>
      </w:tr>
      <w:tr w:rsidR="00723AC3" w:rsidRPr="00BE61E8" w14:paraId="5CA92F90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29C8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2008 30 110 0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5CD14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Цитрусовые, </w:t>
            </w:r>
            <w:r>
              <w:rPr>
                <w:sz w:val="28"/>
                <w:szCs w:val="28"/>
              </w:rPr>
              <w:t xml:space="preserve">содержащие спиртовые добавки, </w:t>
            </w:r>
            <w:r w:rsidRPr="00BE61E8">
              <w:rPr>
                <w:sz w:val="28"/>
                <w:szCs w:val="28"/>
              </w:rPr>
              <w:t>с содержанием сахара более 9 мас.%,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с фактической концентрацией спирта не более 11,85 мас.%</w:t>
            </w:r>
          </w:p>
        </w:tc>
      </w:tr>
      <w:tr w:rsidR="00723AC3" w:rsidRPr="00BE61E8" w14:paraId="6D7580A6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8319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2008 30 190 0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C437A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Цитрусовые, </w:t>
            </w:r>
            <w:r>
              <w:rPr>
                <w:sz w:val="28"/>
                <w:szCs w:val="28"/>
              </w:rPr>
              <w:t>содержащие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 9 мас.%, прочие</w:t>
            </w:r>
          </w:p>
        </w:tc>
      </w:tr>
      <w:tr w:rsidR="00723AC3" w:rsidRPr="00BE61E8" w14:paraId="52BAF5AD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5EA2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2008 30 310 0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C5022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Цитрусовые</w:t>
            </w:r>
            <w:r>
              <w:rPr>
                <w:sz w:val="28"/>
                <w:szCs w:val="28"/>
              </w:rPr>
              <w:t>, содержащие спиртовые добавки, прочие,</w:t>
            </w:r>
            <w:r w:rsidRPr="00BE61E8">
              <w:rPr>
                <w:sz w:val="28"/>
                <w:szCs w:val="28"/>
              </w:rPr>
              <w:t xml:space="preserve"> с фактической концентрацией спирта не более 11,85 мас.%</w:t>
            </w:r>
          </w:p>
        </w:tc>
      </w:tr>
      <w:tr w:rsidR="00723AC3" w:rsidRPr="00BE61E8" w14:paraId="01253CB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D911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2008 30 390 0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5E9C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Цитрусовые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прочие</w:t>
            </w:r>
          </w:p>
        </w:tc>
      </w:tr>
      <w:tr w:rsidR="00723AC3" w:rsidRPr="00BE61E8" w14:paraId="1A3BF40C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5116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2008 40 110 0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169FC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Груши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с содержанием сахара более 13 мас.%, с фактической концентрацией спирта не более 11,85 мас.%</w:t>
            </w:r>
          </w:p>
        </w:tc>
      </w:tr>
      <w:tr w:rsidR="00723AC3" w:rsidRPr="00BE61E8" w14:paraId="7BEA327F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33E0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2008 40 190 0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BEBE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Груши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с содержанием сахара более 13 мас.%, прочие</w:t>
            </w:r>
          </w:p>
        </w:tc>
      </w:tr>
      <w:tr w:rsidR="00723AC3" w:rsidRPr="00BE61E8" w14:paraId="5A6EE42F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A2C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2008 40 210 0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BEEA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Груши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</w:t>
            </w:r>
            <w:r>
              <w:rPr>
                <w:sz w:val="28"/>
                <w:szCs w:val="28"/>
              </w:rPr>
              <w:t>ковках нетто-массой более 1 кг,</w:t>
            </w:r>
            <w:r w:rsidRPr="00BE61E8">
              <w:rPr>
                <w:sz w:val="28"/>
                <w:szCs w:val="28"/>
              </w:rPr>
              <w:t xml:space="preserve"> с содержанием сахара не более 13 мас.%</w:t>
            </w:r>
            <w:r>
              <w:t xml:space="preserve"> </w:t>
            </w:r>
            <w:r w:rsidRPr="00312EAA">
              <w:rPr>
                <w:sz w:val="28"/>
                <w:szCs w:val="28"/>
              </w:rPr>
              <w:t>, с фактической концентрац</w:t>
            </w:r>
            <w:r>
              <w:rPr>
                <w:sz w:val="28"/>
                <w:szCs w:val="28"/>
              </w:rPr>
              <w:t>ией спирта не более 11,85 мас.%</w:t>
            </w:r>
          </w:p>
        </w:tc>
      </w:tr>
      <w:tr w:rsidR="00723AC3" w:rsidRPr="00BE61E8" w14:paraId="47FB8592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BC5C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2008 40 290 0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AF4BB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Груши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 прочие</w:t>
            </w:r>
          </w:p>
        </w:tc>
      </w:tr>
      <w:tr w:rsidR="00723AC3" w:rsidRPr="00BE61E8" w14:paraId="70630355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1180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2008 40 310 0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1EB7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Груши, содержащие спиртовые добавки, в первичных упаковках нетто-массой не более 1 кг, с содержанием сахара более 15 мас.%</w:t>
            </w:r>
          </w:p>
        </w:tc>
      </w:tr>
      <w:tr w:rsidR="00723AC3" w:rsidRPr="00BE61E8" w14:paraId="5646AA2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BE34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2008 40 390 0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A123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Груши, содержащие спиртовые добавки, в первичных упаковках нетто-массой не более 1 кг, прочие</w:t>
            </w:r>
          </w:p>
        </w:tc>
      </w:tr>
      <w:tr w:rsidR="00723AC3" w:rsidRPr="00BE61E8" w14:paraId="21693F2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B6B1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2008 50 110 0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F4D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Абрикосы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 1 кг, с содержанием сахара более 13 мас.%, с фактической концентрацией спирта не более 11,85 мас.%</w:t>
            </w:r>
          </w:p>
        </w:tc>
      </w:tr>
      <w:tr w:rsidR="00723AC3" w:rsidRPr="00BE61E8" w14:paraId="067354C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E41A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2008 50 190 0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9F20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Абрикосы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 с содержанием сахара более 13 мас.%, прочие</w:t>
            </w:r>
          </w:p>
        </w:tc>
      </w:tr>
      <w:tr w:rsidR="00723AC3" w:rsidRPr="00BE61E8" w14:paraId="6AB9D89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70EB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2008 50 310 0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A411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Абрикосы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 прочие</w:t>
            </w:r>
            <w:r>
              <w:rPr>
                <w:sz w:val="28"/>
                <w:szCs w:val="28"/>
              </w:rPr>
              <w:t xml:space="preserve">, </w:t>
            </w:r>
            <w:r w:rsidRPr="00BE61E8">
              <w:rPr>
                <w:sz w:val="28"/>
                <w:szCs w:val="28"/>
              </w:rPr>
              <w:t>с фактической концентрацией спирта не более 11,85 мас.%</w:t>
            </w:r>
          </w:p>
        </w:tc>
      </w:tr>
      <w:tr w:rsidR="00723AC3" w:rsidRPr="00BE61E8" w14:paraId="397A8352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36CD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2008 50 390 0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52C7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Абрикосы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 прочие</w:t>
            </w:r>
          </w:p>
        </w:tc>
      </w:tr>
      <w:tr w:rsidR="00723AC3" w:rsidRPr="00BE61E8" w14:paraId="4A9FA7D7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B157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2008 50 510 0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C1431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Абрикосы, содержащие спиртовые добавки, в первичных упаковках нетто-массой не более 1 кг, с содержанием сахара более 15 мас.%</w:t>
            </w:r>
          </w:p>
        </w:tc>
      </w:tr>
      <w:tr w:rsidR="00723AC3" w:rsidRPr="00BE61E8" w14:paraId="155EF98D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CFAD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2008 50 590 0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A0141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Абрикосы, содержащие спиртовые добавки, в первичных упаковках нетто-массой не более 1 кг, прочие</w:t>
            </w:r>
          </w:p>
        </w:tc>
      </w:tr>
      <w:tr w:rsidR="00723AC3" w:rsidRPr="00BE61E8" w14:paraId="3BE3EFBB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4F04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2008 60 110 0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4085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Вишня и черешня, </w:t>
            </w:r>
            <w:r>
              <w:rPr>
                <w:sz w:val="28"/>
                <w:szCs w:val="28"/>
              </w:rPr>
              <w:t>содержащие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с фактической концентрацией спирта не более 11,85 мас.%</w:t>
            </w:r>
          </w:p>
        </w:tc>
      </w:tr>
      <w:tr w:rsidR="00723AC3" w:rsidRPr="00BE61E8" w14:paraId="0DCA824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A25D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2008 60 190 0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A3ED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Вишня и черешня, </w:t>
            </w:r>
            <w:r>
              <w:rPr>
                <w:sz w:val="28"/>
                <w:szCs w:val="28"/>
              </w:rPr>
              <w:t>содержащие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прочие</w:t>
            </w:r>
          </w:p>
        </w:tc>
      </w:tr>
      <w:tr w:rsidR="00723AC3" w:rsidRPr="00BE61E8" w14:paraId="2C13A1CD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CD10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2008 60 310 0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AE89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Вишня и черешня</w:t>
            </w:r>
            <w:r>
              <w:rPr>
                <w:sz w:val="28"/>
                <w:szCs w:val="28"/>
              </w:rPr>
              <w:t>, содержащие спиртовые добавки, прочие,</w:t>
            </w:r>
            <w:r w:rsidRPr="00BE61E8">
              <w:rPr>
                <w:sz w:val="28"/>
                <w:szCs w:val="28"/>
              </w:rPr>
              <w:t xml:space="preserve"> с фактической концентрацией спирта не более 11,85 мас.%</w:t>
            </w:r>
          </w:p>
        </w:tc>
      </w:tr>
      <w:tr w:rsidR="00723AC3" w:rsidRPr="00BE61E8" w14:paraId="071FAD3A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FBC2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2008 60 390 0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037E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Вишня и черешня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прочие</w:t>
            </w:r>
          </w:p>
        </w:tc>
      </w:tr>
      <w:tr w:rsidR="00723AC3" w:rsidRPr="00BE61E8" w14:paraId="5BFDAB7C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433D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2008 70 110 0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16BB4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Персики, включая нектарины, </w:t>
            </w:r>
            <w:r>
              <w:rPr>
                <w:sz w:val="28"/>
                <w:szCs w:val="28"/>
              </w:rPr>
              <w:t>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 1 кг, с содержанием сахара более 13 мас.%, с фактической концентрацией спирта не более 11,85 мас.%</w:t>
            </w:r>
          </w:p>
        </w:tc>
      </w:tr>
      <w:tr w:rsidR="00723AC3" w:rsidRPr="00BE61E8" w14:paraId="572C9C81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9EBF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2008 70 190 0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D20A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Персики, включая нектарины, </w:t>
            </w:r>
            <w:r>
              <w:rPr>
                <w:sz w:val="28"/>
                <w:szCs w:val="28"/>
              </w:rPr>
              <w:t>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 1 кг, с содержанием сахара более 13 мас.%, прочие</w:t>
            </w:r>
          </w:p>
        </w:tc>
      </w:tr>
      <w:tr w:rsidR="00723AC3" w:rsidRPr="00BE61E8" w14:paraId="1FC4D21C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D6A7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2008 70 310 0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3C40D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Персики, включая нектарины, </w:t>
            </w:r>
            <w:r>
              <w:rPr>
                <w:sz w:val="28"/>
                <w:szCs w:val="28"/>
              </w:rPr>
              <w:t>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 1 кг, прочие</w:t>
            </w:r>
            <w:r>
              <w:rPr>
                <w:sz w:val="28"/>
                <w:szCs w:val="28"/>
              </w:rPr>
              <w:t>,</w:t>
            </w:r>
            <w:r w:rsidRPr="00BE61E8">
              <w:rPr>
                <w:sz w:val="28"/>
                <w:szCs w:val="28"/>
              </w:rPr>
              <w:t xml:space="preserve"> с содержанием сахара не более 13 мас.%, с фактической концентрацией спирта не более 11,85 мас.%</w:t>
            </w:r>
          </w:p>
        </w:tc>
      </w:tr>
      <w:tr w:rsidR="00723AC3" w:rsidRPr="00BE61E8" w14:paraId="190DBCE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362B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2008 70 390 0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E53A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Персики, включая нектарины</w:t>
            </w:r>
            <w:r w:rsidRPr="00312EAA"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в первичных упаковках нетто-массой более 1 кг, прочие</w:t>
            </w:r>
          </w:p>
        </w:tc>
      </w:tr>
      <w:tr w:rsidR="00723AC3" w:rsidRPr="00BE61E8" w14:paraId="062B01CA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09A3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2008 70 510 0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7C64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Персики, включая нектарины, содержащие спиртовые добавки, в первичных упаковках нетто-массой не более 1 кг, с содержанием сахара более 15 мас.%</w:t>
            </w:r>
          </w:p>
        </w:tc>
      </w:tr>
      <w:tr w:rsidR="00723AC3" w:rsidRPr="00BE61E8" w14:paraId="4138DDE6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6CB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2008 70 590 0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44D5E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Персики, включая нектарины, содержащие спиртовые добавки, в первичных упаковках нетто-массой не более 1 кг, прочие</w:t>
            </w:r>
          </w:p>
        </w:tc>
      </w:tr>
      <w:tr w:rsidR="00723AC3" w:rsidRPr="00BE61E8" w14:paraId="0EB81289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96B9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2008 80 110 0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0CB4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Земляника (клубника), </w:t>
            </w:r>
            <w:r>
              <w:rPr>
                <w:sz w:val="28"/>
                <w:szCs w:val="28"/>
              </w:rPr>
              <w:t>содержащая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с фактической концентрацией спирта не более 11,85 мас.%</w:t>
            </w:r>
          </w:p>
        </w:tc>
      </w:tr>
      <w:tr w:rsidR="00723AC3" w:rsidRPr="00BE61E8" w14:paraId="4721421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DA3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2008 80 190 0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C513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Земляника (клубника), </w:t>
            </w:r>
            <w:r>
              <w:rPr>
                <w:sz w:val="28"/>
                <w:szCs w:val="28"/>
              </w:rPr>
              <w:t>содержащая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прочая</w:t>
            </w:r>
          </w:p>
        </w:tc>
      </w:tr>
      <w:tr w:rsidR="00723AC3" w:rsidRPr="00BE61E8" w14:paraId="2BCB19DA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648A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2008 80 310 0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E976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Земляника (клубника)</w:t>
            </w:r>
            <w:r>
              <w:rPr>
                <w:sz w:val="28"/>
                <w:szCs w:val="28"/>
              </w:rPr>
              <w:t>, содержащая спиртовые добавки,</w:t>
            </w:r>
            <w:r w:rsidRPr="00BE61E8">
              <w:rPr>
                <w:sz w:val="28"/>
                <w:szCs w:val="28"/>
              </w:rPr>
              <w:t xml:space="preserve"> прочая</w:t>
            </w:r>
            <w:r>
              <w:rPr>
                <w:sz w:val="28"/>
                <w:szCs w:val="28"/>
              </w:rPr>
              <w:t>,</w:t>
            </w:r>
            <w:r w:rsidRPr="00BE61E8">
              <w:rPr>
                <w:sz w:val="28"/>
                <w:szCs w:val="28"/>
              </w:rPr>
              <w:t xml:space="preserve"> с фактической концентрацией спирта не более 11,85 мас.%</w:t>
            </w:r>
          </w:p>
        </w:tc>
      </w:tr>
      <w:tr w:rsidR="00723AC3" w:rsidRPr="00BE61E8" w14:paraId="2B0A8267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8CB3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2008 80 390 0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73F6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Земляника (клубника)</w:t>
            </w:r>
            <w:r>
              <w:rPr>
                <w:sz w:val="28"/>
                <w:szCs w:val="28"/>
              </w:rPr>
              <w:t>, содержащая спиртовые добавки,</w:t>
            </w:r>
            <w:r w:rsidRPr="00BE61E8">
              <w:rPr>
                <w:sz w:val="28"/>
                <w:szCs w:val="28"/>
              </w:rPr>
              <w:t xml:space="preserve"> прочая</w:t>
            </w:r>
          </w:p>
        </w:tc>
      </w:tr>
      <w:tr w:rsidR="00723AC3" w:rsidRPr="00BE61E8" w14:paraId="1A5BA5FE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81AF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2008 93 110 0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EF5E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Клюква (</w:t>
            </w:r>
            <w:r w:rsidRPr="00BE61E8">
              <w:rPr>
                <w:i/>
                <w:sz w:val="28"/>
                <w:szCs w:val="28"/>
                <w:lang w:val="en-US"/>
              </w:rPr>
              <w:t>V</w:t>
            </w:r>
            <w:r w:rsidRPr="00BE61E8">
              <w:rPr>
                <w:i/>
                <w:sz w:val="28"/>
                <w:szCs w:val="28"/>
              </w:rPr>
              <w:t xml:space="preserve">accinium macrocarpon, </w:t>
            </w:r>
            <w:r w:rsidRPr="00BE61E8">
              <w:rPr>
                <w:i/>
                <w:sz w:val="28"/>
                <w:szCs w:val="28"/>
                <w:lang w:val="en-US"/>
              </w:rPr>
              <w:t>V</w:t>
            </w:r>
            <w:r w:rsidRPr="00BE61E8">
              <w:rPr>
                <w:i/>
                <w:sz w:val="28"/>
                <w:szCs w:val="28"/>
              </w:rPr>
              <w:t xml:space="preserve">accinium oxycoccos, </w:t>
            </w:r>
            <w:r w:rsidRPr="00BE61E8">
              <w:rPr>
                <w:i/>
                <w:sz w:val="28"/>
                <w:szCs w:val="28"/>
                <w:lang w:val="en-US"/>
              </w:rPr>
              <w:t>V</w:t>
            </w:r>
            <w:r w:rsidRPr="00BE61E8">
              <w:rPr>
                <w:i/>
                <w:sz w:val="28"/>
                <w:szCs w:val="28"/>
              </w:rPr>
              <w:t>accinium vitis-idaea</w:t>
            </w:r>
            <w:r w:rsidRPr="00BE61E8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содержащая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с фактической концентрацией спирта не более 11,85 мас.%</w:t>
            </w:r>
          </w:p>
        </w:tc>
      </w:tr>
      <w:tr w:rsidR="00723AC3" w:rsidRPr="00BE61E8" w14:paraId="2077741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C7A2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93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190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5AD4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Клюква (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macrocarpon</w:t>
            </w:r>
            <w:r w:rsidRPr="00BE61E8">
              <w:rPr>
                <w:i/>
                <w:sz w:val="28"/>
                <w:szCs w:val="28"/>
              </w:rPr>
              <w:t xml:space="preserve">, 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oxycoccos</w:t>
            </w:r>
            <w:r w:rsidRPr="00BE61E8">
              <w:rPr>
                <w:i/>
                <w:sz w:val="28"/>
                <w:szCs w:val="28"/>
              </w:rPr>
              <w:t xml:space="preserve">, 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vitis</w:t>
            </w:r>
            <w:r w:rsidRPr="00BE61E8">
              <w:rPr>
                <w:i/>
                <w:sz w:val="28"/>
                <w:szCs w:val="28"/>
              </w:rPr>
              <w:t>-</w:t>
            </w:r>
            <w:r w:rsidRPr="00BE61E8">
              <w:rPr>
                <w:i/>
                <w:sz w:val="28"/>
                <w:szCs w:val="28"/>
                <w:lang w:val="en-US"/>
              </w:rPr>
              <w:t>idaea</w:t>
            </w:r>
            <w:r w:rsidRPr="00BE61E8"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содержащая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9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мас.%, прочая</w:t>
            </w:r>
          </w:p>
        </w:tc>
      </w:tr>
      <w:tr w:rsidR="00723AC3" w:rsidRPr="00BE61E8" w14:paraId="148F9112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B686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93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210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3004D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Клюква (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macrocarpon</w:t>
            </w:r>
            <w:r w:rsidRPr="00BE61E8">
              <w:rPr>
                <w:i/>
                <w:sz w:val="28"/>
                <w:szCs w:val="28"/>
              </w:rPr>
              <w:t xml:space="preserve">, 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oxycoccos</w:t>
            </w:r>
            <w:r w:rsidRPr="00BE61E8">
              <w:rPr>
                <w:i/>
                <w:sz w:val="28"/>
                <w:szCs w:val="28"/>
              </w:rPr>
              <w:t xml:space="preserve">, 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vitis</w:t>
            </w:r>
            <w:r w:rsidRPr="00BE61E8">
              <w:rPr>
                <w:i/>
                <w:sz w:val="28"/>
                <w:szCs w:val="28"/>
              </w:rPr>
              <w:t>-</w:t>
            </w:r>
            <w:r w:rsidRPr="00BE61E8">
              <w:rPr>
                <w:i/>
                <w:sz w:val="28"/>
                <w:szCs w:val="28"/>
                <w:lang w:val="en-US"/>
              </w:rPr>
              <w:t>idaea</w:t>
            </w:r>
            <w:r w:rsidRPr="00BE61E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содержащая спиртовые добавки,</w:t>
            </w:r>
            <w:r w:rsidRPr="00BE61E8">
              <w:rPr>
                <w:sz w:val="28"/>
                <w:szCs w:val="28"/>
              </w:rPr>
              <w:t xml:space="preserve"> прочая</w:t>
            </w:r>
            <w:r>
              <w:rPr>
                <w:sz w:val="28"/>
                <w:szCs w:val="28"/>
              </w:rPr>
              <w:t>,</w:t>
            </w:r>
            <w:r w:rsidRPr="00BE61E8">
              <w:rPr>
                <w:sz w:val="28"/>
                <w:szCs w:val="28"/>
              </w:rPr>
              <w:t xml:space="preserve"> с фактической концентрацией спирта не более 11,85 мас.%</w:t>
            </w:r>
          </w:p>
        </w:tc>
      </w:tr>
      <w:tr w:rsidR="00723AC3" w:rsidRPr="00BE61E8" w14:paraId="7DB85305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2632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93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290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F3105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Клюква (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macrocarpon</w:t>
            </w:r>
            <w:r w:rsidRPr="00BE61E8">
              <w:rPr>
                <w:i/>
                <w:sz w:val="28"/>
                <w:szCs w:val="28"/>
              </w:rPr>
              <w:t xml:space="preserve">, 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oxycoccos</w:t>
            </w:r>
            <w:r w:rsidRPr="00BE61E8">
              <w:rPr>
                <w:i/>
                <w:sz w:val="28"/>
                <w:szCs w:val="28"/>
              </w:rPr>
              <w:t xml:space="preserve">, </w:t>
            </w:r>
            <w:r w:rsidRPr="00BE61E8">
              <w:rPr>
                <w:i/>
                <w:sz w:val="28"/>
                <w:szCs w:val="28"/>
                <w:lang w:val="en-US"/>
              </w:rPr>
              <w:t>Vaccinium</w:t>
            </w:r>
            <w:r w:rsidRPr="00BE61E8">
              <w:rPr>
                <w:i/>
                <w:sz w:val="28"/>
                <w:szCs w:val="28"/>
              </w:rPr>
              <w:t xml:space="preserve"> </w:t>
            </w:r>
            <w:r w:rsidRPr="00BE61E8">
              <w:rPr>
                <w:i/>
                <w:sz w:val="28"/>
                <w:szCs w:val="28"/>
                <w:lang w:val="en-US"/>
              </w:rPr>
              <w:t>vitis</w:t>
            </w:r>
            <w:r w:rsidRPr="00BE61E8">
              <w:rPr>
                <w:i/>
                <w:sz w:val="28"/>
                <w:szCs w:val="28"/>
              </w:rPr>
              <w:t>-</w:t>
            </w:r>
            <w:r w:rsidRPr="00BE61E8">
              <w:rPr>
                <w:i/>
                <w:sz w:val="28"/>
                <w:szCs w:val="28"/>
                <w:lang w:val="en-US"/>
              </w:rPr>
              <w:t>idaea</w:t>
            </w:r>
            <w:r w:rsidRPr="00BE61E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содержащая спиртовые добавки,</w:t>
            </w:r>
            <w:r w:rsidRPr="00BE61E8">
              <w:rPr>
                <w:sz w:val="28"/>
                <w:szCs w:val="28"/>
              </w:rPr>
              <w:t xml:space="preserve"> прочая</w:t>
            </w:r>
          </w:p>
        </w:tc>
      </w:tr>
      <w:tr w:rsidR="00723AC3" w:rsidRPr="00BE61E8" w14:paraId="775867C1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EE97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97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120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CF6D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Смеси </w:t>
            </w:r>
            <w:r>
              <w:rPr>
                <w:sz w:val="28"/>
                <w:szCs w:val="28"/>
              </w:rPr>
              <w:t xml:space="preserve">прочие, содержащие спиртовые добавки, </w:t>
            </w:r>
            <w:r w:rsidRPr="00BE61E8">
              <w:rPr>
                <w:sz w:val="28"/>
                <w:szCs w:val="28"/>
              </w:rPr>
              <w:t>из тропических фруктов с содержанием сахара более 9 мас.%, с фактической концентрацией спирта не более 11,85 мас.% (включая смеси, содержащие 50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мас.% или более тропических орехов и тропических фруктов)</w:t>
            </w:r>
          </w:p>
        </w:tc>
      </w:tr>
      <w:tr w:rsidR="00723AC3" w:rsidRPr="00BE61E8" w14:paraId="044BC60F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B2E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97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140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E521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Прочие смеси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с фактической концентрацией спирта не более 11,85 мас.%</w:t>
            </w:r>
          </w:p>
        </w:tc>
      </w:tr>
      <w:tr w:rsidR="00723AC3" w:rsidRPr="00BE61E8" w14:paraId="347411CF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E13A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2008 97 160 0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4C40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Смеси</w:t>
            </w:r>
            <w:r>
              <w:rPr>
                <w:sz w:val="28"/>
                <w:szCs w:val="28"/>
              </w:rPr>
              <w:t xml:space="preserve"> прочие,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из тропических фруктов (включая смеси, содержащие 50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 xml:space="preserve">мас.% или более тропических орехов и тропических фруктов), с содержанием сахара более 9 мас.% </w:t>
            </w:r>
          </w:p>
        </w:tc>
      </w:tr>
      <w:tr w:rsidR="00723AC3" w:rsidRPr="00BE61E8" w14:paraId="346831D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14E1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2008 97 180 0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DE0C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Прочие смеси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с содержанием сахара более 9 мас.%, с фактической концентрацией спирта более 11,85 мас.%</w:t>
            </w:r>
          </w:p>
        </w:tc>
      </w:tr>
      <w:tr w:rsidR="00723AC3" w:rsidRPr="00BE61E8" w14:paraId="00D9493A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3FB9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2008 97 320 0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6E68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Смеси</w:t>
            </w:r>
            <w:r>
              <w:rPr>
                <w:sz w:val="28"/>
                <w:szCs w:val="28"/>
              </w:rPr>
              <w:t xml:space="preserve"> прочие,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из тропических фруктов (включая смеси, содержащие 50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мас.% или более тропических орехов и тропических фруктов), с фактической концентрацией спирта не более 11,85 мас.%</w:t>
            </w:r>
          </w:p>
        </w:tc>
      </w:tr>
      <w:tr w:rsidR="00723AC3" w:rsidRPr="00BE61E8" w14:paraId="05E2BE5D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E773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2008 97 340 0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DF528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Прочие смеси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>
              <w:t xml:space="preserve">                                        </w:t>
            </w:r>
            <w:r w:rsidRPr="00312EAA">
              <w:rPr>
                <w:sz w:val="28"/>
                <w:szCs w:val="28"/>
              </w:rPr>
              <w:t xml:space="preserve"> с фактической концентрацией спирта не более 11,85 мас.%</w:t>
            </w:r>
          </w:p>
        </w:tc>
      </w:tr>
      <w:tr w:rsidR="00723AC3" w:rsidRPr="00BE61E8" w14:paraId="65C3C165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A1CE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2008 97 360 0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53DE2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Смеси</w:t>
            </w:r>
            <w:r>
              <w:rPr>
                <w:sz w:val="28"/>
                <w:szCs w:val="28"/>
              </w:rPr>
              <w:t>, содержащие спиртовые добавки,</w:t>
            </w:r>
            <w:r w:rsidRPr="00BE61E8">
              <w:rPr>
                <w:sz w:val="28"/>
                <w:szCs w:val="28"/>
              </w:rPr>
              <w:t xml:space="preserve">  из тропических фруктов (включая смеси, содержащие 50</w:t>
            </w:r>
            <w:r w:rsidRPr="00BE61E8">
              <w:rPr>
                <w:sz w:val="28"/>
                <w:szCs w:val="28"/>
                <w:lang w:val="en-US"/>
              </w:rPr>
              <w:t> </w:t>
            </w:r>
            <w:r w:rsidRPr="00BE61E8">
              <w:rPr>
                <w:sz w:val="28"/>
                <w:szCs w:val="28"/>
              </w:rPr>
              <w:t>мас.% или более тропических орехов и тропических фруктов) прочие</w:t>
            </w:r>
          </w:p>
        </w:tc>
      </w:tr>
      <w:tr w:rsidR="00723AC3" w:rsidRPr="00BE61E8" w14:paraId="20E002F2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25AC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2008 97 380 0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F322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Прочие смеси</w:t>
            </w:r>
            <w:r>
              <w:rPr>
                <w:sz w:val="28"/>
                <w:szCs w:val="28"/>
              </w:rPr>
              <w:t>, содержащие спиртовые добавки</w:t>
            </w:r>
          </w:p>
        </w:tc>
      </w:tr>
      <w:tr w:rsidR="00723AC3" w:rsidRPr="00BE61E8" w14:paraId="42CCCEC1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BC1B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2008 99 110 0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62881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Имбирь</w:t>
            </w:r>
            <w:r>
              <w:rPr>
                <w:sz w:val="28"/>
                <w:szCs w:val="28"/>
              </w:rPr>
              <w:t>, содержащий спиртовые добавки,</w:t>
            </w:r>
            <w:r w:rsidRPr="00BE61E8">
              <w:rPr>
                <w:sz w:val="28"/>
                <w:szCs w:val="28"/>
              </w:rPr>
              <w:t xml:space="preserve">  с фактической концентрацией спирта не более 11,85 мас.%</w:t>
            </w:r>
          </w:p>
        </w:tc>
      </w:tr>
      <w:tr w:rsidR="00723AC3" w:rsidRPr="00BE61E8" w14:paraId="3BF5FE34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F8C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2008 99 190 0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AB1C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Имбирь прочий</w:t>
            </w:r>
            <w:r>
              <w:rPr>
                <w:sz w:val="28"/>
                <w:szCs w:val="28"/>
              </w:rPr>
              <w:t>, содержащий спиртовые добавки</w:t>
            </w:r>
          </w:p>
        </w:tc>
      </w:tr>
      <w:tr w:rsidR="00723AC3" w:rsidRPr="00BE61E8" w14:paraId="36CC116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F119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2008 99 210 0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2E9D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Виноград, содержащий спиртовые добавки, с содержанием сахара более 13 мас.%</w:t>
            </w:r>
          </w:p>
        </w:tc>
      </w:tr>
      <w:tr w:rsidR="00723AC3" w:rsidRPr="00BE61E8" w14:paraId="43E5CF2C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8A7D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2008 99 230 0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0BC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Виноград, содержащий спиртовые добавки, прочий</w:t>
            </w:r>
          </w:p>
        </w:tc>
      </w:tr>
      <w:tr w:rsidR="00723AC3" w:rsidRPr="00BE61E8" w14:paraId="21CC78D9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B1A2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2008 99 240 0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8E36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E61E8">
              <w:rPr>
                <w:sz w:val="28"/>
                <w:szCs w:val="28"/>
              </w:rPr>
              <w:t>ропические фрукты</w:t>
            </w:r>
            <w:r>
              <w:rPr>
                <w:sz w:val="28"/>
                <w:szCs w:val="28"/>
              </w:rPr>
              <w:t xml:space="preserve">, содержащие спиртовые добавки, </w:t>
            </w:r>
            <w:r w:rsidRPr="00312EAA">
              <w:rPr>
                <w:sz w:val="28"/>
                <w:szCs w:val="28"/>
              </w:rPr>
              <w:t>с содержанием сахара более 9 мас.%</w:t>
            </w:r>
            <w:r w:rsidRPr="00BE61E8">
              <w:rPr>
                <w:sz w:val="28"/>
                <w:szCs w:val="28"/>
              </w:rPr>
              <w:t>, с фактической концентрацией спирта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не более 11,85 мас.%</w:t>
            </w:r>
          </w:p>
        </w:tc>
      </w:tr>
      <w:tr w:rsidR="00723AC3" w:rsidRPr="00BE61E8" w14:paraId="674D315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DE65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2008 99 280 0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A00F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Прочие </w:t>
            </w:r>
            <w:r w:rsidRPr="00312EAA">
              <w:rPr>
                <w:sz w:val="28"/>
                <w:szCs w:val="28"/>
              </w:rPr>
              <w:t xml:space="preserve">фрукты, орехи и прочие съедобные части растений, в другом месте ТН ВЭД ЕАЭС не </w:t>
            </w:r>
            <w:r>
              <w:rPr>
                <w:sz w:val="28"/>
                <w:szCs w:val="28"/>
              </w:rPr>
              <w:t xml:space="preserve">поименованные или не включенные, содержащие спиртовые добавки,                               </w:t>
            </w:r>
            <w:r w:rsidRPr="00BE61E8">
              <w:rPr>
                <w:sz w:val="28"/>
                <w:szCs w:val="28"/>
              </w:rPr>
              <w:t xml:space="preserve"> с содержанием сахара более 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9 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мас.%,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с фактической концентрацией спирта не более 11,85 мас.%</w:t>
            </w:r>
          </w:p>
        </w:tc>
      </w:tr>
      <w:tr w:rsidR="00723AC3" w:rsidRPr="00BE61E8" w14:paraId="01D5F48E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EB44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2008 99 310 0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5190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E61E8">
              <w:rPr>
                <w:sz w:val="28"/>
                <w:szCs w:val="28"/>
              </w:rPr>
              <w:t>ропические фрукты, содержащие спиртовые добавки</w:t>
            </w:r>
            <w:r>
              <w:rPr>
                <w:sz w:val="28"/>
                <w:szCs w:val="28"/>
              </w:rPr>
              <w:t>,</w:t>
            </w:r>
            <w:r w:rsidRPr="00BE61E8">
              <w:rPr>
                <w:sz w:val="28"/>
                <w:szCs w:val="28"/>
              </w:rPr>
              <w:t xml:space="preserve"> с фактической концентрацией спирта более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11,85 мас.%, с содержанием сахара более 9 мас.%</w:t>
            </w:r>
          </w:p>
        </w:tc>
      </w:tr>
      <w:tr w:rsidR="00723AC3" w:rsidRPr="00BE61E8" w14:paraId="45C44718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D01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2008 99 340 0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A26E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Прочие фрукты, орехи и прочие съедобные части растений, в другом месте ТН ВЭД ЕАЭС не поименованные или</w:t>
            </w:r>
            <w:r>
              <w:rPr>
                <w:sz w:val="28"/>
                <w:szCs w:val="28"/>
              </w:rPr>
              <w:t xml:space="preserve">                     </w:t>
            </w:r>
            <w:r w:rsidRPr="00BE61E8">
              <w:rPr>
                <w:sz w:val="28"/>
                <w:szCs w:val="28"/>
              </w:rPr>
              <w:t xml:space="preserve"> не включенные, содержащие спиртовые добавки</w:t>
            </w:r>
            <w:r>
              <w:rPr>
                <w:sz w:val="28"/>
                <w:szCs w:val="28"/>
              </w:rPr>
              <w:t xml:space="preserve">, </w:t>
            </w:r>
            <w:r w:rsidRPr="00BE61E8">
              <w:rPr>
                <w:sz w:val="28"/>
                <w:szCs w:val="28"/>
              </w:rPr>
              <w:t xml:space="preserve">с фактической концентрацией спирта более 11,85 мас.%, </w:t>
            </w:r>
            <w:r>
              <w:rPr>
                <w:sz w:val="28"/>
                <w:szCs w:val="28"/>
              </w:rPr>
              <w:t xml:space="preserve">                   </w:t>
            </w:r>
            <w:r w:rsidRPr="00BE61E8">
              <w:rPr>
                <w:sz w:val="28"/>
                <w:szCs w:val="28"/>
              </w:rPr>
              <w:t>с содержанием сахара более 9 мас.%</w:t>
            </w:r>
          </w:p>
        </w:tc>
      </w:tr>
      <w:tr w:rsidR="00723AC3" w:rsidRPr="00BE61E8" w14:paraId="0242CFEF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38EA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2008 99 360 0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30A5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E61E8">
              <w:rPr>
                <w:sz w:val="28"/>
                <w:szCs w:val="28"/>
              </w:rPr>
              <w:t>ропические фрукты, содержащие спиртовые добавки</w:t>
            </w:r>
            <w:r>
              <w:rPr>
                <w:sz w:val="28"/>
                <w:szCs w:val="28"/>
              </w:rPr>
              <w:t>,</w:t>
            </w:r>
            <w:r w:rsidRPr="00BE61E8">
              <w:rPr>
                <w:sz w:val="28"/>
                <w:szCs w:val="28"/>
              </w:rPr>
              <w:t xml:space="preserve"> с фактической концентрацией спирта не более 11,85 мас.%, с содержанием сахара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 w:rsidRPr="00BE61E8">
              <w:rPr>
                <w:sz w:val="28"/>
                <w:szCs w:val="28"/>
              </w:rPr>
              <w:t>9 мас.%</w:t>
            </w:r>
          </w:p>
        </w:tc>
      </w:tr>
      <w:tr w:rsidR="00723AC3" w:rsidRPr="00BE61E8" w14:paraId="4FFFD932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D2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2008 99 370 0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F092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Прочие фрукты, орехи и прочие съедобные части растений, в другом месте ТН ВЭД ЕАЭС не поименованные или </w:t>
            </w:r>
            <w:r>
              <w:rPr>
                <w:sz w:val="28"/>
                <w:szCs w:val="28"/>
              </w:rPr>
              <w:t xml:space="preserve">                 </w:t>
            </w:r>
            <w:r w:rsidRPr="00BE61E8">
              <w:rPr>
                <w:sz w:val="28"/>
                <w:szCs w:val="28"/>
              </w:rPr>
              <w:t>не включенные</w:t>
            </w:r>
            <w:r>
              <w:rPr>
                <w:sz w:val="28"/>
                <w:szCs w:val="28"/>
              </w:rPr>
              <w:t>,</w:t>
            </w:r>
            <w:r w:rsidRPr="00BE6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содержащие спиртовые добавки, </w:t>
            </w:r>
            <w:r w:rsidRPr="00BE61E8">
              <w:rPr>
                <w:sz w:val="28"/>
                <w:szCs w:val="28"/>
              </w:rPr>
              <w:t>с фактической концентрацией спирта не более 11,85 мас.%, с содержанием сахара не более 9 мас.%</w:t>
            </w:r>
          </w:p>
        </w:tc>
      </w:tr>
      <w:tr w:rsidR="00723AC3" w:rsidRPr="00BE61E8" w14:paraId="6EC5AA24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29EF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2008 99 380 0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7657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E61E8">
              <w:rPr>
                <w:sz w:val="28"/>
                <w:szCs w:val="28"/>
              </w:rPr>
              <w:t>ропические фрукты, содержащие спиртовые добавки</w:t>
            </w:r>
            <w:r>
              <w:rPr>
                <w:sz w:val="28"/>
                <w:szCs w:val="28"/>
              </w:rPr>
              <w:t xml:space="preserve">, </w:t>
            </w:r>
            <w:r w:rsidRPr="00BE61E8">
              <w:rPr>
                <w:sz w:val="28"/>
                <w:szCs w:val="28"/>
              </w:rPr>
              <w:t>с фактической концентрацией спирта более 11,85 мас.%, с содержанием сахара не более 9 мас.%</w:t>
            </w:r>
          </w:p>
        </w:tc>
      </w:tr>
      <w:tr w:rsidR="00723AC3" w:rsidRPr="00BE61E8" w14:paraId="466E83A3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0C4F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2008 99 400 0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DF575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Прочие фрукты, орехи и прочие съедобные части растений, в другом месте ТН ВЭД ЕАЭС не поименованные или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BE61E8">
              <w:rPr>
                <w:sz w:val="28"/>
                <w:szCs w:val="28"/>
              </w:rPr>
              <w:t>не включенные, содержащие спиртовые добавки</w:t>
            </w:r>
            <w:r>
              <w:rPr>
                <w:sz w:val="28"/>
                <w:szCs w:val="28"/>
              </w:rPr>
              <w:t xml:space="preserve">, </w:t>
            </w:r>
            <w:r w:rsidRPr="00BE61E8">
              <w:rPr>
                <w:sz w:val="28"/>
                <w:szCs w:val="28"/>
              </w:rPr>
              <w:t xml:space="preserve">с фактической концентрацией спирта более 11,85 мас.%, </w:t>
            </w:r>
            <w:r>
              <w:rPr>
                <w:sz w:val="28"/>
                <w:szCs w:val="28"/>
              </w:rPr>
              <w:t xml:space="preserve">              </w:t>
            </w:r>
            <w:r w:rsidRPr="00BE61E8">
              <w:rPr>
                <w:sz w:val="28"/>
                <w:szCs w:val="28"/>
              </w:rPr>
              <w:t>с содержанием сахара не более 9 мас.%</w:t>
            </w:r>
          </w:p>
        </w:tc>
      </w:tr>
      <w:tr w:rsidR="00723AC3" w:rsidRPr="00BE61E8" w14:paraId="02F4F3B7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E0E7" w14:textId="77777777" w:rsidR="00723AC3" w:rsidRPr="008535D7" w:rsidRDefault="00723AC3" w:rsidP="00520401">
            <w:pPr>
              <w:jc w:val="center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2106 90 200 0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CCBD8" w14:textId="77777777" w:rsidR="00723AC3" w:rsidRPr="008535D7" w:rsidRDefault="00723AC3" w:rsidP="00520401">
            <w:pPr>
              <w:jc w:val="both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Составные спиртовые полуфабрикаты, кроме продуктов на основе душистых веществ, используемые при производстве напитков, в другом месте не поименованные или                             не включенные</w:t>
            </w:r>
          </w:p>
        </w:tc>
      </w:tr>
      <w:tr w:rsidR="00723AC3" w:rsidRPr="00BE61E8" w14:paraId="31F9D568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995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2202 91 000 0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7D3226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Безалкогольное пиво</w:t>
            </w:r>
          </w:p>
        </w:tc>
      </w:tr>
      <w:tr w:rsidR="00723AC3" w:rsidRPr="00BE61E8" w14:paraId="5596940F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9C4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2203 00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F7CE1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Пиво солодовое</w:t>
            </w:r>
          </w:p>
        </w:tc>
      </w:tr>
      <w:tr w:rsidR="00723AC3" w:rsidRPr="00BE61E8" w14:paraId="5B5A25BD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F8DE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A01F6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Вина виноградные натуральные, включая крепленые; сусло виноградное, кроме указанного в товарной позиции 2009</w:t>
            </w:r>
          </w:p>
        </w:tc>
      </w:tr>
      <w:tr w:rsidR="00723AC3" w:rsidRPr="00BE61E8" w14:paraId="146FC1FA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8BD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435C5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 xml:space="preserve">Вермуты и виноградные натуральные вина прочие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E61E8">
              <w:rPr>
                <w:sz w:val="28"/>
                <w:szCs w:val="28"/>
              </w:rPr>
              <w:t>с добавлением растительных или ароматических веществ</w:t>
            </w:r>
          </w:p>
        </w:tc>
      </w:tr>
      <w:tr w:rsidR="00723AC3" w:rsidRPr="00BE61E8" w14:paraId="3B37625D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4D98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2206 00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A756A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Напитки прочие сброженные (например, сидр, сидр грушевый, напиток медовый, сакэ); смеси из сброженных напитков и смеси сброженных напитков и безалкогольных напитков, в другом месте не поименованные или</w:t>
            </w:r>
            <w:r>
              <w:rPr>
                <w:sz w:val="28"/>
                <w:szCs w:val="28"/>
              </w:rPr>
              <w:t xml:space="preserve">                   </w:t>
            </w:r>
            <w:r w:rsidRPr="00BE61E8">
              <w:rPr>
                <w:sz w:val="28"/>
                <w:szCs w:val="28"/>
              </w:rPr>
              <w:t xml:space="preserve"> не включенные</w:t>
            </w:r>
          </w:p>
        </w:tc>
      </w:tr>
      <w:tr w:rsidR="00723AC3" w:rsidRPr="00BE61E8" w14:paraId="2E132466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5131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8A29C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Спирт этиловый неденатурированный с концентрацией спирта 80 об.% или более; этиловый спирт и прочие спиртовые настойки, денатурированные, любой концентрации</w:t>
            </w:r>
          </w:p>
        </w:tc>
      </w:tr>
      <w:tr w:rsidR="00723AC3" w:rsidRPr="00BE61E8" w14:paraId="5A04CF09" w14:textId="77777777" w:rsidTr="00520401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1BEC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2208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3EF6C" w14:textId="77777777" w:rsidR="00723AC3" w:rsidRPr="00BE61E8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Спирт этиловый неденатурированный с концентрацией спирта менее 80 об.%; спиртовые настойки, ликеры и прочие спиртные напитки</w:t>
            </w:r>
          </w:p>
        </w:tc>
      </w:tr>
      <w:tr w:rsidR="00723AC3" w:rsidRPr="00BE61E8" w14:paraId="6DFEDCB0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6D15" w14:textId="77777777" w:rsidR="00723AC3" w:rsidRPr="00BE61E8" w:rsidRDefault="00723AC3" w:rsidP="00520401">
            <w:pPr>
              <w:jc w:val="center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065D1" w14:textId="77777777" w:rsidR="00723AC3" w:rsidRPr="00BE61E8" w:rsidRDefault="00723AC3" w:rsidP="00520401">
            <w:pPr>
              <w:jc w:val="both"/>
              <w:rPr>
                <w:sz w:val="28"/>
                <w:szCs w:val="28"/>
              </w:rPr>
            </w:pPr>
            <w:r w:rsidRPr="00BE61E8">
              <w:rPr>
                <w:sz w:val="28"/>
                <w:szCs w:val="28"/>
              </w:rPr>
              <w:t>Табак и промышленные заменители табака</w:t>
            </w:r>
          </w:p>
        </w:tc>
      </w:tr>
      <w:tr w:rsidR="00723AC3" w:rsidRPr="00BE61E8" w14:paraId="3AE33B19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D01" w14:textId="77777777" w:rsidR="00723AC3" w:rsidRPr="008535D7" w:rsidRDefault="00723AC3" w:rsidP="00520401">
            <w:pPr>
              <w:jc w:val="center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3302 10 100 0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22CF2" w14:textId="77777777" w:rsidR="00723AC3" w:rsidRPr="008535D7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Используемые для промышленного производства напитков препараты, содержащие все компоненты, придающие вкус и запах, характеризующие напиток, содержащие более 0,5 об.% спирта</w:t>
            </w:r>
          </w:p>
        </w:tc>
      </w:tr>
      <w:tr w:rsidR="00723AC3" w:rsidRPr="00BE61E8" w14:paraId="6A75EE99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93C" w14:textId="77777777" w:rsidR="00723AC3" w:rsidRPr="008535D7" w:rsidRDefault="00723AC3" w:rsidP="00520401">
            <w:pPr>
              <w:jc w:val="center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3302 10 400 0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53C0" w14:textId="77777777" w:rsidR="00723AC3" w:rsidRPr="008535D7" w:rsidRDefault="00723AC3" w:rsidP="00520401">
            <w:pPr>
              <w:jc w:val="both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 xml:space="preserve">Используемые для промышленного производства напитков препараты, прочие </w:t>
            </w:r>
          </w:p>
        </w:tc>
      </w:tr>
      <w:tr w:rsidR="00723AC3" w:rsidRPr="00BE61E8" w14:paraId="114460D4" w14:textId="77777777" w:rsidTr="0052040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5B78" w14:textId="77777777" w:rsidR="00723AC3" w:rsidRPr="008535D7" w:rsidRDefault="00723AC3" w:rsidP="00520401">
            <w:pPr>
              <w:jc w:val="center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3302 90 100 0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D60D" w14:textId="77777777" w:rsidR="00723AC3" w:rsidRPr="008535D7" w:rsidRDefault="00723AC3" w:rsidP="00520401">
            <w:pPr>
              <w:jc w:val="both"/>
              <w:rPr>
                <w:sz w:val="28"/>
                <w:szCs w:val="28"/>
              </w:rPr>
            </w:pPr>
            <w:r w:rsidRPr="008535D7">
              <w:rPr>
                <w:sz w:val="28"/>
                <w:szCs w:val="28"/>
              </w:rPr>
              <w:t>Прочие спиртовые растворы, используемые в качестве промышленного сырья</w:t>
            </w:r>
          </w:p>
        </w:tc>
      </w:tr>
    </w:tbl>
    <w:p w14:paraId="07437006" w14:textId="77777777" w:rsidR="00723AC3" w:rsidRPr="00723AC3" w:rsidRDefault="00723AC3" w:rsidP="00723AC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412D42D6" w14:textId="77777777" w:rsidR="00723AC3" w:rsidRPr="00166951" w:rsidRDefault="00723AC3" w:rsidP="00723AC3">
      <w:pPr>
        <w:pStyle w:val="ConsPlusNormal"/>
        <w:jc w:val="both"/>
        <w:rPr>
          <w:rFonts w:ascii="Times New Roman" w:hAnsi="Times New Roman" w:cs="Times New Roman"/>
        </w:rPr>
      </w:pPr>
      <w:r w:rsidRPr="00166951">
        <w:rPr>
          <w:rFonts w:ascii="Times New Roman" w:hAnsi="Times New Roman" w:cs="Times New Roman"/>
        </w:rPr>
        <w:t>__________________</w:t>
      </w:r>
    </w:p>
    <w:p w14:paraId="0069EF7A" w14:textId="77777777" w:rsidR="00723AC3" w:rsidRDefault="00723AC3" w:rsidP="00723AC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058">
        <w:rPr>
          <w:rFonts w:ascii="Times New Roman" w:hAnsi="Times New Roman" w:cs="Times New Roman"/>
          <w:sz w:val="24"/>
          <w:szCs w:val="24"/>
        </w:rPr>
        <w:t>&lt;1&gt; Для целей применения настоящего перечня необходимо руководствоваться код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505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505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85058">
          <w:rPr>
            <w:rFonts w:ascii="Times New Roman" w:hAnsi="Times New Roman" w:cs="Times New Roman"/>
            <w:sz w:val="24"/>
            <w:szCs w:val="24"/>
          </w:rPr>
          <w:t>ТН ВЭД</w:t>
        </w:r>
      </w:hyperlink>
      <w:r w:rsidRPr="00085058">
        <w:rPr>
          <w:rFonts w:ascii="Times New Roman" w:hAnsi="Times New Roman" w:cs="Times New Roman"/>
          <w:sz w:val="24"/>
          <w:szCs w:val="24"/>
        </w:rPr>
        <w:t> ЕАЭС.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товаров приведены для удобства пользования. </w:t>
      </w:r>
    </w:p>
    <w:p w14:paraId="7B14C5BA" w14:textId="77777777" w:rsidR="00723AC3" w:rsidRPr="00085058" w:rsidRDefault="00723AC3" w:rsidP="00723A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11B850F2" w14:textId="77777777" w:rsidR="00723AC3" w:rsidRPr="00861EAC" w:rsidRDefault="00723AC3" w:rsidP="00723AC3">
      <w:pPr>
        <w:widowControl w:val="0"/>
        <w:autoSpaceDE w:val="0"/>
        <w:autoSpaceDN w:val="0"/>
        <w:adjustRightInd w:val="0"/>
        <w:ind w:left="5812" w:right="28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670616D3" w14:textId="77777777" w:rsidR="00723AC3" w:rsidRPr="00861EAC" w:rsidRDefault="00723AC3" w:rsidP="00723AC3">
      <w:pPr>
        <w:widowControl w:val="0"/>
        <w:tabs>
          <w:tab w:val="left" w:pos="6096"/>
        </w:tabs>
        <w:autoSpaceDE w:val="0"/>
        <w:autoSpaceDN w:val="0"/>
        <w:adjustRightInd w:val="0"/>
        <w:ind w:left="5812" w:right="283"/>
        <w:jc w:val="both"/>
        <w:rPr>
          <w:sz w:val="28"/>
          <w:szCs w:val="28"/>
        </w:rPr>
      </w:pPr>
      <w:r w:rsidRPr="00861EAC">
        <w:rPr>
          <w:sz w:val="28"/>
          <w:szCs w:val="28"/>
        </w:rPr>
        <w:t>к приказу Минфина России</w:t>
      </w:r>
    </w:p>
    <w:p w14:paraId="6FA67E5B" w14:textId="77777777" w:rsidR="00723AC3" w:rsidRPr="00861EAC" w:rsidRDefault="00723AC3" w:rsidP="00723AC3">
      <w:pPr>
        <w:widowControl w:val="0"/>
        <w:tabs>
          <w:tab w:val="left" w:pos="6096"/>
        </w:tabs>
        <w:autoSpaceDE w:val="0"/>
        <w:autoSpaceDN w:val="0"/>
        <w:adjustRightInd w:val="0"/>
        <w:ind w:left="5812" w:right="-142"/>
        <w:jc w:val="both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Pr="00861EAC">
        <w:rPr>
          <w:sz w:val="28"/>
          <w:szCs w:val="28"/>
        </w:rPr>
        <w:t>_ № ________</w:t>
      </w:r>
    </w:p>
    <w:p w14:paraId="614A63DD" w14:textId="77777777" w:rsidR="00723AC3" w:rsidRDefault="00723AC3" w:rsidP="00723AC3">
      <w:pPr>
        <w:widowControl w:val="0"/>
        <w:autoSpaceDE w:val="0"/>
        <w:autoSpaceDN w:val="0"/>
        <w:adjustRightInd w:val="0"/>
        <w:ind w:right="283" w:firstLine="540"/>
        <w:jc w:val="right"/>
        <w:rPr>
          <w:sz w:val="28"/>
          <w:szCs w:val="28"/>
        </w:rPr>
      </w:pPr>
    </w:p>
    <w:p w14:paraId="7DE60A65" w14:textId="77777777" w:rsidR="00723AC3" w:rsidRPr="00861EAC" w:rsidRDefault="00723AC3" w:rsidP="00723AC3">
      <w:pPr>
        <w:widowControl w:val="0"/>
        <w:autoSpaceDE w:val="0"/>
        <w:autoSpaceDN w:val="0"/>
        <w:adjustRightInd w:val="0"/>
        <w:ind w:right="283" w:firstLine="540"/>
        <w:jc w:val="right"/>
        <w:rPr>
          <w:sz w:val="28"/>
          <w:szCs w:val="28"/>
        </w:rPr>
      </w:pPr>
    </w:p>
    <w:p w14:paraId="7D29C138" w14:textId="77777777" w:rsidR="00723AC3" w:rsidRDefault="00723AC3" w:rsidP="00723AC3">
      <w:pPr>
        <w:pStyle w:val="ConsPlusNormal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2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колесных транспортных средств</w:t>
      </w:r>
      <w:r w:rsidRPr="008C4A2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шасси транспорных средств, самоходных машин и иных товаров, </w:t>
      </w:r>
      <w:r w:rsidRPr="008C4A2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8C4A21">
        <w:rPr>
          <w:rFonts w:ascii="Times New Roman" w:hAnsi="Times New Roman" w:cs="Times New Roman"/>
          <w:b/>
          <w:sz w:val="28"/>
          <w:szCs w:val="28"/>
        </w:rPr>
        <w:t xml:space="preserve">отношении которых компетенция таможенных органов </w:t>
      </w:r>
      <w:r>
        <w:rPr>
          <w:rFonts w:ascii="Times New Roman" w:hAnsi="Times New Roman" w:cs="Times New Roman"/>
          <w:b/>
          <w:sz w:val="28"/>
          <w:szCs w:val="28"/>
        </w:rPr>
        <w:t>ограничена </w:t>
      </w:r>
      <w:r w:rsidRPr="00E00251">
        <w:rPr>
          <w:rFonts w:ascii="Times New Roman" w:hAnsi="Times New Roman" w:cs="Times New Roman"/>
          <w:b/>
          <w:sz w:val="28"/>
          <w:szCs w:val="28"/>
        </w:rPr>
        <w:t>&lt;1&gt;</w:t>
      </w:r>
    </w:p>
    <w:p w14:paraId="45E67D33" w14:textId="77777777" w:rsidR="00723AC3" w:rsidRDefault="00723AC3" w:rsidP="00723AC3">
      <w:pPr>
        <w:pStyle w:val="ConsPlusNormal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DF11C" w14:textId="77777777" w:rsidR="00723AC3" w:rsidRDefault="00723AC3" w:rsidP="00723AC3">
      <w:pPr>
        <w:rPr>
          <w:sz w:val="28"/>
          <w:szCs w:val="28"/>
        </w:rPr>
      </w:pPr>
      <w:bookmarkStart w:id="4" w:name="Par494"/>
      <w:bookmarkEnd w:id="4"/>
    </w:p>
    <w:tbl>
      <w:tblPr>
        <w:tblW w:w="4824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3"/>
        <w:gridCol w:w="7656"/>
      </w:tblGrid>
      <w:tr w:rsidR="00723AC3" w:rsidRPr="00145AE4" w14:paraId="1382626A" w14:textId="77777777" w:rsidTr="00520401">
        <w:trPr>
          <w:trHeight w:val="773"/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CF78202" w14:textId="0306B58A" w:rsidR="00723AC3" w:rsidRPr="00145AE4" w:rsidRDefault="00723AC3" w:rsidP="00520401">
            <w:pPr>
              <w:pStyle w:val="ConsPlusNormal"/>
              <w:jc w:val="center"/>
              <w:rPr>
                <w:rStyle w:val="af2"/>
                <w:rFonts w:ascii="Times New Roman" w:hAnsi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520401">
              <w:rPr>
                <w:rFonts w:ascii="Times New Roman" w:hAnsi="Times New Roman" w:cs="Times New Roman"/>
                <w:sz w:val="28"/>
                <w:szCs w:val="28"/>
              </w:rPr>
              <w:t>ТН ВЭД ЕАЭС</w:t>
            </w:r>
          </w:p>
          <w:p w14:paraId="4E436177" w14:textId="77777777" w:rsidR="00723AC3" w:rsidRPr="002D206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09FEEAC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</w:tr>
    </w:tbl>
    <w:p w14:paraId="0C0628DE" w14:textId="77777777" w:rsidR="00723AC3" w:rsidRPr="002D2064" w:rsidRDefault="00723AC3" w:rsidP="00723AC3">
      <w:pPr>
        <w:rPr>
          <w:sz w:val="2"/>
          <w:szCs w:val="28"/>
        </w:rPr>
      </w:pPr>
    </w:p>
    <w:tbl>
      <w:tblPr>
        <w:tblW w:w="4824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"/>
        <w:gridCol w:w="1969"/>
        <w:gridCol w:w="7656"/>
      </w:tblGrid>
      <w:tr w:rsidR="00723AC3" w:rsidRPr="00DA580A" w14:paraId="0B2B4843" w14:textId="77777777" w:rsidTr="00520401">
        <w:trPr>
          <w:trHeight w:val="80"/>
          <w:tblHeader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481" w14:textId="77777777" w:rsidR="00723AC3" w:rsidRPr="00145AE4" w:rsidRDefault="00723AC3" w:rsidP="0052040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A1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AC3" w:rsidRPr="00145AE4" w14:paraId="70A3292E" w14:textId="77777777" w:rsidTr="00520401">
        <w:trPr>
          <w:trHeight w:val="644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F36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8426 12 000 1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9D3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Погрузчики портальные на колесном ходу грузоподъемностью не более 60 т</w:t>
            </w:r>
          </w:p>
        </w:tc>
      </w:tr>
      <w:tr w:rsidR="00723AC3" w:rsidRPr="00145AE4" w14:paraId="13E7616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56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8426 12 000 9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4B30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фермы подъемные подвижные на колесном ходу и погрузчики портальные</w:t>
            </w:r>
          </w:p>
        </w:tc>
      </w:tr>
      <w:tr w:rsidR="00723AC3" w:rsidRPr="00145AE4" w14:paraId="735AF5A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8F8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8426 41 000 1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19D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Механизмы самоходные прочие, на колесном ходу, грузоподъемностью 75 т и более</w:t>
            </w:r>
          </w:p>
        </w:tc>
      </w:tr>
      <w:tr w:rsidR="00723AC3" w:rsidRPr="00145AE4" w14:paraId="44B1E8E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78B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8426 41 000 2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9ED4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Механизмы самоходные прочие, на колесном ходу, грузоподъемностью менее 75 т, предназначенные для работы при температуре окружающего воздуха -50</w:t>
            </w:r>
            <w:r w:rsidRPr="00145AE4">
              <w:rPr>
                <w:sz w:val="28"/>
                <w:szCs w:val="28"/>
                <w:lang w:val="en-US"/>
              </w:rPr>
              <w:t> 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°C</w:t>
            </w:r>
            <w:r w:rsidRPr="00145AE4">
              <w:rPr>
                <w:sz w:val="28"/>
                <w:szCs w:val="28"/>
              </w:rPr>
              <w:t xml:space="preserve"> и ниже</w:t>
            </w:r>
            <w:r w:rsidRPr="00145AE4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723AC3" w:rsidRPr="00145AE4" w14:paraId="37C2903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E77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8426 41 000 3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C29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самоходные прочие, на колесном ходу,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с телескопической стрелой и приспособлением захвата контейнеров сверху грузоподъемностью не более 45 т</w:t>
            </w:r>
          </w:p>
        </w:tc>
      </w:tr>
      <w:tr w:rsidR="00723AC3" w:rsidRPr="00145AE4" w14:paraId="27F8E1E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95E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8426 41 000 7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AB8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механизмы самоходные на колесном ходу</w:t>
            </w:r>
          </w:p>
        </w:tc>
      </w:tr>
      <w:tr w:rsidR="00723AC3" w:rsidRPr="00145AE4" w14:paraId="11BB113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844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8426 49 001 0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9EF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Самоходные трубоукладчики грузоподъемностью 90</w:t>
            </w:r>
            <w:r w:rsidRPr="00145AE4">
              <w:rPr>
                <w:sz w:val="28"/>
                <w:szCs w:val="28"/>
                <w:lang w:val="en-US"/>
              </w:rPr>
              <w:t> </w:t>
            </w:r>
            <w:r w:rsidRPr="00145AE4">
              <w:rPr>
                <w:sz w:val="28"/>
                <w:szCs w:val="28"/>
              </w:rPr>
              <w:t>т и выше, предназначенные для работы при температуре окружающего воздуха –50 °C и ниже</w:t>
            </w:r>
            <w:r w:rsidRPr="00145AE4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723AC3" w:rsidRPr="00145AE4" w14:paraId="1F0D905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3A8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8426 49 009 1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099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самоходные трубоукладчики</w:t>
            </w:r>
          </w:p>
        </w:tc>
      </w:tr>
      <w:tr w:rsidR="00723AC3" w:rsidRPr="00145AE4" w14:paraId="628509E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331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8426 49 009 9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0EBC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механизмы самоходные</w:t>
            </w:r>
          </w:p>
        </w:tc>
      </w:tr>
      <w:tr w:rsidR="00723AC3" w:rsidRPr="00145AE4" w14:paraId="742AFF0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BD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8427 10 100 0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F7E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Погрузчики и тележки, оснащенные подъемным или погрузочно-разгрузочным оборудованием, с высотой подъема 1 м или более, самоходные с приводом от электрического двигателя</w:t>
            </w:r>
          </w:p>
        </w:tc>
      </w:tr>
      <w:tr w:rsidR="00723AC3" w:rsidRPr="00145AE4" w14:paraId="0D751BE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DA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8427 10 900 0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1317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погрузчики и тележки, оснащенные подъемным или погрузочно-разгрузочным оборудованием, самоходные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приводом от электрического двигателя</w:t>
            </w:r>
          </w:p>
        </w:tc>
      </w:tr>
      <w:tr w:rsidR="00723AC3" w:rsidRPr="00145AE4" w14:paraId="31F6DC8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DF0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8427 20 110 0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052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Автопогрузчики прочие с вилочным захватом, штабелирующие автопогрузчики и тележки, оснащенные подъемным или погрузочно-разгрузочным оборудованием, для неровной местности, с высотой подъема 1 м или более, самоходные </w:t>
            </w:r>
          </w:p>
        </w:tc>
      </w:tr>
      <w:tr w:rsidR="00723AC3" w:rsidRPr="00145AE4" w14:paraId="20A2381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94C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8427 20 190 1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CA63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Погрузчики лесоматериалов фронтальные (челюстные, грейферные) и манипуляторного типа, с момента выпуска которых прошло более 3 лет, с высотой подъема 1 м или более, самоходные</w:t>
            </w:r>
          </w:p>
        </w:tc>
      </w:tr>
      <w:tr w:rsidR="00723AC3" w:rsidRPr="00145AE4" w14:paraId="015E9C3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B6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8427 20 190 2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FBC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Погрузчики лесоматериалов фронтальные (челюстные, грейферные) и манипуляторного типа, с высотой подъема 1 м или более, самоходные, прочие</w:t>
            </w:r>
          </w:p>
        </w:tc>
      </w:tr>
      <w:tr w:rsidR="00723AC3" w:rsidRPr="00145AE4" w14:paraId="208FBFC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9F7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8427 20 190 9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45E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Погрузчики и тележки, оснащенные подъемным или погрузочно-разгрузочным оборудованием, с высотой подъема 1 м или более, самоходные прочие</w:t>
            </w:r>
          </w:p>
        </w:tc>
      </w:tr>
      <w:tr w:rsidR="00723AC3" w:rsidRPr="00145AE4" w14:paraId="222C945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9D2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8427 20 900 0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F7E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Прочие погрузчики и тележки, оснащенные подъемным или погрузочно-разгрузочным оборудованием, самоходные </w:t>
            </w:r>
          </w:p>
        </w:tc>
      </w:tr>
      <w:tr w:rsidR="00723AC3" w:rsidRPr="00145AE4" w14:paraId="026E7CB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5F8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8427 90 000 1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345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Погрузчики лесоматериалов манипуляторного типа,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выпуска которых прошло более 3 лет</w:t>
            </w:r>
          </w:p>
        </w:tc>
      </w:tr>
      <w:tr w:rsidR="00723AC3" w:rsidRPr="00145AE4" w14:paraId="50E9EDA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530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8427 90 000 2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EA6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Погрузчики лесоматериалов манипуляторного типа прочие</w:t>
            </w:r>
          </w:p>
        </w:tc>
      </w:tr>
      <w:tr w:rsidR="00723AC3" w:rsidRPr="00145AE4" w14:paraId="7D9EF6A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62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8429 11 001 0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BC42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Бульдозеры с неповоротным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 поворотным отвалом, гусеничные, мощностью более 250 л.с., самоходные</w:t>
            </w:r>
          </w:p>
        </w:tc>
      </w:tr>
      <w:tr w:rsidR="00723AC3" w:rsidRPr="00145AE4" w14:paraId="20E680C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89B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8429 11 002 0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AAF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Бульдозеры с неповоротным и</w:t>
            </w:r>
            <w:r>
              <w:rPr>
                <w:sz w:val="28"/>
                <w:szCs w:val="28"/>
              </w:rPr>
              <w:t>ли</w:t>
            </w:r>
            <w:r w:rsidRPr="00145AE4">
              <w:rPr>
                <w:sz w:val="28"/>
                <w:szCs w:val="28"/>
              </w:rPr>
              <w:t xml:space="preserve"> поворотным отвалом, гусеничные, мощностью 400 л.с. и более, предназначенные для работы при температуре окружающего воздуха –50 °С и ниже</w:t>
            </w:r>
            <w:r w:rsidRPr="00145AE4">
              <w:rPr>
                <w:sz w:val="28"/>
                <w:szCs w:val="28"/>
                <w:vertAlign w:val="superscript"/>
              </w:rPr>
              <w:t>2)</w:t>
            </w:r>
            <w:r w:rsidRPr="00145AE4">
              <w:rPr>
                <w:sz w:val="28"/>
                <w:szCs w:val="28"/>
              </w:rPr>
              <w:t>, самоходные</w:t>
            </w:r>
          </w:p>
        </w:tc>
      </w:tr>
      <w:tr w:rsidR="00723AC3" w:rsidRPr="00145AE4" w14:paraId="3929A61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70AD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8429 11 009 0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9F72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Бульдозеры с неповоротным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 поворотным отвалом, гусеничные, самоходные, прочие</w:t>
            </w:r>
          </w:p>
        </w:tc>
      </w:tr>
      <w:tr w:rsidR="00723AC3" w:rsidRPr="00145AE4" w14:paraId="6888BE0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8E3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8429 19 000 1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9E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Бульдозеры с неповоротным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 поворотным отвалом, колёсные мощность 400 л.с. и более, самоходные</w:t>
            </w:r>
          </w:p>
        </w:tc>
      </w:tr>
      <w:tr w:rsidR="00723AC3" w:rsidRPr="00145AE4" w14:paraId="265DA79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B2F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8429 19 000 9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605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бульдозеры с неповоротным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 поворотным отвалом, самоходные </w:t>
            </w:r>
          </w:p>
        </w:tc>
      </w:tr>
      <w:tr w:rsidR="00723AC3" w:rsidRPr="00145AE4" w14:paraId="7AC4917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6E3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8429 20 001 0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4C0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Грейдеры мощностью 350 л.с. и более, самоходные</w:t>
            </w:r>
          </w:p>
        </w:tc>
      </w:tr>
      <w:tr w:rsidR="00723AC3" w:rsidRPr="00145AE4" w14:paraId="13701EE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A77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8429 20 009 1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AE2F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Грейдеры и планировщики, специально разработанные для подземных работ, самоходные, прочие</w:t>
            </w:r>
          </w:p>
        </w:tc>
      </w:tr>
      <w:tr w:rsidR="00723AC3" w:rsidRPr="00145AE4" w14:paraId="220F2CE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ADD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8429 20 009 9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5CCE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грейдеры и планировщики, самоходные</w:t>
            </w:r>
          </w:p>
        </w:tc>
      </w:tr>
      <w:tr w:rsidR="00723AC3" w:rsidRPr="00145AE4" w14:paraId="1681914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044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8429 30 000 0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91A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Скреперы самоходные</w:t>
            </w:r>
          </w:p>
        </w:tc>
      </w:tr>
      <w:tr w:rsidR="00723AC3" w:rsidRPr="00145AE4" w14:paraId="19E5BE2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658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8429 40 100 0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B4DF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Катки дорожные, вибрационные, самоходные</w:t>
            </w:r>
          </w:p>
        </w:tc>
      </w:tr>
      <w:tr w:rsidR="00723AC3" w:rsidRPr="00145AE4" w14:paraId="3E313B56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E03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8429 40 300 0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6ADB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Катки дорожные, прочие, самоходные</w:t>
            </w:r>
          </w:p>
        </w:tc>
      </w:tr>
      <w:tr w:rsidR="00723AC3" w:rsidRPr="00145AE4" w14:paraId="111F145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1BA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8429 40 900 0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6F9F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Машины трамбовочные, самоходные</w:t>
            </w:r>
          </w:p>
        </w:tc>
      </w:tr>
      <w:tr w:rsidR="00723AC3" w:rsidRPr="00145AE4" w14:paraId="4EBF867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FA8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8429 51 100 0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197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Погрузчики одноковшовые фронтальные, специально разработанные для подземных работ, самоходные</w:t>
            </w:r>
          </w:p>
        </w:tc>
      </w:tr>
      <w:tr w:rsidR="00723AC3" w:rsidRPr="00145AE4" w14:paraId="7B2D032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E29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8429 51 910 0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A6C0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Погрузчики одноковшовые фронтальные, на гусеничном ходу, самоходные, прочие </w:t>
            </w:r>
          </w:p>
        </w:tc>
      </w:tr>
      <w:tr w:rsidR="00723AC3" w:rsidRPr="00145AE4" w14:paraId="74FB11F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664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8429 51 990 0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B3F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погрузчики одноковшовые фронтальные, самоходные</w:t>
            </w:r>
          </w:p>
        </w:tc>
      </w:tr>
      <w:tr w:rsidR="00723AC3" w:rsidRPr="00145AE4" w14:paraId="6F0EF85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523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8429 52 100 1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12E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 xml:space="preserve">Гусеничные экскаваторы, полноповоротные,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гидравлические, с момента выпуска которых прошел один год или более, с</w:t>
            </w:r>
            <w:r w:rsidRPr="00145AE4">
              <w:rPr>
                <w:sz w:val="28"/>
                <w:szCs w:val="28"/>
              </w:rPr>
              <w:t>амоходные</w:t>
            </w:r>
          </w:p>
        </w:tc>
      </w:tr>
      <w:tr w:rsidR="00723AC3" w:rsidRPr="00145AE4" w14:paraId="63C6BF9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378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8429 52 100 9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6E72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 xml:space="preserve">Гусеничные экскаваторы, полноповоротные,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145AE4">
              <w:rPr>
                <w:sz w:val="28"/>
                <w:szCs w:val="28"/>
              </w:rPr>
              <w:t>амоходные</w:t>
            </w:r>
          </w:p>
        </w:tc>
      </w:tr>
      <w:tr w:rsidR="00723AC3" w:rsidRPr="00145AE4" w14:paraId="31CBE7E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E15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8429 52 900 0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7AE8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Машины полноповоротные, самоходные, прочие</w:t>
            </w:r>
          </w:p>
        </w:tc>
      </w:tr>
      <w:tr w:rsidR="00723AC3" w:rsidRPr="00145AE4" w14:paraId="1583ADF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752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8429 59 000 0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783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Прочие лопаты механические, экскаваторы и одноковшевые погрузчики, самоходные</w:t>
            </w:r>
          </w:p>
        </w:tc>
      </w:tr>
      <w:tr w:rsidR="00723AC3" w:rsidRPr="00145AE4" w14:paraId="50536A8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264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8430 31 000 0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AFE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Врубовые машины для добычи угля или горных пород и машины туннелепроходческие, самоходные</w:t>
            </w:r>
          </w:p>
        </w:tc>
      </w:tr>
      <w:tr w:rsidR="00723AC3" w:rsidRPr="00145AE4" w14:paraId="7AC92FD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DAA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8430 41 000 1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DEF5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Машины бурильные с глубиной бурения не менее 200 м, самоходные</w:t>
            </w:r>
          </w:p>
        </w:tc>
      </w:tr>
      <w:tr w:rsidR="00723AC3" w:rsidRPr="00145AE4" w14:paraId="1045CAD6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7A2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8430 41 000 2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CB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Машины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оборудованием, самоходные</w:t>
            </w:r>
          </w:p>
        </w:tc>
      </w:tr>
      <w:tr w:rsidR="00723AC3" w:rsidRPr="00145AE4" w14:paraId="1457EC5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299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8430 41 000 8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CE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Бурильные или проходческие машины, самоходные, прочие</w:t>
            </w:r>
          </w:p>
        </w:tc>
      </w:tr>
      <w:tr w:rsidR="00723AC3" w:rsidRPr="00145AE4" w14:paraId="746CC0D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C63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8430 50 000 2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C73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Машины очистные узкозахватные, специально разработанные для подземных работ, самоходные</w:t>
            </w:r>
          </w:p>
        </w:tc>
      </w:tr>
      <w:tr w:rsidR="00723AC3" w:rsidRPr="00145AE4" w14:paraId="3FB5480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F61A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8430 50 000 3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4A9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Машины и механизмы самоходные, специально разработанные для подземных работ, прочие</w:t>
            </w:r>
          </w:p>
        </w:tc>
      </w:tr>
      <w:tr w:rsidR="00723AC3" w:rsidRPr="00145AE4" w14:paraId="332827F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B42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8430 50 000 9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F93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машины и механизмы, самоходные, для перемещения, планировки, профилирования, разработки, трамбования, уплотнения,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выемки или бурения грунта, поле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зных ископаемых или руд</w:t>
            </w:r>
          </w:p>
        </w:tc>
      </w:tr>
      <w:tr w:rsidR="00723AC3" w:rsidRPr="00145AE4" w14:paraId="15D45AC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140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8433 11 510 0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66E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Косилки для газонов, парков или спортплощадок, моторные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режущей частью, вращающейся в горизонтальной плоскости, самоходные, с сиденьем</w:t>
            </w:r>
          </w:p>
        </w:tc>
      </w:tr>
      <w:tr w:rsidR="00723AC3" w:rsidRPr="00145AE4" w14:paraId="7B3318D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657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8433 11 590 0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C35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Косилки для газонов, парков или спортплощадок, моторные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режущей частью, вращающейся в горизонтальной плоскости, самоходные, прочие </w:t>
            </w:r>
          </w:p>
        </w:tc>
      </w:tr>
      <w:tr w:rsidR="00723AC3" w:rsidRPr="00145AE4" w14:paraId="1F64AF6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562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8433 19 510 0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489F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Косилки для газонов, парков или спортплощадок,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двигателем, самоходные, с сиденьем</w:t>
            </w:r>
          </w:p>
        </w:tc>
      </w:tr>
      <w:tr w:rsidR="00723AC3" w:rsidRPr="00145AE4" w14:paraId="6DEBF04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489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8433 19 590 0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008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Косилки для газонов, парков или спортплощадок,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двигателем, самоходные, прочие </w:t>
            </w:r>
          </w:p>
        </w:tc>
      </w:tr>
      <w:tr w:rsidR="00723AC3" w:rsidRPr="00145AE4" w14:paraId="2B3085B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1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8433 51 000 1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EC2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Комбайны зерноуборочные, с момента выпуска которых прошло более 3 лет</w:t>
            </w:r>
          </w:p>
        </w:tc>
      </w:tr>
      <w:tr w:rsidR="00723AC3" w:rsidRPr="00145AE4" w14:paraId="177F769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919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8433 51 000 9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804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Комбайны зерноуборочные прочие</w:t>
            </w:r>
          </w:p>
        </w:tc>
      </w:tr>
      <w:tr w:rsidR="00723AC3" w:rsidRPr="00145AE4" w14:paraId="7176670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70C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8433 52 000 0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E69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Машины или механизмы для обмолота прочие</w:t>
            </w:r>
          </w:p>
        </w:tc>
      </w:tr>
      <w:tr w:rsidR="00723AC3" w:rsidRPr="00145AE4" w14:paraId="7F4DC63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638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8433 53 100 0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F0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Картофелекопатели и картофелеуборочные машины</w:t>
            </w:r>
          </w:p>
        </w:tc>
      </w:tr>
      <w:tr w:rsidR="00723AC3" w:rsidRPr="00145AE4" w14:paraId="59953B5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9D7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8433 53 300 0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154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Машины свекловичные ботворезные и машины свеклоуборочные</w:t>
            </w:r>
          </w:p>
        </w:tc>
      </w:tr>
      <w:tr w:rsidR="00723AC3" w:rsidRPr="00145AE4" w14:paraId="5CB7626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ECF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8433 53 900 0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A03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Машины для уборки клубней или корнеплодов прочие </w:t>
            </w:r>
          </w:p>
        </w:tc>
      </w:tr>
      <w:tr w:rsidR="00723AC3" w:rsidRPr="00145AE4" w14:paraId="3A7C213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54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8433 59 110 1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622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Комбайны силосоуборочные, самоходные, с момента выпуска которых прошло более 3 лет </w:t>
            </w:r>
          </w:p>
        </w:tc>
      </w:tr>
      <w:tr w:rsidR="00723AC3" w:rsidRPr="00145AE4" w14:paraId="36DC604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7B3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8433 59 110 9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FD2C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Комбайны силосоуборочные, самоходные, прочие</w:t>
            </w:r>
          </w:p>
        </w:tc>
      </w:tr>
      <w:tr w:rsidR="00723AC3" w:rsidRPr="00145AE4" w14:paraId="401BB886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F8E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8433 59 190 0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D58F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Комбайны силосоуборочные прочие</w:t>
            </w:r>
          </w:p>
        </w:tc>
      </w:tr>
      <w:tr w:rsidR="00723AC3" w:rsidRPr="00145AE4" w14:paraId="6BF38C0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3F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8433 59 850 1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F262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Комбайны виноградоуборочные</w:t>
            </w:r>
          </w:p>
        </w:tc>
      </w:tr>
      <w:tr w:rsidR="00723AC3" w:rsidRPr="00145AE4" w14:paraId="0E7C63B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744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8436 80 100 1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C21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Машины для лесного хозяйства валочные, валочно-пакетирующие, многооперационные, с момента выпуска которых прошло более 3 лет</w:t>
            </w:r>
          </w:p>
        </w:tc>
      </w:tr>
      <w:tr w:rsidR="00723AC3" w:rsidRPr="00145AE4" w14:paraId="07861EB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6E1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8436 80 100 2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A2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Машины для лесного хозяйства валочные, валочно-пакетирующие, многооперационные, прочие</w:t>
            </w:r>
          </w:p>
        </w:tc>
      </w:tr>
      <w:tr w:rsidR="00723AC3" w:rsidRPr="00145AE4" w14:paraId="5BB40AB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ED5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8436 80 100 9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5E01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Машины и оборудование для лесного хозяйства прочие</w:t>
            </w:r>
          </w:p>
        </w:tc>
      </w:tr>
      <w:tr w:rsidR="00723AC3" w:rsidRPr="00145AE4" w14:paraId="10FFA03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7A0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8701 10 000 0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21D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Тракторы одноосные (кроме тракторов товарной позиции 8709)</w:t>
            </w:r>
          </w:p>
        </w:tc>
      </w:tr>
      <w:tr w:rsidR="00723AC3" w:rsidRPr="00145AE4" w14:paraId="55B98AA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AB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8701 20 101 3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987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Тягачи седельные, экологического класса 4 или </w:t>
            </w:r>
            <w:r w:rsidRPr="00145AE4">
              <w:rPr>
                <w:sz w:val="28"/>
                <w:szCs w:val="28"/>
              </w:rPr>
              <w:t>выше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колесные для полуприцепов, новые </w:t>
            </w:r>
          </w:p>
        </w:tc>
      </w:tr>
      <w:tr w:rsidR="00723AC3" w:rsidRPr="00145AE4" w14:paraId="62E5B99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74E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8701 20 101 8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3B5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Тягачи седельные, колесные для полуприцепов, новые, прочие </w:t>
            </w:r>
          </w:p>
        </w:tc>
      </w:tr>
      <w:tr w:rsidR="00723AC3" w:rsidRPr="00145AE4" w14:paraId="38ECCA2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B8E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8701 20 109 0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A16F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колесные для полуприцепов, новые, прочие</w:t>
            </w:r>
          </w:p>
        </w:tc>
      </w:tr>
      <w:tr w:rsidR="00723AC3" w:rsidRPr="00145AE4" w14:paraId="572C7A4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430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8701 20 901 4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D768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Тягачи седельные, колесные для полуприцепов, бывшие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в эксплуатации, с момента выпуска которых прошло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более 7 лет</w:t>
            </w:r>
          </w:p>
        </w:tc>
      </w:tr>
      <w:tr w:rsidR="00723AC3" w:rsidRPr="00145AE4" w14:paraId="3C68DC8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23A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8701 20 901 5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9A8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Тягачи седельные, колесные для полуприцепов, бывшие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в эксплуатации, с момента выпуска которых прошло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более 5 лет, но не более 7 лет</w:t>
            </w:r>
          </w:p>
        </w:tc>
      </w:tr>
      <w:tr w:rsidR="00723AC3" w:rsidRPr="00145AE4" w14:paraId="48BD201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0D1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8701 20 901 7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149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Тягачи седельные, колесные для полуприцепов, бывшие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эксплуатации, прочие</w:t>
            </w:r>
          </w:p>
        </w:tc>
      </w:tr>
      <w:tr w:rsidR="00723AC3" w:rsidRPr="00145AE4" w14:paraId="7B154CA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5C3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8701 20 909 0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6A7F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колесные для полуприцепов, бывшие в эксплуатации, прочие</w:t>
            </w:r>
          </w:p>
        </w:tc>
      </w:tr>
      <w:tr w:rsidR="00723AC3" w:rsidRPr="00145AE4" w14:paraId="110EF05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47B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8701 30 000 1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FA3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гусеничные для прокладывания лыжных трасс</w:t>
            </w:r>
          </w:p>
        </w:tc>
      </w:tr>
      <w:tr w:rsidR="00723AC3" w:rsidRPr="00145AE4" w14:paraId="3EBEA33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29C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8701 30 000 9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DA3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гусеничные прочие</w:t>
            </w:r>
          </w:p>
        </w:tc>
      </w:tr>
      <w:tr w:rsidR="00723AC3" w:rsidRPr="00145AE4" w14:paraId="22499AF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8E1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8701 91 100 0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6C9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не более 18кВт, новые</w:t>
            </w:r>
          </w:p>
        </w:tc>
      </w:tr>
      <w:tr w:rsidR="00723AC3" w:rsidRPr="00145AE4" w14:paraId="40C2F22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C2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8701 91 500 0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5D1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не более 18кВт, бывшие в эксплуатации</w:t>
            </w:r>
          </w:p>
        </w:tc>
      </w:tr>
      <w:tr w:rsidR="00723AC3" w:rsidRPr="00145AE4" w14:paraId="4B3F16A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D5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8701 91 900 0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864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Прочие 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(кроме тракторов товарной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мощностью двигателя не более 18кВт</w:t>
            </w:r>
          </w:p>
        </w:tc>
      </w:tr>
      <w:tr w:rsidR="00723AC3" w:rsidRPr="00145AE4" w14:paraId="592371D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01D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8701 92 100 0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FC1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более 18 кВт, но не более 37 кВт, новые</w:t>
            </w:r>
          </w:p>
        </w:tc>
      </w:tr>
      <w:tr w:rsidR="00723AC3" w:rsidRPr="00145AE4" w14:paraId="04C98F9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387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8701 92 500 0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2F7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более 18 кВт, но не более 37 кВт, бывшие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в эксплуатации</w:t>
            </w:r>
          </w:p>
        </w:tc>
      </w:tr>
      <w:tr w:rsidR="00723AC3" w:rsidRPr="00145AE4" w14:paraId="693C722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BB7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8701 92 900 0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D119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Прочие 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мощностью двигателя более 18 кВт, но не более 37 кВт</w:t>
            </w:r>
          </w:p>
        </w:tc>
      </w:tr>
      <w:tr w:rsidR="00723AC3" w:rsidRPr="00145AE4" w14:paraId="37CD83A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A28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8701 93 100 0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BC0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более 37 кВт, но не более 75 кВт, новые</w:t>
            </w:r>
          </w:p>
        </w:tc>
      </w:tr>
      <w:tr w:rsidR="00723AC3" w:rsidRPr="00145AE4" w14:paraId="55C1B38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7EF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8701 93 500 0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4131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более 37 кВт, но не более 75 кВт, бывшие в эксплуатации</w:t>
            </w:r>
          </w:p>
        </w:tc>
      </w:tr>
      <w:tr w:rsidR="00723AC3" w:rsidRPr="00145AE4" w14:paraId="43A8FB6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AA1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8701 93 900 0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233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Прочие 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мощностью двигателя более 37 кВт, но не более 75 кВт</w:t>
            </w:r>
          </w:p>
        </w:tc>
      </w:tr>
      <w:tr w:rsidR="00723AC3" w:rsidRPr="00145AE4" w14:paraId="41F2BAC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8A0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8701 94 100 1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8EFF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Трелевочные тракторы (скиддеры)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лесного хозяйства, колесные, с мощностью двигателя более 90 кВт, но не более 130 кВт, новые</w:t>
            </w:r>
          </w:p>
        </w:tc>
      </w:tr>
      <w:tr w:rsidR="00723AC3" w:rsidRPr="00145AE4" w14:paraId="1E50B2E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4F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8701 94 100 9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6D0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более 75 кВт, но не более 130 кВт, новые, прочие</w:t>
            </w:r>
          </w:p>
        </w:tc>
      </w:tr>
      <w:tr w:rsidR="00723AC3" w:rsidRPr="00145AE4" w14:paraId="4421D40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4B4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8701 94 500 0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7F98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сельскохозяйственных работ (за исключением одноосных тракторов) и для лесного хозяйства, колесные, с мощностью двигателя более 75 кВт, но не более 130 кВт, бывшие в эксплуатации</w:t>
            </w:r>
          </w:p>
        </w:tc>
      </w:tr>
      <w:tr w:rsidR="00723AC3" w:rsidRPr="00145AE4" w14:paraId="16DD8316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899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8701 94 900 0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AA5E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Прочие тракторы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мощностью двигателя более 75 кВт, но не более 130 кВт</w:t>
            </w:r>
          </w:p>
        </w:tc>
      </w:tr>
      <w:tr w:rsidR="00723AC3" w:rsidRPr="00145AE4" w14:paraId="7A7A3E9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998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8701 95 100 1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25F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Трелевочные тракторы (скиддеры)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для лесного хозяйства, колесные,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мощностью двигателя более 130 кВт, новые</w:t>
            </w:r>
          </w:p>
        </w:tc>
      </w:tr>
      <w:tr w:rsidR="00723AC3" w:rsidRPr="00145AE4" w14:paraId="23CCF92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C44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8701 95 100 9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ECE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 xml:space="preserve">(кроме тракторов товарной позиции 8709)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для сельскохозяйственных работ (за исключением одноосных тракторов) и для лесного хозяйства, колесные, с мощностью двигателя более 130 кВт, новые, прочие</w:t>
            </w:r>
          </w:p>
        </w:tc>
      </w:tr>
      <w:tr w:rsidR="00723AC3" w:rsidRPr="00145AE4" w14:paraId="49D24AF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6A3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8701 95 500 0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8F4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для сельскохозяйственных работ (за исключением одноосных тракторов) и для лесного хозяйства, колесные, с мощностью двигателя более 130 кВт, бывшие в эксплуатации</w:t>
            </w:r>
          </w:p>
        </w:tc>
      </w:tr>
      <w:tr w:rsidR="00723AC3" w:rsidRPr="00145AE4" w14:paraId="5F71EDA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0FA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8701 95 900 0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B7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Прочие тракторы </w:t>
            </w:r>
            <w:r w:rsidRPr="00145AE4">
              <w:rPr>
                <w:sz w:val="28"/>
                <w:szCs w:val="28"/>
              </w:rPr>
              <w:t>(кроме тракторов товарной позиции 8709)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мощностью двигателя более 130 кВт</w:t>
            </w:r>
          </w:p>
        </w:tc>
      </w:tr>
      <w:tr w:rsidR="00723AC3" w:rsidRPr="00145AE4" w14:paraId="2B27EA2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F23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C85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22A6052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C29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092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04AB099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672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8702 10 119 2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1F4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экологического класса </w:t>
            </w:r>
            <w:r w:rsidRPr="00145AE4">
              <w:rPr>
                <w:sz w:val="28"/>
                <w:szCs w:val="28"/>
              </w:rPr>
              <w:t>5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с мощностью двигателя более 308 кВт, габаритной длиной более 13 м, и предназначенные для перевозки только сидящих пассажиров и их багаж</w:t>
            </w:r>
            <w:r w:rsidRPr="00363A44">
              <w:rPr>
                <w:rFonts w:eastAsiaTheme="minorHAnsi"/>
                <w:sz w:val="28"/>
                <w:szCs w:val="28"/>
                <w:lang w:eastAsia="en-US"/>
              </w:rPr>
              <w:t>а,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имеющие более 55 посадочных мест, включая водителя, объем багажного отсека более 12 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3DE0B44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9A9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8702 10 119 3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4794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экологического класса 4 или </w:t>
            </w:r>
            <w:r w:rsidRPr="00145AE4">
              <w:rPr>
                <w:sz w:val="28"/>
                <w:szCs w:val="28"/>
              </w:rPr>
              <w:t>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габаритной длиной не менее 11,5 м, имеющие не менее 41 посадочного места, включая водителя, объем багажного отсека не менее 5 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новые, прочие</w:t>
            </w:r>
          </w:p>
        </w:tc>
      </w:tr>
      <w:tr w:rsidR="00723AC3" w:rsidRPr="00145AE4" w14:paraId="559306E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2A5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8702 10 119 9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E8D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новые, прочие</w:t>
            </w:r>
          </w:p>
        </w:tc>
      </w:tr>
      <w:tr w:rsidR="00723AC3" w:rsidRPr="00145AE4" w14:paraId="0EC7215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01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8189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 воспламенением от сжатия (дизелем или полудизелем), с рабочим объемом цилиндров двигателя более 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2A00D55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CAE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8702 10 192 3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261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145AE4" w14:paraId="5A81692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3EC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8702 10 192 4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4B0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 5 лет, но не более 7 лет</w:t>
            </w:r>
          </w:p>
        </w:tc>
      </w:tr>
      <w:tr w:rsidR="00723AC3" w:rsidRPr="00145AE4" w14:paraId="4125F30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373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8702 10 192 8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1358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519B0DB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42F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B2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только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воспламенением от сжатия (дизелем или полудизелем),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эксплуатации прочие, с момента выпуска которых прошло более 7 лет </w:t>
            </w:r>
          </w:p>
        </w:tc>
      </w:tr>
      <w:tr w:rsidR="00723AC3" w:rsidRPr="00145AE4" w14:paraId="5829411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6DC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8702 10 199 5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BFD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только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воспламенением от сжатия (дизелем или полудизелем),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 прочие, с момента выпуска которых прошло более 5 лет, но не более 7 лет</w:t>
            </w:r>
          </w:p>
        </w:tc>
      </w:tr>
      <w:tr w:rsidR="00723AC3" w:rsidRPr="00145AE4" w14:paraId="4386C80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131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8702 10 199 6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CC8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только с поршневым двигателем внутреннего сгорания с воспламенением от сжатия (дизелем или полудизелем), с рабочим объемом цилиндров двигателя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экологического класса 4 или </w:t>
            </w:r>
            <w:r w:rsidRPr="00145AE4">
              <w:rPr>
                <w:sz w:val="28"/>
                <w:szCs w:val="28"/>
              </w:rPr>
              <w:t>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габаритной длиной не менее 11,5 м, имеющие не менее 41 посадочного места, включая водителя, объем багажного отсека не 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бывшие в эксплуатации, прочие</w:t>
            </w:r>
          </w:p>
        </w:tc>
      </w:tr>
      <w:tr w:rsidR="00723AC3" w:rsidRPr="00145AE4" w14:paraId="5C86A8F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FAE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8702 10 199 7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5C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только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поршневым двигателем внутреннего сгорания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воспламенением от сжатия (дизелем или полудизелем),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более 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 прочие</w:t>
            </w:r>
          </w:p>
        </w:tc>
      </w:tr>
      <w:tr w:rsidR="00723AC3" w:rsidRPr="00145AE4" w14:paraId="078D65D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047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548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6FA66DE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5FD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C0C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7E5EB6E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2F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8702 10 919 1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5AE5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экологического класса 4 или </w:t>
            </w:r>
            <w:r w:rsidRPr="00145AE4">
              <w:rPr>
                <w:sz w:val="28"/>
                <w:szCs w:val="28"/>
              </w:rPr>
              <w:t>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габаритной длиной не менее 11,5 м, имеющие не менее 41 посадочного места, включая водителя, объем багажного отсека не 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новые</w:t>
            </w:r>
          </w:p>
        </w:tc>
      </w:tr>
      <w:tr w:rsidR="00723AC3" w:rsidRPr="00145AE4" w14:paraId="6995356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2F6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8702 10 919 9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75E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только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поршневым двигателем внутреннего сгорания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воспламенением от сжатия (дизелем или полудизелем),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не более 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новые, прочие</w:t>
            </w:r>
          </w:p>
        </w:tc>
      </w:tr>
      <w:tr w:rsidR="00723AC3" w:rsidRPr="00145AE4" w14:paraId="1A33E6C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2D4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BE3C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420F208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381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8702 10 992 3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5F8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145AE4" w14:paraId="108AB00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78C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8702 10 992 4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BB7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 5 лет, но не более 7 лет</w:t>
            </w:r>
          </w:p>
        </w:tc>
      </w:tr>
      <w:tr w:rsidR="00723AC3" w:rsidRPr="00145AE4" w14:paraId="670AC74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116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8702 10 992 8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334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51644CB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567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059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только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воспламенением от сжатия (дизелем или полудизелем),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не 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145AE4" w14:paraId="6C715D9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41C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2A9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только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воспламенением от сжатия (дизелем или полудизелем),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не 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 5 лет, но не более 7 лет</w:t>
            </w:r>
          </w:p>
        </w:tc>
      </w:tr>
      <w:tr w:rsidR="00723AC3" w:rsidRPr="00145AE4" w14:paraId="12F916B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54A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8702 10 999 7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48E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только с поршневым двигателем внутреннего сгорания с воспламенением от сжатия (дизелем или полудизелем), с рабочим объемом цилиндров двигателя не более 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экологического класса 4 или </w:t>
            </w:r>
            <w:r w:rsidRPr="00145AE4">
              <w:rPr>
                <w:sz w:val="28"/>
                <w:szCs w:val="28"/>
              </w:rPr>
              <w:t>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габаритной длиной не менее 11,5 м, имеющие не менее 41 посадочного места, включая водителя, объем багажного отсека не менее 5 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бывшие в эксплуатации, прочие</w:t>
            </w:r>
          </w:p>
        </w:tc>
      </w:tr>
      <w:tr w:rsidR="00723AC3" w:rsidRPr="00145AE4" w14:paraId="6E89E78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33A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8702 10 999 8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AC2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только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с воспламенением от сжатия (дизелем или полудизелем),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не 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148A67B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143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4FB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Автомобили, специально предназначенные для медицинских целей, для перевозки 10 человек или более, включая водителя, приводимые в движение как поршневым двигателем внутреннего сгорания с воспламенением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от сжатия (дизелем или полудизелем), так и электрическим двигателем, с 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5856A4E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B1F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8702 20 112 1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13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у которых мощность двигателя внутреннего сгорания больше максимальной 30-минутной мощности электрического двигателя,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48250EA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F4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8702 20 112 9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D6F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Автобусы, предназначенные для перевозки более 120 человек, включая водителя, приводимые в движение как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воспламенением от сжатия (дизелем или полудизелем), так и электрическим двигателем, с 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новые, прочие</w:t>
            </w:r>
          </w:p>
        </w:tc>
      </w:tr>
      <w:tr w:rsidR="00723AC3" w:rsidRPr="00145AE4" w14:paraId="33A58CE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B1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D491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 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5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с мощностью двигателя внутреннего сгорания более 308 кВт, габаритной длиной более 13 м, имеющие более 55 посадочных мест, включая водителя, объем багажного отсека более 12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предназначенные для перевозки только сидящих пассажиров и их багажа, у 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145AE4" w14:paraId="1D27C6C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5A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A37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 прочие,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 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5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с мощностью двигателя внутреннего сгорания более 308 кВт, габаритной длиной более 13 м, имеющие более 55 посадочных мест, включая водителя, объем багажного отсека более 12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предназначенные для перевозки только сидящих пассажиров и их багажа, новые </w:t>
            </w:r>
          </w:p>
        </w:tc>
      </w:tr>
      <w:tr w:rsidR="00723AC3" w:rsidRPr="00145AE4" w14:paraId="29EDD53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884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4B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 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прочие, экологического класса 4 или 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габаритной длиной не менее 11,5 м, имеющие не менее 41 посадочного места, включая водителя, объем багажного отсека не 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145AE4" w14:paraId="571F5F7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B92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ECC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 прочие,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 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габаритной длиной не менее 11,5 м, имеющие не менее 41 посадочного места, включая водителя, объем багажного отсека не 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новые </w:t>
            </w:r>
          </w:p>
        </w:tc>
      </w:tr>
      <w:tr w:rsidR="00723AC3" w:rsidRPr="00145AE4" w14:paraId="00967CB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410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6E4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 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145AE4" w14:paraId="1EC2CD2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69A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8702 20 119 9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035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 рабочим объемом цилиндров двигателя внутреннего сгорания более 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новые, прочие</w:t>
            </w:r>
          </w:p>
        </w:tc>
      </w:tr>
      <w:tr w:rsidR="00723AC3" w:rsidRPr="00145AE4" w14:paraId="7DE7CD4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174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4F7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6B12F01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153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8702 20 192 1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8B9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 120 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 более 7 лет</w:t>
            </w:r>
          </w:p>
        </w:tc>
      </w:tr>
      <w:tr w:rsidR="00723AC3" w:rsidRPr="00145AE4" w14:paraId="029A6D2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DDC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8702 20 192 2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D4E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 120 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лет, прочие</w:t>
            </w:r>
          </w:p>
        </w:tc>
      </w:tr>
      <w:tr w:rsidR="00723AC3" w:rsidRPr="00145AE4" w14:paraId="1169156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D5D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8702 20 192 3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A7A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 120 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 более 5 лет, но не более 7 лет</w:t>
            </w:r>
          </w:p>
        </w:tc>
      </w:tr>
      <w:tr w:rsidR="00723AC3" w:rsidRPr="00145AE4" w14:paraId="22DBFA3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DDF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8702 20 192 4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26C3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 120 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 более 7 лет, прочие</w:t>
            </w:r>
          </w:p>
        </w:tc>
      </w:tr>
      <w:tr w:rsidR="00723AC3" w:rsidRPr="00145AE4" w14:paraId="0811642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78C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8702 20 192 9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783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 120 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7D29B7C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9FA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BD0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 более 7 лет</w:t>
            </w:r>
          </w:p>
        </w:tc>
      </w:tr>
      <w:tr w:rsidR="00723AC3" w:rsidRPr="00145AE4" w14:paraId="2353446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F4B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23B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лет, прочие</w:t>
            </w:r>
          </w:p>
        </w:tc>
      </w:tr>
      <w:tr w:rsidR="00723AC3" w:rsidRPr="00145AE4" w14:paraId="3AE3262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A58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BC2F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более 5 лет, но не более 7 лет</w:t>
            </w:r>
          </w:p>
        </w:tc>
      </w:tr>
      <w:tr w:rsidR="00723AC3" w:rsidRPr="00145AE4" w14:paraId="68C4E2F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654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265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 лет, но не более 7 лет, прочие</w:t>
            </w:r>
          </w:p>
        </w:tc>
      </w:tr>
      <w:tr w:rsidR="00723AC3" w:rsidRPr="00145AE4" w14:paraId="29A6D8D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3E9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731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габаритной длиной не менее 11,5 м, имеющие не менее 41 посадочного места, включая водителя, объем багажного отсека не 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30-минутной мощности электрического двигателя, бывшие в эксплуатации</w:t>
            </w:r>
          </w:p>
        </w:tc>
      </w:tr>
      <w:tr w:rsidR="00723AC3" w:rsidRPr="00145AE4" w14:paraId="0C03227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21A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B4B3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габаритной длиной не менее 11,5 м, имеющие не менее 41 посадочного места, включая водителя, объем багажного отсека не менее 5 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бывшие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эксплуатации, прочие</w:t>
            </w:r>
          </w:p>
        </w:tc>
      </w:tr>
      <w:tr w:rsidR="00723AC3" w:rsidRPr="00145AE4" w14:paraId="3586E8E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736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B1B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</w:t>
            </w:r>
            <w:r w:rsidRPr="006D30B2">
              <w:rPr>
                <w:sz w:val="28"/>
                <w:szCs w:val="27"/>
              </w:rPr>
              <w:t xml:space="preserve">средства, </w:t>
            </w:r>
            <w:r w:rsidRPr="00FD63F5">
              <w:rPr>
                <w:sz w:val="28"/>
                <w:szCs w:val="27"/>
              </w:rPr>
              <w:t>предназначенные для перевозки 10 человек или более, включая водителя,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двигателем, с рабочим объемом цилиндров двигателя внутреннего сгорания 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</w:t>
            </w:r>
          </w:p>
        </w:tc>
      </w:tr>
      <w:tr w:rsidR="00723AC3" w:rsidRPr="00145AE4" w14:paraId="45A0BF1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E88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8702 20 199 9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26E3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двигателем, с рабочим объемом цилиндров двигателя внутреннего сгорания 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210A2C0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7D8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3EA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5E61A2A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85F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5AB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 120 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3C3C421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ED8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8702 20 919 1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40B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габаритной длиной не менее 11,5 м, имеющие не менее 41 посадочного места, включая водителя, объем багажного отсека не 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30-минутной мощности электрического двигателя, новые</w:t>
            </w:r>
          </w:p>
        </w:tc>
      </w:tr>
      <w:tr w:rsidR="00723AC3" w:rsidRPr="00145AE4" w14:paraId="5AE6076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455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8702 20 919 2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1F42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габаритной длиной не менее 11,5 м, имеющие не менее 41 посадочного места, включая водителя, объем багажного отсека не менее 5 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предназначенные для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перевозки только сидящих пассажиров и их багажа, новые, пр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очие</w:t>
            </w:r>
          </w:p>
        </w:tc>
      </w:tr>
      <w:tr w:rsidR="00723AC3" w:rsidRPr="00145AE4" w14:paraId="67CD1986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183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8702 20 919 8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E45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145AE4" w14:paraId="34A9FA4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8C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8702 20 919 9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3242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новые, прочие </w:t>
            </w:r>
          </w:p>
        </w:tc>
      </w:tr>
      <w:tr w:rsidR="00723AC3" w:rsidRPr="00145AE4" w14:paraId="1178867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2ED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7DF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66B0648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EC4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8702 20 992 1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FD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 120 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</w:t>
            </w:r>
          </w:p>
        </w:tc>
      </w:tr>
      <w:tr w:rsidR="00723AC3" w:rsidRPr="00145AE4" w14:paraId="3007007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9BC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8702 20 992 2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660F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 120 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 более 7 лет</w:t>
            </w:r>
          </w:p>
        </w:tc>
      </w:tr>
      <w:tr w:rsidR="00723AC3" w:rsidRPr="00145AE4" w14:paraId="0A96870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168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8702 20 992 9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C49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 120 человек,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01E72E7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5EF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4AF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в эксплуатации, с момента выпуска которых прошло более 7 лет</w:t>
            </w:r>
          </w:p>
        </w:tc>
      </w:tr>
      <w:tr w:rsidR="00723AC3" w:rsidRPr="00145AE4" w14:paraId="73DECC8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565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EEB0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не более 2500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бывшие в эксплуатации,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момента выпуска которых прошло более 7 лет, прочие</w:t>
            </w:r>
          </w:p>
        </w:tc>
      </w:tr>
      <w:tr w:rsidR="00723AC3" w:rsidRPr="00145AE4" w14:paraId="28A0BA1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056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3115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в эксплуатации, с момента выпуска которых прошло более 5 лет, но не более 7 лет</w:t>
            </w:r>
          </w:p>
        </w:tc>
      </w:tr>
      <w:tr w:rsidR="00723AC3" w:rsidRPr="00145AE4" w14:paraId="3FEE384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A8F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57E1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эксплуатации,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 5 лет, но не более 7 лет, прочие</w:t>
            </w:r>
          </w:p>
        </w:tc>
      </w:tr>
      <w:tr w:rsidR="00723AC3" w:rsidRPr="00145AE4" w14:paraId="59249A1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674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5805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габаритной длиной не менее 11,5 м, имеющие не менее 41 посадочного места, включая водителя, объем багажного отсека не 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30-минутной мощности электрического двигателя, бывшие в эксплуатации</w:t>
            </w:r>
          </w:p>
        </w:tc>
      </w:tr>
      <w:tr w:rsidR="00723AC3" w:rsidRPr="00145AE4" w14:paraId="07D6BAC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7D1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AF6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габаритной длиной не менее 11,5 м, имеющие не менее 41 посадочного места, включая водителя, объем багажного отсека не менее 5 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и предназначенные для перевозки только сидящих пассажиров и их багажа, приводимые в движение как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экологического класса 4 или выше</w:t>
            </w:r>
            <w:r w:rsidRPr="00145AE4">
              <w:rPr>
                <w:sz w:val="28"/>
                <w:szCs w:val="28"/>
                <w:vertAlign w:val="superscript"/>
              </w:rPr>
              <w:t>7)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в эксплуатации, прочие</w:t>
            </w:r>
          </w:p>
        </w:tc>
      </w:tr>
      <w:tr w:rsidR="00723AC3" w:rsidRPr="00145AE4" w14:paraId="6574FCF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E1A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95D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не более 2500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30-минутной мощности электрического двигателя, бывшие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эксплуатации, прочие</w:t>
            </w:r>
          </w:p>
        </w:tc>
      </w:tr>
      <w:tr w:rsidR="00723AC3" w:rsidRPr="00145AE4" w14:paraId="7018B85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9CB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8702 20 999 9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659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с рабочим объемом цилиндров двигателя внутреннего сгорания не более 2500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730A129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8A9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AA7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463BF61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FA6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A48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3CBA000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ABF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8702 30 119 1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54F4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30-минутной мощности электрического двигателя, новые</w:t>
            </w:r>
          </w:p>
        </w:tc>
      </w:tr>
      <w:tr w:rsidR="00723AC3" w:rsidRPr="00145AE4" w14:paraId="0D87B55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582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8702 30 119 9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44BB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новые, прочие</w:t>
            </w:r>
          </w:p>
        </w:tc>
      </w:tr>
      <w:tr w:rsidR="00723AC3" w:rsidRPr="00145AE4" w14:paraId="5F04294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AAA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105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в эксплуатации</w:t>
            </w:r>
          </w:p>
        </w:tc>
      </w:tr>
      <w:tr w:rsidR="00723AC3" w:rsidRPr="00145AE4" w14:paraId="184F9BC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82A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8702 30 192 1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4165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 более 7 лет</w:t>
            </w:r>
          </w:p>
        </w:tc>
      </w:tr>
      <w:tr w:rsidR="00723AC3" w:rsidRPr="00145AE4" w14:paraId="4DB6E15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043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8702 30 192 2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E96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 7 лет, прочие</w:t>
            </w:r>
          </w:p>
        </w:tc>
      </w:tr>
      <w:tr w:rsidR="00723AC3" w:rsidRPr="00145AE4" w14:paraId="486E0B2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9BC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8702 30 192 3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F1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эксплуатации, с момента выпуска которых прошло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более 5 лет, но не более 7 лет</w:t>
            </w:r>
          </w:p>
        </w:tc>
      </w:tr>
      <w:tr w:rsidR="00723AC3" w:rsidRPr="00145AE4" w14:paraId="0ABF025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014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8702 30 192 8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00E5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прочие</w:t>
            </w:r>
          </w:p>
        </w:tc>
      </w:tr>
      <w:tr w:rsidR="00723AC3" w:rsidRPr="00145AE4" w14:paraId="3E4134A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C9C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8702 30 192 9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38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3599282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D6D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C13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 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30-минутной мощности электрического двигателя, бывшие в эксплуатации, с момента выпуска которых прошло более 7 лет</w:t>
            </w:r>
          </w:p>
        </w:tc>
      </w:tr>
      <w:tr w:rsidR="00723AC3" w:rsidRPr="00145AE4" w14:paraId="4724616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63D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283C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более 2800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 момента выпуска которых прошло более 7 лет, прочие</w:t>
            </w:r>
          </w:p>
        </w:tc>
      </w:tr>
      <w:tr w:rsidR="00723AC3" w:rsidRPr="00145AE4" w14:paraId="6B1AF6A6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BEC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E83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 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30-минутной мощности электрического двигателя, бывшие в эксплуатации, с момента выпуска которых прошло более 5 лет, но не более 7 лет</w:t>
            </w:r>
          </w:p>
        </w:tc>
      </w:tr>
      <w:tr w:rsidR="00723AC3" w:rsidRPr="00145AE4" w14:paraId="49B8B2B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28A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78B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 рабочим объемом цилиндров двигателя внутреннего сгорания более 2800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 более 7 лет, прочие</w:t>
            </w:r>
          </w:p>
        </w:tc>
      </w:tr>
      <w:tr w:rsidR="00723AC3" w:rsidRPr="00145AE4" w14:paraId="0826D20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F2D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4D4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 рабочим объемом цилиндров двигателя внутреннего сгорания более 2800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у которых мощность двигателя внутреннего сгорания больше максимальной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30-минутной мощности электрического двигателя, бывшие в эксплуатации, прочие</w:t>
            </w:r>
          </w:p>
        </w:tc>
      </w:tr>
      <w:tr w:rsidR="00723AC3" w:rsidRPr="00145AE4" w14:paraId="22D0542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D8B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8702 30 199 9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EEA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 рабочим объемом цилиндров двигателя внутреннего сгорания более 2800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0105FA8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52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9AD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758D5B2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FCF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118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3A26893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013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8702 30 919 1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868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 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145AE4" w14:paraId="4B81E2B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F37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8702 30 919 9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4EE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новые, прочие</w:t>
            </w:r>
          </w:p>
        </w:tc>
      </w:tr>
      <w:tr w:rsidR="00723AC3" w:rsidRPr="00145AE4" w14:paraId="02D3892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38F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2594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1F2A026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E76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8702 30 992 1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176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</w:t>
            </w:r>
            <w:r w:rsidRPr="00145AE4">
              <w:rPr>
                <w:sz w:val="28"/>
                <w:szCs w:val="28"/>
              </w:rPr>
              <w:t xml:space="preserve">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</w:t>
            </w:r>
          </w:p>
        </w:tc>
      </w:tr>
      <w:tr w:rsidR="00723AC3" w:rsidRPr="00145AE4" w14:paraId="2CA8DE0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2B1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8702 30 992 2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4E12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</w:t>
            </w:r>
            <w:r w:rsidRPr="00145AE4">
              <w:rPr>
                <w:sz w:val="28"/>
                <w:szCs w:val="28"/>
              </w:rPr>
              <w:t xml:space="preserve">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 более 7 лет</w:t>
            </w:r>
          </w:p>
        </w:tc>
      </w:tr>
      <w:tr w:rsidR="00723AC3" w:rsidRPr="00145AE4" w14:paraId="08FE43B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BC6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8702 30 992 8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EA60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 которых мощность двигателя внутреннего сгорания больше максимальной 30-минутной мощности электрического двигателя, бывшие в эксплуатации, прочие</w:t>
            </w:r>
          </w:p>
        </w:tc>
      </w:tr>
      <w:tr w:rsidR="00723AC3" w:rsidRPr="00145AE4" w14:paraId="45F16AC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5B7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8702 30 992 9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9C3B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бывшие в эксплуатации,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</w:tr>
      <w:tr w:rsidR="00723AC3" w:rsidRPr="00145AE4" w14:paraId="3F1D227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0D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EB2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 более 7 лет</w:t>
            </w:r>
          </w:p>
        </w:tc>
      </w:tr>
      <w:tr w:rsidR="00723AC3" w:rsidRPr="00145AE4" w14:paraId="64231FE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0D4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C1F7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лет, прочие</w:t>
            </w:r>
          </w:p>
        </w:tc>
      </w:tr>
      <w:tr w:rsidR="00723AC3" w:rsidRPr="00145AE4" w14:paraId="55AE9F5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046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F0E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с момента выпуска которых прошло более 5 лет, но не более 7 лет</w:t>
            </w:r>
          </w:p>
        </w:tc>
      </w:tr>
      <w:tr w:rsidR="00723AC3" w:rsidRPr="00145AE4" w14:paraId="1B723055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E3D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24F3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 более 7 лет, прочие</w:t>
            </w:r>
          </w:p>
        </w:tc>
      </w:tr>
      <w:tr w:rsidR="00723AC3" w:rsidRPr="00145AE4" w14:paraId="676944A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ED3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49F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двигателя, бывшие в эксплуатации, прочие</w:t>
            </w:r>
          </w:p>
        </w:tc>
      </w:tr>
      <w:tr w:rsidR="00723AC3" w:rsidRPr="00145AE4" w14:paraId="55B5C93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68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8702 30 999 9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508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 предназначенные для перевозки 10 человек или более, включая водителя,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с рабочим объемом цилиндров двигателя внутреннего сгорания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прочие</w:t>
            </w:r>
          </w:p>
        </w:tc>
      </w:tr>
      <w:tr w:rsidR="00723AC3" w:rsidRPr="00145AE4" w14:paraId="0C3F5C0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1F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8702 40 000 1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7C0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Автомобили, специально предназначенные для медицинских целей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для перевозки 10 человек или более, включая водителя, приводимые в движение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только электрическим двигателем</w:t>
            </w:r>
          </w:p>
        </w:tc>
      </w:tr>
      <w:tr w:rsidR="00723AC3" w:rsidRPr="00145AE4" w14:paraId="49DC457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74E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8702 40 000 2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6FA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Автобусы, предназначенные для перевозки более 120 человек, включая водителя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приводимые в движение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только электрическим двигателем</w:t>
            </w:r>
          </w:p>
        </w:tc>
      </w:tr>
      <w:tr w:rsidR="00723AC3" w:rsidRPr="00145AE4" w14:paraId="7368FDC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4D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8702 40 000 9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3DB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предназначенные для перевозки 10 человек или более, включая водителя, приводимые в движение 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только электрическим двигателем, прочие</w:t>
            </w:r>
          </w:p>
        </w:tc>
      </w:tr>
      <w:tr w:rsidR="00723AC3" w:rsidRPr="00145AE4" w14:paraId="0A2EB4E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926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D5F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Прочие 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6BFF349E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0C8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98D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Прочие автобусы,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4004F86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858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8702 90 119 0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C770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 прочие, предназначенные для перевозки 10 человек или более, включая водителя, только с поршневым двигателем внутреннего сгорания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искровым зажиганием, с рабочим объемом цилиндров двигателя 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6855C4A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F2F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B10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1F2FC0D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876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8702 90 192 3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E46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</w:t>
            </w:r>
            <w:r w:rsidRPr="00363A44">
              <w:rPr>
                <w:rFonts w:eastAsiaTheme="minorHAnsi"/>
                <w:sz w:val="28"/>
                <w:szCs w:val="28"/>
                <w:lang w:eastAsia="en-US"/>
              </w:rPr>
              <w:t>эксплуатации, прочие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с момента выпуска которых прошло более 7 лет</w:t>
            </w:r>
          </w:p>
        </w:tc>
      </w:tr>
      <w:tr w:rsidR="00723AC3" w:rsidRPr="00145AE4" w14:paraId="161A488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4455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8702 90 192 4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3704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эксплуатации, с момента выпуска которых прошло более 5 лет, но не более 7 лет </w:t>
            </w:r>
          </w:p>
        </w:tc>
      </w:tr>
      <w:tr w:rsidR="00723AC3" w:rsidRPr="00145AE4" w14:paraId="586F14D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461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8702 90 192 8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0BD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автобусы,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0E216FB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84F5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6B9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 прочие, предназначенные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</w:t>
            </w:r>
          </w:p>
        </w:tc>
      </w:tr>
      <w:tr w:rsidR="00723AC3" w:rsidRPr="00145AE4" w14:paraId="3A4127B1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ED5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8702 90 199 5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FF7D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 прочие, предназначенные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 более 7 лет</w:t>
            </w:r>
          </w:p>
        </w:tc>
      </w:tr>
      <w:tr w:rsidR="00723AC3" w:rsidRPr="00145AE4" w14:paraId="71441809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D8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8702 90 199 8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8D4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моторные транспортные средства, предназначенные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523BA45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0E6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8702 90 311 0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45EF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Прочие автомобили,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3F5D46D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42A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8702 90 312 0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C35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Прочие автобусы,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2D3F0BE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6B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8702 90 319 0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417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моторные транспортные средства, предназначенные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69CACF0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D52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791B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 прочие, специально предназначенные для медицинских целей, для перевозки 10 человек или более,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33A3C630" w14:textId="77777777" w:rsidTr="00520401">
        <w:trPr>
          <w:trHeight w:val="1778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580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EAA2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8702 90 392 3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A16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147340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 прочие,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7 лет</w:t>
            </w:r>
          </w:p>
        </w:tc>
      </w:tr>
      <w:tr w:rsidR="00723AC3" w:rsidRPr="00145AE4" w14:paraId="7C91342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EA8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8702 90 392 4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A3F2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Автобусы прочие,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 5 лет, но не более 7 лет</w:t>
            </w:r>
          </w:p>
        </w:tc>
      </w:tr>
      <w:tr w:rsidR="00723AC3" w:rsidRPr="00145AE4" w14:paraId="1BA4430A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DA0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8702 90 392 8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A70C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автобусы, предназначенные для перевозки более 120 человек, включая водителя, только с поршневым двигателем внутреннего сгорания с искровым зажиганием, с рабочим объемом цилиндров двигателя не более 2800 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2184734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9BA5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C79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 прочие, предназначенные для перевозки 10 человек или более, включая водителя, только с поршневым двигателем внутреннего сгорания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момента выпуска которых прошло более 7 лет</w:t>
            </w:r>
          </w:p>
        </w:tc>
      </w:tr>
      <w:tr w:rsidR="00723AC3" w:rsidRPr="00145AE4" w14:paraId="5605891C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1D9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2FE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 прочие, предназначенные для перевозки 10 человек или более, включая водителя, только с поршневым двигателем внутреннего сгорания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эксплуатации,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 5 лет, но не более 7 лет</w:t>
            </w:r>
          </w:p>
        </w:tc>
      </w:tr>
      <w:tr w:rsidR="00723AC3" w:rsidRPr="00145AE4" w14:paraId="06079CEF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C8F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8702 90 399 8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9F9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 прочие, предназначенные для перевозки 10 человек или более, включая водителя, только с поршневым двигателем внутреннего сгорания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 искровым зажиганием, с рабочим объемом цилиндров двигателя не более 2800 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бывшие в </w:t>
            </w:r>
            <w:r w:rsidRPr="00363A44">
              <w:rPr>
                <w:rFonts w:eastAsiaTheme="minorHAnsi"/>
                <w:sz w:val="28"/>
                <w:szCs w:val="28"/>
                <w:lang w:eastAsia="en-US"/>
              </w:rPr>
              <w:t>эксплуатации,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прочие</w:t>
            </w:r>
          </w:p>
        </w:tc>
      </w:tr>
      <w:tr w:rsidR="00723AC3" w:rsidRPr="00145AE4" w14:paraId="2E1CB1CB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22F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8702 90 801 0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22A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Прочие автомобили, специально предназначенные для медицинских целей, для перевозки 10 человек или более, включая водителя</w:t>
            </w:r>
          </w:p>
        </w:tc>
      </w:tr>
      <w:tr w:rsidR="00723AC3" w:rsidRPr="00145AE4" w14:paraId="516281C7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911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3D8C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8702 90 802 0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1CD6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DB2047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автобусы, предназначенные для перевозки более 120 человек, включая водителя</w:t>
            </w:r>
          </w:p>
        </w:tc>
      </w:tr>
      <w:tr w:rsidR="00723AC3" w:rsidRPr="00145AE4" w14:paraId="211FFB40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97B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8702 90 809 0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35CE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моторные транспортные средства, предназначенные для перевозки 10 человек или более, включая водителя</w:t>
            </w:r>
          </w:p>
        </w:tc>
      </w:tr>
      <w:tr w:rsidR="00723AC3" w:rsidRPr="00145AE4" w14:paraId="21B5D83D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90C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8703 10 110 0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FE69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Транспортные средства, специально предназначенные для движения по снегу, с поршневым двигателем внутреннего сгорания с воспламенением от сжатия (дизелем или полудизелем), или с поршневым двигателем внутреннего сгорания с искровым зажиганием</w:t>
            </w:r>
          </w:p>
        </w:tc>
      </w:tr>
      <w:tr w:rsidR="00723AC3" w:rsidRPr="00145AE4" w14:paraId="0E63BD6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6AA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8703 10 180 0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A334" w14:textId="77777777" w:rsidR="00723AC3" w:rsidRPr="00145AE4" w:rsidRDefault="00723AC3" w:rsidP="00520401">
            <w:pPr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Прочие транспортные средства, специально предназначенные для движения по снегу; а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втомобили для перевозки игроков в гольф и аналогичные транспортные средства</w:t>
            </w:r>
          </w:p>
        </w:tc>
      </w:tr>
      <w:tr w:rsidR="00723AC3" w:rsidRPr="00145AE4" w14:paraId="4930BC22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3AF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8703 21 101 0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9BFA" w14:textId="77777777" w:rsidR="00723AC3" w:rsidRPr="00145AE4" w:rsidRDefault="00723AC3" w:rsidP="00520401">
            <w:pPr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Автомобили, специально предназначенные для медицинских целей, только с двигателем внутреннего сгорания с искровым зажиганием с возвратно-поступательным движением поршня, с рабочим объемом цилиндров двигателя не более 1000 </w:t>
            </w:r>
            <w:r w:rsidRPr="00145AE4">
              <w:rPr>
                <w:rFonts w:eastAsiaTheme="minorHAnsi"/>
                <w:noProof/>
                <w:sz w:val="28"/>
                <w:szCs w:val="28"/>
              </w:rPr>
              <w:t>см</w:t>
            </w:r>
            <w:r w:rsidRPr="00145AE4">
              <w:rPr>
                <w:rFonts w:eastAsiaTheme="minorHAnsi"/>
                <w:noProof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18B4D8D8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6FF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8703 21 109 1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BBE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Четырехколесные моторные транспортные средств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ход, только с двигателем внутреннего сгорания с искровым зажиганием с возвратно-поступательным движением поршня, с рабочим объемом цилиндров двигателя не более 1000 </w:t>
            </w:r>
            <w:r w:rsidRPr="00145AE4">
              <w:rPr>
                <w:rFonts w:eastAsiaTheme="minorHAnsi"/>
                <w:noProof/>
                <w:sz w:val="28"/>
                <w:szCs w:val="28"/>
              </w:rPr>
              <w:t>см</w:t>
            </w:r>
            <w:r w:rsidRPr="00145AE4">
              <w:rPr>
                <w:rFonts w:eastAsiaTheme="minorHAnsi"/>
                <w:noProof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280EBC13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A717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8703 21 109 9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0847" w14:textId="77777777" w:rsidR="00723AC3" w:rsidRPr="00145AE4" w:rsidRDefault="00723AC3" w:rsidP="0052040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Транспортные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средства только с двигателем внутреннего сгорания с искровым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зажиганием с возвратно-поступательным движением поршня, с рабочим объемом цилиндров двигателя не более 1000 </w:t>
            </w:r>
            <w:r w:rsidRPr="00145AE4">
              <w:rPr>
                <w:rFonts w:eastAsiaTheme="minorHAnsi"/>
                <w:noProof/>
                <w:sz w:val="28"/>
                <w:szCs w:val="28"/>
              </w:rPr>
              <w:t>см</w:t>
            </w:r>
            <w:r w:rsidRPr="00145AE4">
              <w:rPr>
                <w:rFonts w:eastAsiaTheme="minorHAnsi"/>
                <w:noProof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предназначенные главным образом для перевозки людей, включая грузопассажирские автомобили-фургоны и гоночные автомобили, новые, прочие</w:t>
            </w:r>
          </w:p>
          <w:p w14:paraId="6D4C6D6C" w14:textId="77777777" w:rsidR="00723AC3" w:rsidRPr="00145AE4" w:rsidRDefault="00723AC3" w:rsidP="00520401">
            <w:pPr>
              <w:jc w:val="both"/>
              <w:rPr>
                <w:sz w:val="28"/>
                <w:szCs w:val="28"/>
              </w:rPr>
            </w:pPr>
          </w:p>
        </w:tc>
      </w:tr>
      <w:tr w:rsidR="00723AC3" w:rsidRPr="00145AE4" w14:paraId="7F2EF454" w14:textId="77777777" w:rsidTr="00520401">
        <w:trPr>
          <w:trHeight w:val="20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F7B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8703 21 901 0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5CDA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Автомобили только с двигателем внутреннего сгорания с искровым  зажиганием с возвратно-поступательным движением поршня, с рабочим объемом двигателя не более 1000 см</w:t>
            </w:r>
            <w:r w:rsidRPr="00145AE4">
              <w:rPr>
                <w:sz w:val="28"/>
                <w:szCs w:val="28"/>
                <w:vertAlign w:val="superscript"/>
              </w:rPr>
              <w:t>3</w:t>
            </w:r>
            <w:r w:rsidRPr="00145AE4">
              <w:rPr>
                <w:sz w:val="28"/>
                <w:szCs w:val="28"/>
              </w:rPr>
              <w:t xml:space="preserve">, бывшие в эксплуатации,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специально предназначенные для медицинских целей</w:t>
            </w:r>
          </w:p>
        </w:tc>
      </w:tr>
      <w:tr w:rsidR="00723AC3" w:rsidRPr="00145AE4" w14:paraId="79E6BA4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3240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8703 21 909 3</w:t>
            </w:r>
          </w:p>
          <w:p w14:paraId="5074A52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C1B3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Автомобили только с двигателем внутреннего сгорания с искровым  зажиганием с возвратно-поступательным движением поршня, с рабочим объемом двигателя не более 1000 см</w:t>
            </w:r>
            <w:r w:rsidRPr="00145AE4">
              <w:rPr>
                <w:sz w:val="28"/>
                <w:szCs w:val="28"/>
                <w:vertAlign w:val="superscript"/>
              </w:rPr>
              <w:t>3</w:t>
            </w:r>
            <w:r w:rsidRPr="00145AE4">
              <w:rPr>
                <w:sz w:val="28"/>
                <w:szCs w:val="28"/>
              </w:rPr>
              <w:t xml:space="preserve">, бывшие в эксплуатации,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7 лет</w:t>
            </w:r>
          </w:p>
        </w:tc>
      </w:tr>
      <w:tr w:rsidR="00723AC3" w:rsidRPr="00145AE4" w14:paraId="215D72C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363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8703 21 909 4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E8E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Автомобили только с двигателем внутреннего сгорания с искровым  зажиганием с возвратно-поступательным движением поршня, с рабочим объемом двигателя не более 1000 см</w:t>
            </w:r>
            <w:r w:rsidRPr="00145AE4">
              <w:rPr>
                <w:sz w:val="28"/>
                <w:szCs w:val="28"/>
                <w:vertAlign w:val="superscript"/>
              </w:rPr>
              <w:t>3</w:t>
            </w:r>
            <w:r w:rsidRPr="00145AE4">
              <w:rPr>
                <w:sz w:val="28"/>
                <w:szCs w:val="28"/>
              </w:rPr>
              <w:t xml:space="preserve">, бывшие в эксплуатации,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5 лет, но не более 7 лет</w:t>
            </w:r>
          </w:p>
        </w:tc>
      </w:tr>
      <w:tr w:rsidR="00723AC3" w:rsidRPr="00145AE4" w14:paraId="5EDAFEC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7231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8703 21 909 8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82FC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не более 1000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145AE4" w14:paraId="0864FD1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BEB0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32F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 xml:space="preserve">Автомобили только с двигателем внутреннего сгорания с искровым зажиганием с возвратно-поступательным движением поршня,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более 1000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145AE4" w14:paraId="35AA951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CFD2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8703 22 109 1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5FD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средства, оборудованные для проживания, только с двигателем внутреннего сгорания с искровым зажиганием с возвратно-поступательным движением поршня,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более 1000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145AE4" w14:paraId="0B584FE2" w14:textId="77777777" w:rsidTr="00520401">
        <w:trPr>
          <w:gridBefore w:val="1"/>
          <w:wBefore w:w="33" w:type="pct"/>
          <w:trHeight w:val="69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33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8703 22 109 9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9844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только с двигателем внутреннего сгорания с искровым зажиганием с возвратно-поступательным движением поршня, 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более 1000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1500 см</w:t>
            </w:r>
            <w:r w:rsidRPr="00145AE4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145AE4" w14:paraId="18CA4E4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4939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8703 22 901 0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EB6B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1000 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1500 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145AE4" w14:paraId="1ED3C01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9F2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8703 22 909 3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E047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1000 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1500 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145AE4" w14:paraId="2689AFE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D47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8703 22 909 4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3226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>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1000 см</w:t>
            </w:r>
            <w:r w:rsidRPr="00145AE4">
              <w:rPr>
                <w:sz w:val="28"/>
                <w:szCs w:val="28"/>
                <w:vertAlign w:val="superscript"/>
              </w:rPr>
              <w:t>3</w:t>
            </w:r>
            <w:r w:rsidRPr="00145AE4">
              <w:rPr>
                <w:sz w:val="28"/>
                <w:szCs w:val="28"/>
              </w:rPr>
              <w:t>, но не более 1500 см</w:t>
            </w:r>
            <w:r w:rsidRPr="00145AE4">
              <w:rPr>
                <w:sz w:val="28"/>
                <w:szCs w:val="28"/>
                <w:vertAlign w:val="superscript"/>
              </w:rPr>
              <w:t>3</w:t>
            </w:r>
            <w:r w:rsidRPr="00145AE4">
              <w:rPr>
                <w:sz w:val="28"/>
                <w:szCs w:val="28"/>
              </w:rPr>
              <w:t>, бывшие в эксплуатации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,с момента выпуска которых прошло более 5 лет, но не более 7 лет</w:t>
            </w:r>
          </w:p>
        </w:tc>
      </w:tr>
      <w:tr w:rsidR="00723AC3" w:rsidRPr="00145AE4" w14:paraId="21D1903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F693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8703 22 909 8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22D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1000 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1500 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145AE4" w14:paraId="2857098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35F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8703 23 110 0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2AF7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оборудованные для проживания, </w:t>
            </w:r>
            <w:r w:rsidRPr="00145AE4">
              <w:rPr>
                <w:sz w:val="28"/>
                <w:szCs w:val="28"/>
              </w:rPr>
              <w:t>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см³, но не более 3000 см³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145AE4" w14:paraId="443CCDD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DBB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8703 23 193 0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84A8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3000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145AE4" w14:paraId="4B01101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7C68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8703 23 194 0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90AE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1800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145AE4" w14:paraId="77C09B3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3AFE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8703 23 198 1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E6AE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sz w:val="28"/>
                <w:szCs w:val="28"/>
              </w:rPr>
              <w:t xml:space="preserve">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более 1800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но не более 2300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sz w:val="28"/>
                <w:szCs w:val="28"/>
              </w:rPr>
              <w:t>, новые</w:t>
            </w:r>
          </w:p>
        </w:tc>
      </w:tr>
      <w:tr w:rsidR="00723AC3" w:rsidRPr="00145AE4" w14:paraId="6BD8A44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B2D8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8703 23 198 2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CEAD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Транспортные средства только с двигателем внутреннего сгорания с искровым зажиганием с возвратно-поступательным движением поршня с рабочим объемом цилиндров двигателя более 2300 см³, но не более 2800 см³, новые, прочие</w:t>
            </w:r>
          </w:p>
        </w:tc>
      </w:tr>
      <w:tr w:rsidR="00723AC3" w:rsidRPr="00145AE4" w14:paraId="5E004F7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308B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8703 23 198 3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4A18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Автомобили повышенной проходимости, поименованные в дополнительном примечании Евразийского экономического союза 6 к группе 87,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2800 см³, но не более 3000 см³, новые</w:t>
            </w:r>
          </w:p>
        </w:tc>
      </w:tr>
      <w:tr w:rsidR="00723AC3" w:rsidRPr="00145AE4" w14:paraId="73D64C9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4C6A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8703 23 198 8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6395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 с рабочим объемом цилиндров двигателя более 2800 см³, но не более 3000 см³, новые</w:t>
            </w:r>
          </w:p>
        </w:tc>
      </w:tr>
      <w:tr w:rsidR="00723AC3" w:rsidRPr="00145AE4" w14:paraId="4F5A4FA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AB5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8703 23 903 0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7BD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 более 3000 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145AE4" w14:paraId="2E6C5DB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992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8703 23 904 1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4A3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 более 1800 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 бывшие в эксплуатации, с момента выпуска которых прошло более 7 лет</w:t>
            </w:r>
          </w:p>
        </w:tc>
      </w:tr>
      <w:tr w:rsidR="00723AC3" w:rsidRPr="00145AE4" w14:paraId="4F120EA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2C5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8703 23 904 2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398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 более 1800 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 бывшие в эксплуатации,  с момента выпуска которых прошло более 5 лет, но не более 7 лет</w:t>
            </w:r>
          </w:p>
        </w:tc>
      </w:tr>
      <w:tr w:rsidR="00723AC3" w:rsidRPr="00145AE4" w14:paraId="5A96D24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57F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8703 23 904 9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3C8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1500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1800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145AE4" w14:paraId="65FB99C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616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8703 23 908 1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C55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1800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2300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 лет</w:t>
            </w:r>
          </w:p>
        </w:tc>
      </w:tr>
      <w:tr w:rsidR="00723AC3" w:rsidRPr="00145AE4" w14:paraId="22644C4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A25D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8703 23 908 2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7911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1800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2300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 лет, но не более 7 лет</w:t>
            </w:r>
          </w:p>
        </w:tc>
      </w:tr>
      <w:tr w:rsidR="00723AC3" w:rsidRPr="00145AE4" w14:paraId="489FD5B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41FC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8703 23 908 3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61B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1800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2300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145AE4" w14:paraId="20617B3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A434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8703 23 908 7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31FD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2300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3000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 лет</w:t>
            </w:r>
          </w:p>
        </w:tc>
      </w:tr>
      <w:tr w:rsidR="00723AC3" w:rsidRPr="00145AE4" w14:paraId="4CDD252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EC8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8703 23 908 8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3D00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2300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3000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 лет, но не более 7 лет</w:t>
            </w:r>
          </w:p>
        </w:tc>
      </w:tr>
      <w:tr w:rsidR="00723AC3" w:rsidRPr="00145AE4" w14:paraId="5272BEA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488B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8703 23 908 9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F49A" w14:textId="77777777" w:rsidR="00723AC3" w:rsidRPr="00145AE4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2300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но не более 3000 см</w:t>
            </w:r>
            <w:r w:rsidRPr="00145A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145AE4" w14:paraId="4089C5F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703A" w14:textId="77777777" w:rsidR="00723AC3" w:rsidRPr="00145AE4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E4">
              <w:rPr>
                <w:rFonts w:ascii="Times New Roman" w:hAnsi="Times New Roman" w:cs="Times New Roman"/>
                <w:sz w:val="28"/>
                <w:szCs w:val="28"/>
              </w:rPr>
              <w:t>8703 24 101 0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2D32" w14:textId="77777777" w:rsidR="00723AC3" w:rsidRPr="00145AE4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Автомобили</w:t>
            </w:r>
            <w:r w:rsidRPr="00145AE4">
              <w:rPr>
                <w:sz w:val="28"/>
                <w:szCs w:val="28"/>
              </w:rPr>
              <w:t>, только с двигателем внутреннего сгорания с искровым зажиганием с возвратно-поступательным движением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45AE4">
              <w:rPr>
                <w:sz w:val="28"/>
                <w:szCs w:val="28"/>
              </w:rPr>
              <w:t>поршня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>, с рабочим объемом цилиндров двигателя более 3000 см</w:t>
            </w:r>
            <w:r w:rsidRPr="00145AE4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145AE4">
              <w:rPr>
                <w:sz w:val="28"/>
                <w:szCs w:val="28"/>
              </w:rPr>
              <w:t xml:space="preserve"> новые,</w:t>
            </w:r>
            <w:r w:rsidRPr="00145AE4">
              <w:rPr>
                <w:rFonts w:eastAsiaTheme="minorHAnsi"/>
                <w:sz w:val="28"/>
                <w:szCs w:val="28"/>
                <w:lang w:eastAsia="en-US"/>
              </w:rPr>
              <w:t xml:space="preserve"> специально предназначенные для медицинских целей</w:t>
            </w:r>
          </w:p>
        </w:tc>
      </w:tr>
      <w:tr w:rsidR="00723AC3" w:rsidRPr="00FD63F5" w14:paraId="3671316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20D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8703 24 109 1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150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Автомобили повышенной проходимости с рабочим объемом цилиндров двигателя более 4200 см</w:t>
            </w:r>
            <w:r w:rsidRPr="00FD63F5">
              <w:rPr>
                <w:rFonts w:eastAsiaTheme="minorHAnsi"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поименованные в дополнительном </w:t>
            </w:r>
            <w:hyperlink r:id="rId13" w:history="1">
              <w:r w:rsidRPr="00FD63F5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примечании</w:t>
              </w:r>
            </w:hyperlink>
            <w:r w:rsidRPr="00FD63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Евразийского экономического союза 6 к группе 87,</w:t>
            </w:r>
            <w:r w:rsidRPr="00FD63F5">
              <w:rPr>
                <w:sz w:val="28"/>
                <w:szCs w:val="28"/>
              </w:rPr>
              <w:t xml:space="preserve"> только с двигателем внутреннего сгорания с искровым зажиганием с возвратно-поступательным движением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sz w:val="28"/>
                <w:szCs w:val="28"/>
              </w:rPr>
              <w:t>поршня, новые</w:t>
            </w:r>
          </w:p>
        </w:tc>
      </w:tr>
      <w:tr w:rsidR="00723AC3" w:rsidRPr="00FD63F5" w14:paraId="216295D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24C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8703 24 109 2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88F2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Автомобили повышенной проходимости с рабочим объемом цилиндров двигателя более 3000 см³, но менее 3500 см³, поименованные в дополнительном примечании Евразийского экономического союза 6 к  группе 87, только с двигателем внутреннего сгорания с искровым зажиганием с возвратно-поступательным движением поршня, новые</w:t>
            </w:r>
          </w:p>
        </w:tc>
      </w:tr>
      <w:tr w:rsidR="00723AC3" w:rsidRPr="00FD63F5" w14:paraId="04C2FBF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12FB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8703 24 109 8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FCE6" w14:textId="77777777" w:rsidR="00723AC3" w:rsidRPr="00FD63F5" w:rsidRDefault="00723AC3" w:rsidP="00520401">
            <w:pPr>
              <w:jc w:val="both"/>
              <w:rPr>
                <w:sz w:val="28"/>
              </w:rPr>
            </w:pPr>
            <w:r w:rsidRPr="00FD63F5">
              <w:rPr>
                <w:sz w:val="28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 с рабочим объемом цилиндров двигателя более 3000 см³, новые</w:t>
            </w:r>
          </w:p>
        </w:tc>
      </w:tr>
      <w:tr w:rsidR="00723AC3" w:rsidRPr="00FD63F5" w14:paraId="1117B33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08A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8703 24 901 0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956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3000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69AE390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3FE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8703 24 909 3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90B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3000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7F7A2EC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DA7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8703 24 909 4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236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3000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          с момента выпуска которых прошло более 5 лет, но не более 7 лет</w:t>
            </w:r>
          </w:p>
        </w:tc>
      </w:tr>
      <w:tr w:rsidR="00723AC3" w:rsidRPr="00FD63F5" w14:paraId="34B1D5F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9F3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8703 24 909 8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F46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 только с двигателем внутреннего сгорания с искровым зажиганием с возвратно-поступательным движением поршня, с рабочим объемом цилиндров двигателя более 3000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                            в эксплуатации </w:t>
            </w:r>
          </w:p>
        </w:tc>
      </w:tr>
      <w:tr w:rsidR="00723AC3" w:rsidRPr="00FD63F5" w14:paraId="02B2FED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D6D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8703 31 101 0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EBB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 только с поршневым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370D7AA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EBD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8703 31 109 0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CB3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 только с поршневым                          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                     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47B3244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670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8703 31 901 0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7C3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только с поршневым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601E64C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664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8703 31 909 3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967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только с поршневым 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0628E25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34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8703 31 909 4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D30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только с поршневым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5F3DD47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679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8703 31 909 8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F8D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 только с поршневым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7A7DA5F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2E2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8703 32 110 0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30A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 только с поршневым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оборудованные для проживания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 xml:space="preserve">                </w:t>
            </w:r>
          </w:p>
        </w:tc>
      </w:tr>
      <w:tr w:rsidR="00723AC3" w:rsidRPr="00FD63F5" w14:paraId="0A3750A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033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8703 32 191 0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4DC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 только с поршневым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специально предназначенные для медицинских целей</w:t>
            </w:r>
          </w:p>
        </w:tc>
      </w:tr>
      <w:tr w:rsidR="00723AC3" w:rsidRPr="00FD63F5" w14:paraId="6AA0256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930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8703 32 199 0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1E4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 только с поршневым 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7888EA1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811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8703 32 901 0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0A5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только с поршневым 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специально предназначенные для медицинских целей</w:t>
            </w:r>
          </w:p>
        </w:tc>
      </w:tr>
      <w:tr w:rsidR="00723AC3" w:rsidRPr="00FD63F5" w14:paraId="4121525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642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8703 32 909 3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061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 только с поршневым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момента выпуска которых прошло более 7 лет</w:t>
            </w:r>
          </w:p>
        </w:tc>
      </w:tr>
      <w:tr w:rsidR="00723AC3" w:rsidRPr="00FD63F5" w14:paraId="3580878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CB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8703 32 909 4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BEB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 только с поршневым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5 лет, но не более 7 лет</w:t>
            </w:r>
          </w:p>
        </w:tc>
      </w:tr>
      <w:tr w:rsidR="00723AC3" w:rsidRPr="00FD63F5" w14:paraId="501B14B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4B1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8703 32 909 8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CE6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 только с поршневым 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двигателем внутреннего сгорания с воспламенением от сжатия (дизелем или полудизелем)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2500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673506A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64A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8703 33 110 0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849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только с поршневым  двигателем внутреннего сгорания с воспламенением от сжатия (дизелем или полудизелем), с рабочим объемом двигателя более 2500 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оборудованные для проживания</w:t>
            </w:r>
          </w:p>
        </w:tc>
      </w:tr>
      <w:tr w:rsidR="00723AC3" w:rsidRPr="00FD63F5" w14:paraId="05EFD05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EE0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8703 33 191 0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BAE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поршневым двигателем внутреннего сгорания с воспламенением от  сжатия (дизелем или полудизелем), с рабочим объемом двигателя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400B011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4C3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8703 33 199 0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97F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Прочие транспортные средства только с поршневым двигателем внутреннего сгорания с воспламенением от сжатия (дизелем или полудизелем),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более 2500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</w:t>
            </w:r>
          </w:p>
        </w:tc>
      </w:tr>
      <w:tr w:rsidR="00723AC3" w:rsidRPr="00FD63F5" w14:paraId="29E4A5E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E76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8703 33 901 0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434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Автомобили только с поршневым двигателем внутреннего сгорания с воспламенением от сжатия (дизелем или полудизелем),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более 2500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бывшие в эксплуатации, </w:t>
            </w:r>
            <w:r w:rsidRPr="00FD63F5">
              <w:rPr>
                <w:sz w:val="28"/>
                <w:szCs w:val="28"/>
              </w:rPr>
              <w:t>специально предназначенные для медицинских целей</w:t>
            </w:r>
          </w:p>
        </w:tc>
      </w:tr>
      <w:tr w:rsidR="00723AC3" w:rsidRPr="00FD63F5" w14:paraId="255BBD8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78B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8703 33 909 3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CA8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поршневым двигателем внутреннего сгорания с воспламенением от сжатия (дизелем или полудизелем),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более 2500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02A3086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0DB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8703 33 909 4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68D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только с поршневым двигателем внутреннего сгорания с воспламенением от сжатия (дизелем или полудизелем),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более 2500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57535D3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F44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8703 33 909 8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65B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 только с поршневым двигателем внутреннего сгорания с воспламенением от сжатия (дизелем или полудизелем), с объемом двигателя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546EAF1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007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6D29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sz w:val="28"/>
                <w:szCs w:val="28"/>
              </w:rPr>
              <w:t>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361D3B6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B0B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8703 40 109 1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693F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не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4450CB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9E8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8703 40 109 2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E03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не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0C88259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23F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8703 40 109 8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8F81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Транспортные средства, приводимые в движение как двигателем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прочие,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 рабочим объемом цилиндров двигателя внутреннего сгорания не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5206CEA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415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8703 40 109 9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698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приводимые в движение как двигателем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не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733B9AD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FDD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EFC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подключением к внешнему источнику электроэнергии, с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рабочим объемом цилиндров двигателя внутреннего сгорания не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 предназначенные для медицинских целей</w:t>
            </w:r>
          </w:p>
        </w:tc>
      </w:tr>
      <w:tr w:rsidR="00723AC3" w:rsidRPr="00FD63F5" w14:paraId="36FB324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9D2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841E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с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рабочим объемом цилиндров двигателя внутреннего сгорания не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7 лет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C95CBB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0DF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52D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автомобили,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к внешнему источнику электроэнергии, с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рабочим объемом цилиндров двигателя внутреннего сгорания не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69918A1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6D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69E0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                    с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рабочим объемом цилиндров двигателя внутреннего сгорания не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                    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5 лет, но не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193540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AA4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780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автомобили,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к внешнему источнику электроэнергии, с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рабочим объемом цилиндров двигателя внутреннего сгорания не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момента выпуска которых прошло более 5 лет, но не более 7 лет</w:t>
            </w:r>
          </w:p>
        </w:tc>
      </w:tr>
      <w:tr w:rsidR="00723AC3" w:rsidRPr="00FD63F5" w14:paraId="14244C7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305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6D98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Транспортные средства, приводимые в движение как двигателем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прочие, с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рабочим объемом цилиндров двигателя внутреннего сгорания не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76D349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D36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8703 40 209 9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31B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к внешнему источнику электроэнергии, с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рабочим объемом цилиндров двигателя внутреннего сгорания не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5CED4B1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6F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8703 40 301 0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4E1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Автомобили, приводимые в движение как двигателем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16A39F9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465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8703 40 309 1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25AF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sz w:val="28"/>
                <w:szCs w:val="28"/>
              </w:rPr>
              <w:t>приводимые в движение как двигателем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оборудованные для проживания,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F655B4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193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8703 40 309 2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EC6A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Прочие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моторные транспортные средства, </w:t>
            </w:r>
            <w:r w:rsidRPr="00FD63F5">
              <w:rPr>
                <w:sz w:val="28"/>
                <w:szCs w:val="28"/>
              </w:rPr>
              <w:t xml:space="preserve">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оборудованные для проживания</w:t>
            </w:r>
          </w:p>
        </w:tc>
      </w:tr>
      <w:tr w:rsidR="00723AC3" w:rsidRPr="00FD63F5" w14:paraId="06DF8EB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22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8703 40 309 8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422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Транспортные средства, </w:t>
            </w:r>
            <w:r w:rsidRPr="00FD63F5">
              <w:rPr>
                <w:sz w:val="28"/>
                <w:szCs w:val="28"/>
              </w:rPr>
              <w:t xml:space="preserve">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 прочие,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6E0971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3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8703 40 309 9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9D7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Прочие транспортные средства,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4A5174A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953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CF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специально предназначенные для медицинских целей</w:t>
            </w:r>
          </w:p>
        </w:tc>
      </w:tr>
      <w:tr w:rsidR="00723AC3" w:rsidRPr="00FD63F5" w14:paraId="41B00AD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F95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4E1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CAB06E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AF2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24D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момента выпуска которых прошло более 7 лет</w:t>
            </w:r>
          </w:p>
        </w:tc>
      </w:tr>
      <w:tr w:rsidR="00723AC3" w:rsidRPr="00FD63F5" w14:paraId="4E7F8A0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C25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BDA8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sz w:val="28"/>
                <w:szCs w:val="28"/>
              </w:rPr>
              <w:t xml:space="preserve">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754AC9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30F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632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5C1C570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C36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8EB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sz w:val="28"/>
                <w:szCs w:val="28"/>
              </w:rPr>
              <w:t xml:space="preserve">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 прочие,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              30-минутной мощности электрического двигателя</w:t>
            </w:r>
          </w:p>
        </w:tc>
      </w:tr>
      <w:tr w:rsidR="00723AC3" w:rsidRPr="00FD63F5" w14:paraId="3322407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4D8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8703 40 409 9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37C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1000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1B0DD97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63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325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sz w:val="28"/>
                <w:szCs w:val="28"/>
              </w:rPr>
              <w:t xml:space="preserve">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3000 см</w:t>
            </w:r>
            <w:r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оборудованные для проживания,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119EA6F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DFE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8703 40 510 9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99A8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sz w:val="28"/>
                <w:szCs w:val="28"/>
              </w:rPr>
              <w:t xml:space="preserve">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прочие, 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3000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оборудованные для проживания</w:t>
            </w:r>
          </w:p>
        </w:tc>
      </w:tr>
      <w:tr w:rsidR="00723AC3" w:rsidRPr="00FD63F5" w14:paraId="5B3E46D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F89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8703 40 591 0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A9A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                  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3000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специально предназначенные для медицинских целей</w:t>
            </w:r>
          </w:p>
        </w:tc>
      </w:tr>
      <w:tr w:rsidR="00723AC3" w:rsidRPr="00FD63F5" w14:paraId="6235CADD" w14:textId="77777777" w:rsidTr="00520401">
        <w:trPr>
          <w:gridBefore w:val="1"/>
          <w:wBefore w:w="33" w:type="pct"/>
          <w:trHeight w:val="174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1B9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8703 40 592 1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8BF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Транспортные средства,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                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, но не более </w:t>
            </w:r>
            <w:r w:rsidRPr="00FD63F5">
              <w:rPr>
                <w:sz w:val="28"/>
                <w:szCs w:val="28"/>
              </w:rPr>
              <w:t>1800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CAD44E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605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8703 40 592 9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E49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                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но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456A95D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FF0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8703 40 599 1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67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Транспортные средства, приводимые в движение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1800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2300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6AC0F3C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223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8703 40 599 2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82A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1800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2300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10B0575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A1C3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8703 40 599 3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7D78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прочие, с рабочим объемом цилиндров двигателя внутреннего сгорания более 2300 см³, но не более 2800 см³, 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4ADA2F1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4F0F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8703 40 599 4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D8BA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2300 см³, но не более 2800 см, новые</w:t>
            </w:r>
          </w:p>
        </w:tc>
      </w:tr>
      <w:tr w:rsidR="00723AC3" w:rsidRPr="00FD63F5" w14:paraId="0257845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3ED4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8703 40 599 5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0AB4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у которых мощность двигателя 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3350FDB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CFFB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8703 40 599 6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B51D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новые, прочие</w:t>
            </w:r>
          </w:p>
        </w:tc>
      </w:tr>
      <w:tr w:rsidR="00723AC3" w:rsidRPr="00FD63F5" w14:paraId="7428387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29B3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8703 40 599 8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9829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у которых мощность двигателя  внутреннего сгорания больше максимальной 30-минутной мощности электрического двигателя, новые, прочие</w:t>
            </w:r>
          </w:p>
        </w:tc>
      </w:tr>
      <w:tr w:rsidR="00723AC3" w:rsidRPr="00FD63F5" w14:paraId="3E8B41C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B8FF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8703 40 599 9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60C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новые</w:t>
            </w:r>
          </w:p>
        </w:tc>
      </w:tr>
      <w:tr w:rsidR="00723AC3" w:rsidRPr="00FD63F5" w14:paraId="05633B8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658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041A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3000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специально предназначенные для медицинских изделий</w:t>
            </w:r>
          </w:p>
        </w:tc>
      </w:tr>
      <w:tr w:rsidR="00723AC3" w:rsidRPr="00FD63F5" w14:paraId="0D23BA5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7AF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8703 40 602 1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3629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 xml:space="preserve">подключением к внешнему источнику электроэнергии,                     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1800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 момента выпуска которых прошло более 7 лет,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005EB5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16E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8703 40 602 2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CB4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sz w:val="28"/>
                <w:szCs w:val="28"/>
              </w:rPr>
              <w:t>приводимые в движение как двигателем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внутреннего сгорания</w:t>
            </w:r>
            <w:r w:rsidRPr="00FD63F5">
              <w:rPr>
                <w:sz w:val="28"/>
                <w:szCs w:val="28"/>
              </w:rPr>
              <w:t xml:space="preserve"> с искровым зажиганием с возвратно-поступательным движением поршня, так и электрическим двигателем,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кроме тех, которые могут заряжаться </w:t>
            </w:r>
            <w:r w:rsidRPr="00FD63F5">
              <w:rPr>
                <w:sz w:val="28"/>
                <w:szCs w:val="28"/>
              </w:rPr>
              <w:t>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прочие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1800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 момента выпуска которых прошло более 7 лет</w:t>
            </w:r>
          </w:p>
        </w:tc>
      </w:tr>
      <w:tr w:rsidR="00723AC3" w:rsidRPr="00FD63F5" w14:paraId="0A56A17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36E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8703 40 602 3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5B19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1800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момента выпуска которых прошло более 5 лет, но не более 7 лет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18EFF1C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A58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8703 40 602 4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E9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sz w:val="28"/>
                <w:szCs w:val="28"/>
              </w:rPr>
              <w:t>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прочие, с рабочим объемом цилиндров двигателя внутреннего сгорания более 1500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1800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0B5CA10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B00A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8703 40 602 8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408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с рабочим объемом цилиндров двигателя внутреннего сгорания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1800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у которых мощность двигателя внутреннего сгорания больше максимальной                        30-минутной мощности электрического двигателя</w:t>
            </w:r>
          </w:p>
        </w:tc>
      </w:tr>
      <w:tr w:rsidR="00723AC3" w:rsidRPr="00FD63F5" w14:paraId="566FC21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B06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8703 40 602 9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4D3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1500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 не более 1800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</w:t>
            </w:r>
          </w:p>
        </w:tc>
      </w:tr>
      <w:tr w:rsidR="00723AC3" w:rsidRPr="00FD63F5" w14:paraId="7BDFDF7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27F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8703 40 603 1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751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с рабочим объемом цилиндров двигателя внутреннего сгорания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93B1A1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33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8703 40 603 2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1C2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прочие, с рабочим объемом цилиндров двигателя внутреннего сгорания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5CEBBF5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F69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8703 40 603 3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AE6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с рабочим объемом цилиндров двигателя внутреннего сгорания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D5413F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B03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8703 40 603 4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1E7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прочие, с рабочим объемом цилиндров двигателя внутреннего сгорания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2E15EC7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0A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8703 40 603 8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94C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прочие, с рабочим объемом цилиндров двигателя внутреннего сгорания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у которых мощность двигателя внутреннего сгорания больше максимальной                  30-минутной мощности электрического двигателя</w:t>
            </w:r>
          </w:p>
        </w:tc>
      </w:tr>
      <w:tr w:rsidR="00723AC3" w:rsidRPr="00FD63F5" w14:paraId="5FC4BCA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637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8703 40 603 9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EA2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с рабочим объемом цилиндров двигателя внутреннего сгорания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1029DBD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399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524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с рабочим объемом цилиндров двигателя внутреннего сгорания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7865DF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7DA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2C6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прочие, с рабочим объемом цилиндров двигателя внутреннего сгорания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7DF3F2B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5C0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077C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с рабочим объемом цилиндров двигателя внутреннего сгорания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4A5619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78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A19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прочие, с рабочим объемом цилиндров двигателя внутреннего сгорания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42D5D09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E29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E92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прочие, с рабочим объемом цилиндров двигателя внутреннего сгорания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у которых мощность двигателя внутреннего сгорания больше максимальной                 30-минутной мощности электрического двигателя</w:t>
            </w:r>
          </w:p>
        </w:tc>
      </w:tr>
      <w:tr w:rsidR="00723AC3" w:rsidRPr="00FD63F5" w14:paraId="3878DCC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E17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8703 40 609 9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277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с рабочим объемом цилиндров двигателя внутреннего сгорания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6678D54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318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8703 40 701 0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F311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sz w:val="28"/>
                <w:szCs w:val="28"/>
              </w:rPr>
              <w:t xml:space="preserve">, с рабочим объемом цилиндров двигателя внутреннего сгорания более 3000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специально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предназначенные </w:t>
            </w:r>
            <w:r w:rsidRPr="00FD63F5">
              <w:rPr>
                <w:sz w:val="28"/>
                <w:szCs w:val="28"/>
              </w:rPr>
              <w:t xml:space="preserve"> для медицинских целей</w:t>
            </w:r>
          </w:p>
        </w:tc>
      </w:tr>
      <w:tr w:rsidR="00723AC3" w:rsidRPr="00FD63F5" w14:paraId="5313F99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DEA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8703 40 709 1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784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повышенной проходимости с рабочим объемом цилиндров двигателя внутреннего сгорания более 4200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поименованные в дополнительном примечании Евразийского экономического союза 6 к группе 87, новые,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BCA409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01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8703 40 709 2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A7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повышенной проходимости с рабочим объемом цилиндров двигателя внутреннего сгорания более 4200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поименованные в дополнительном примечании Евразийского экономического союза 6 к группе 87, прочие, новые</w:t>
            </w:r>
          </w:p>
        </w:tc>
      </w:tr>
      <w:tr w:rsidR="00723AC3" w:rsidRPr="00FD63F5" w14:paraId="2C03FAC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671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8703 40 709 3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FD72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не менее 3500 см³, но не более 4200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6D32AA5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2BAB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8703 40 709 4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0481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не менее 3500 см³, но не более 4200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 новые, прочие</w:t>
            </w:r>
          </w:p>
        </w:tc>
      </w:tr>
      <w:tr w:rsidR="00723AC3" w:rsidRPr="00FD63F5" w14:paraId="5054478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D7F2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8703 40 709 5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40FF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более 3000 см³, но менее 3500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4AC6D5D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1962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8703 40 709 6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95AC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более 3000 см³, но менее 3500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 новые, прочие</w:t>
            </w:r>
          </w:p>
        </w:tc>
      </w:tr>
      <w:tr w:rsidR="00723AC3" w:rsidRPr="00FD63F5" w14:paraId="562EB1C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FB63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8703 40 709 8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F416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3000 см³, прочие,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46A403A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0B90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8703 40 709 9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7F37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3000 см³, новые</w:t>
            </w:r>
          </w:p>
        </w:tc>
      </w:tr>
      <w:tr w:rsidR="00723AC3" w:rsidRPr="00FD63F5" w14:paraId="5D05DC7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BB2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563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специально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предназначенные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для медицинских целей</w:t>
            </w:r>
          </w:p>
        </w:tc>
      </w:tr>
      <w:tr w:rsidR="00723AC3" w:rsidRPr="00FD63F5" w14:paraId="0D18F51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A29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64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лет,  у которых мощность двигателя внутреннего сгорания больше максимальной                    30-минутной мощности электрического двигателя</w:t>
            </w:r>
          </w:p>
        </w:tc>
      </w:tr>
      <w:tr w:rsidR="00723AC3" w:rsidRPr="00FD63F5" w14:paraId="7DD5DF4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A73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474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прочие,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4A191E6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DC7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004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лет, 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7770E0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05E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100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прочие,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6787E8C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C7F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DE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прочие,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285AAC8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F06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8703 40 809 9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8E4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кроме тех, которые могут заряжаться подключением к внешнему источнику электроэнергии, прочие, с рабочим объемом цилиндров двигателя внутреннего сгорания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53A216C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B17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8703 50 101 0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678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584CBE8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E83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8703 50 109 1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7AB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прочие, с рабочим объёмом цилиндров двигателя внутреннего сгорания не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A90768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519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8703 50 109 9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835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прочие,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7D6799E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060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529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593C84D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391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39E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не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с момента выпуска которых прошло более 7 лет, </w:t>
            </w:r>
            <w:r w:rsidRPr="00FD63F5">
              <w:rPr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C3294F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21F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F63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прочие,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момента выпуска которых прошло более 7 лет</w:t>
            </w:r>
          </w:p>
        </w:tc>
      </w:tr>
      <w:tr w:rsidR="00723AC3" w:rsidRPr="00FD63F5" w14:paraId="3DC1C95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C2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A3A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момента выпуска которых прошло более 5 лет, но не более 7 лет,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5907DA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8EC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8FF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прочие,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момента выпуска которых прошло более 5 лет, но не более 7 лет</w:t>
            </w:r>
          </w:p>
        </w:tc>
      </w:tr>
      <w:tr w:rsidR="00723AC3" w:rsidRPr="00FD63F5" w14:paraId="3FE012D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57F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98F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прочие,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4FDDE7B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C94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8703 50 209 9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765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02ED2A7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E20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8703 50 310 1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F78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более 1500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 но не более 2500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новые, оборудованные для проживания,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1A939C3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006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8703 50 310 9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309C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новые, оборудованные для проживания</w:t>
            </w:r>
          </w:p>
        </w:tc>
      </w:tr>
      <w:tr w:rsidR="00723AC3" w:rsidRPr="00FD63F5" w14:paraId="704F116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2DF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8703 50 391 0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239D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FD63F5">
              <w:rPr>
                <w:sz w:val="28"/>
                <w:szCs w:val="28"/>
              </w:rPr>
              <w:t>с рабочим объёмом цилиндров двигателя внутреннего сгорания более 1500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 но не более 2500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новые, специально предназначенные для медицинских целей</w:t>
            </w:r>
          </w:p>
        </w:tc>
      </w:tr>
      <w:tr w:rsidR="00723AC3" w:rsidRPr="00FD63F5" w14:paraId="645CC18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892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8703 50 399 1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192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 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новые,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559CFD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92D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8703 50 399 9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156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приводимые в движение как поршневым двигателем внутреннего сгорания                           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 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новые</w:t>
            </w:r>
          </w:p>
        </w:tc>
      </w:tr>
      <w:tr w:rsidR="00723AC3" w:rsidRPr="00FD63F5" w14:paraId="3DB34C2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2B6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8703 50 401 0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95B1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Автомобили,</w:t>
            </w:r>
            <w:r w:rsidRPr="00FD63F5">
              <w:rPr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                     с рабочим объёмом цилиндров двигателя внутреннего сгорания более 1500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 но не более 2500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4C7D61F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CF2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8703 50 409 1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1571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Автомобили,</w:t>
            </w:r>
            <w:r w:rsidRPr="00FD63F5">
              <w:rPr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                    с рабочим объёмом цилиндров двигателя внутреннего сгорания более 1500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 но не более 2500 см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с момента выпуска которых прошло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68AD378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6F3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8703 50 409 2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2C7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Автомобили,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 более 2500 см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2F0D586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5C3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8703 50 409 3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853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Автомобили,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 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2621BB4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8E4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8703 50 409 4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4DB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Автомобили,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 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2BA6830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225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8703 50 409 8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FAE8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Транспортные средства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FD63F5">
              <w:rPr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прочие</w:t>
            </w:r>
            <w:r w:rsidRPr="00FD63F5">
              <w:rPr>
                <w:sz w:val="28"/>
                <w:szCs w:val="28"/>
              </w:rPr>
              <w:t>, с рабочим объёмом цилиндров двигателя внутреннего сгорания более 1500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 но не более 2500 см</w:t>
            </w:r>
            <w:r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бывшие в эксплуатации, у которых мощность двигателя внутреннего сгорания больше максимальной                   30-минутной мощности электрического двигателя</w:t>
            </w:r>
          </w:p>
        </w:tc>
      </w:tr>
      <w:tr w:rsidR="00723AC3" w:rsidRPr="00FD63F5" w14:paraId="54B1974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865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8703 50 409 9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B4A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транспортные средства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 с рабочим объёмом цилиндров двигателя внутреннего сгорания более 1500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 не 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бывшие в эксплуатации</w:t>
            </w:r>
          </w:p>
        </w:tc>
      </w:tr>
      <w:tr w:rsidR="00723AC3" w:rsidRPr="00FD63F5" w14:paraId="46B5523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51F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8703 50 510 1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6220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Моторные транспортные средства,</w:t>
            </w:r>
            <w:r w:rsidRPr="00FD63F5">
              <w:rPr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новые, оборудованные для проживания, у которых мощность двигателя внутреннего сгорания больше максимальной                    30-минутной мощности электрического двигателя</w:t>
            </w:r>
          </w:p>
        </w:tc>
      </w:tr>
      <w:tr w:rsidR="00723AC3" w:rsidRPr="00FD63F5" w14:paraId="6CE7C39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299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8703 50 510 9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A4F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Моторные транспортные средства,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новые, оборудованные для проживания</w:t>
            </w:r>
          </w:p>
        </w:tc>
      </w:tr>
      <w:tr w:rsidR="00723AC3" w:rsidRPr="00FD63F5" w14:paraId="5630715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521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8703 50 591 0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70D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новые, специально предназначенные для медицинских целей</w:t>
            </w:r>
          </w:p>
        </w:tc>
      </w:tr>
      <w:tr w:rsidR="00723AC3" w:rsidRPr="00FD63F5" w14:paraId="2FF0800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63D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8703 50 599 1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CFE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38CC27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761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8703 50 599 9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E0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новые</w:t>
            </w:r>
          </w:p>
        </w:tc>
      </w:tr>
      <w:tr w:rsidR="00723AC3" w:rsidRPr="00FD63F5" w14:paraId="34728CC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113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8703 50 601 0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525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эксплуатации, специально предназначенные для медицинских целей</w:t>
            </w:r>
          </w:p>
        </w:tc>
      </w:tr>
      <w:tr w:rsidR="00723AC3" w:rsidRPr="00FD63F5" w14:paraId="112F805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788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8703 50 609 1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6CE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эксплуатации, с момента выпуска которых прошло более 7 лет, у которых мощность двигателя внутреннего сгорания больше максимальной                 30-минутной мощности электрического двигателя</w:t>
            </w:r>
          </w:p>
        </w:tc>
      </w:tr>
      <w:tr w:rsidR="00723AC3" w:rsidRPr="00FD63F5" w14:paraId="1747785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4A1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8703 50 609 2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315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эксплуатации, с момента выпуска которых прошло более 7 лет</w:t>
            </w:r>
          </w:p>
        </w:tc>
      </w:tr>
      <w:tr w:rsidR="00723AC3" w:rsidRPr="00FD63F5" w14:paraId="29B19AC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FE0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8703 50 609 3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D4A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эксплуатации, с момента выпуска которых прошло более 5 лет, но не 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20937F7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C64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8703 50 609 4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50E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Автомобили,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эксплуатации, с момента выпуска которых прошло более 5 лет, но не более 7 лет</w:t>
            </w:r>
          </w:p>
        </w:tc>
      </w:tr>
      <w:tr w:rsidR="00723AC3" w:rsidRPr="00FD63F5" w14:paraId="078330B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039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8703 50 609 8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D8BA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sz w:val="28"/>
                <w:szCs w:val="28"/>
              </w:rPr>
              <w:t>прочие, с рабочим объёмом цилиндров двигателя внутреннего сгорания более 2500 см</w:t>
            </w:r>
            <w:r w:rsidRPr="00FD63F5">
              <w:rPr>
                <w:sz w:val="28"/>
                <w:szCs w:val="28"/>
                <w:vertAlign w:val="superscript"/>
              </w:rPr>
              <w:t>3</w:t>
            </w:r>
            <w:r w:rsidRPr="00FD63F5">
              <w:rPr>
                <w:sz w:val="28"/>
                <w:szCs w:val="28"/>
              </w:rPr>
              <w:t>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бывшие в эксплуатации</w:t>
            </w:r>
            <w:r w:rsidRPr="00FD63F5">
              <w:rPr>
                <w:sz w:val="28"/>
                <w:szCs w:val="28"/>
              </w:rPr>
              <w:t xml:space="preserve">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023368D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7BF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8703 50 609 9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244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 прочие,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кроме тех,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с рабочим объёмом цилиндров двигателя внутреннего сгорания более 2500 см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бывшие в эксплуатации</w:t>
            </w:r>
          </w:p>
        </w:tc>
      </w:tr>
      <w:tr w:rsidR="00723AC3" w:rsidRPr="00FD63F5" w14:paraId="039A811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521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750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05CCD92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A9F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8703 60 109 1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768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ход, </w:t>
            </w:r>
            <w:r w:rsidRPr="00FD63F5">
              <w:rPr>
                <w:sz w:val="28"/>
                <w:szCs w:val="28"/>
              </w:rPr>
              <w:t xml:space="preserve">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sz w:val="28"/>
                <w:szCs w:val="28"/>
              </w:rPr>
              <w:t xml:space="preserve">1000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6DF5147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A6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8703 60 109 2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39D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 автоматическим или ручным управлением трансмиссией, обеспечивающей задний ход</w:t>
            </w:r>
            <w:r w:rsidRPr="00FD63F5">
              <w:rPr>
                <w:sz w:val="28"/>
                <w:szCs w:val="28"/>
              </w:rPr>
              <w:t>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sz w:val="28"/>
                <w:szCs w:val="28"/>
              </w:rPr>
              <w:t xml:space="preserve">1000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</w:t>
            </w:r>
          </w:p>
        </w:tc>
      </w:tr>
      <w:tr w:rsidR="00723AC3" w:rsidRPr="00FD63F5" w14:paraId="20CAEB6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F7A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8703 60 109 8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235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166A762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073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8703 60 109 9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9CC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4512549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05C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231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 для медицинских целей</w:t>
            </w:r>
          </w:p>
        </w:tc>
      </w:tr>
      <w:tr w:rsidR="00723AC3" w:rsidRPr="00FD63F5" w14:paraId="39F897D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1A6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2E6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337B701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8B1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E09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прочие, бывшие в эксплуатации, с момента выпуска которых прошло более 7 лет</w:t>
            </w:r>
          </w:p>
        </w:tc>
      </w:tr>
      <w:tr w:rsidR="00723AC3" w:rsidRPr="00FD63F5" w14:paraId="5DF7C08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485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123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                        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22BDE7D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51F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3BE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15D2351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D66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40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07EEED0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342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8703 60 209 9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A27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с рабочим объемом цилиндров двигателя внутреннего сгорания не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5A6BE78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DCB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8703 60 301 0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402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 медицинских целей</w:t>
            </w:r>
          </w:p>
        </w:tc>
      </w:tr>
      <w:tr w:rsidR="00723AC3" w:rsidRPr="00FD63F5" w14:paraId="1F8B132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9A9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8703 60 309 1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019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 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оборудованные для проживания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011677B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38E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8703 60 309 2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B95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sz w:val="28"/>
                <w:szCs w:val="28"/>
              </w:rPr>
              <w:t xml:space="preserve">1000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 и не более  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оборудованные для проживания</w:t>
            </w:r>
          </w:p>
        </w:tc>
      </w:tr>
      <w:tr w:rsidR="00723AC3" w:rsidRPr="00FD63F5" w14:paraId="4243CE5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D47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8703 60 309 8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A8E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45E8EF1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5F7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8703 60 309 9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FD8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4C09843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C2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DC7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0D6DC51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1AA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6F5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у которых мощность двигателя внутреннего сгорания больше максимальной                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2B62DDE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8ED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063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   с момента выпуска которых прошло более 7 лет</w:t>
            </w:r>
          </w:p>
        </w:tc>
      </w:tr>
      <w:tr w:rsidR="00723AC3" w:rsidRPr="00FD63F5" w14:paraId="43491F7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6E5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B26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4432CD6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F06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310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5D61F19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219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B2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Транспортные средства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прочие,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75D6B51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18D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8703 60 409 9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91F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Прочие транспортные средства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61B54EA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652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B11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двигателя,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оборудованные для проживания </w:t>
            </w:r>
          </w:p>
        </w:tc>
      </w:tr>
      <w:tr w:rsidR="00723AC3" w:rsidRPr="00FD63F5" w14:paraId="69028FD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C58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8703 60 510 9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2DE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Моторные транспортные средства, </w:t>
            </w:r>
            <w:r w:rsidRPr="00FD63F5">
              <w:rPr>
                <w:sz w:val="28"/>
                <w:szCs w:val="28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прочие, с рабочим объемом цилиндров двигателя внутреннего сгорания более </w:t>
            </w:r>
            <w:r w:rsidRPr="00FD63F5">
              <w:rPr>
                <w:sz w:val="28"/>
                <w:szCs w:val="28"/>
              </w:rPr>
              <w:t xml:space="preserve">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 и не более 3000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новые,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оборудованные для проживания</w:t>
            </w:r>
          </w:p>
        </w:tc>
      </w:tr>
      <w:tr w:rsidR="00723AC3" w:rsidRPr="00FD63F5" w14:paraId="505AC47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6A5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8703 60 591 0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46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  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741A150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120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8703 60 592 1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240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733137B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A53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8703 60 592 9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BEE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739432A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A61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8703 60 599 1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C48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0D79D70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D7F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8703 60 599 2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C5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14B2A03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7605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8703 60 599 3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4ED1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2300 см³, но не более 2800 см³,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129E16C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195F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8703 60 599 4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135F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2300 см³, но не более 2800 см³, новые, прочие</w:t>
            </w:r>
          </w:p>
        </w:tc>
      </w:tr>
      <w:tr w:rsidR="00723AC3" w:rsidRPr="00FD63F5" w14:paraId="086DB31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AB86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8703 60 599 5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2378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2F565A7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8D43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8703 60 599 6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329D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новые</w:t>
            </w:r>
          </w:p>
        </w:tc>
      </w:tr>
      <w:tr w:rsidR="00723AC3" w:rsidRPr="00FD63F5" w14:paraId="036A8EF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9898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8703 60 599 8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C162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у которых мощность двигателя внутреннего сгорания больше максимальной 30-минутной мощности электрического двигателя, новые, прочие</w:t>
            </w:r>
          </w:p>
        </w:tc>
      </w:tr>
      <w:tr w:rsidR="00723AC3" w:rsidRPr="00FD63F5" w14:paraId="2C1FB45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5734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8703 60 599 9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30D1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2800 см³, но не более 3000 см³, новые</w:t>
            </w:r>
          </w:p>
        </w:tc>
      </w:tr>
      <w:tr w:rsidR="00723AC3" w:rsidRPr="00FD63F5" w14:paraId="30CF28F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557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39E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78E2B10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46B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8703 60 602 1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D2C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у которых мощность двигателя внутреннего сгорания больше максимальной                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1813BF5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FF4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8703 60 602 2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886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    с момента выпуска которых прошло более 7 лет</w:t>
            </w:r>
          </w:p>
        </w:tc>
      </w:tr>
      <w:tr w:rsidR="00723AC3" w:rsidRPr="00FD63F5" w14:paraId="10E6A32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443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8703 60 602 3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D2B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106C450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111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8703 60 602 4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9E3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       с момента выпуска которых прошло более 5 лет, но не более 7 лет</w:t>
            </w:r>
          </w:p>
        </w:tc>
      </w:tr>
      <w:tr w:rsidR="00723AC3" w:rsidRPr="00FD63F5" w14:paraId="32B8470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D4F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8703 60 602 8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D7A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334EFCA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D37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8703 60 602 9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D5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1800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788303E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49E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8703 60 603 1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AAB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                   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у которых мощность двигателя внутреннего сгорания больше максимальной              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3DD17E1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912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8703 60 603 2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9C1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       с момента выпуска которых прошло более 7 лет</w:t>
            </w:r>
          </w:p>
        </w:tc>
      </w:tr>
      <w:tr w:rsidR="00723AC3" w:rsidRPr="00FD63F5" w14:paraId="3C12FEE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20B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8703 60 603 3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80C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5 лет и не более 7 лет,                          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72B7392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6DE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8703 60 603 4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7D1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 и не более                     7 лет</w:t>
            </w:r>
          </w:p>
        </w:tc>
      </w:tr>
      <w:tr w:rsidR="00723AC3" w:rsidRPr="00FD63F5" w14:paraId="317A6A9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0D1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8703 60 603 8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24A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018851B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251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8703 60 603 9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64A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                    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2300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6EAE87D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185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ADE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у которых мощность двигателя внутреннего сгорания больше максимальной              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4EAF844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B51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34E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с момента выпуска которых прошло более 7 лет</w:t>
            </w:r>
          </w:p>
        </w:tc>
      </w:tr>
      <w:tr w:rsidR="00723AC3" w:rsidRPr="00FD63F5" w14:paraId="1075141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0D2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990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5 лет, но не более 7 лет,                 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3424B1D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68B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C3F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                       с момента выпуска которых прошло более 5 лет, но не более 7 лет</w:t>
            </w:r>
          </w:p>
        </w:tc>
      </w:tr>
      <w:tr w:rsidR="00723AC3" w:rsidRPr="00FD63F5" w14:paraId="77DABFE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E19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33F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7F25A4C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E2F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8703 60 609 9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21D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2300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 и не более 3000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                     в эксплуатации</w:t>
            </w:r>
          </w:p>
        </w:tc>
      </w:tr>
      <w:tr w:rsidR="00723AC3" w:rsidRPr="00FD63F5" w14:paraId="75A986E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02D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8703 60 701 0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D3E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5F313A4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304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8703 60 709 1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7CE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повышенной проходимости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4200 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поименованные в дополнительном </w:t>
            </w:r>
            <w:hyperlink r:id="rId14" w:history="1">
              <w:r w:rsidRPr="00FD63F5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примечании</w:t>
              </w:r>
            </w:hyperlink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Евразийского экономического союза 6 к группе 87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новые, у которых мощность двигателя внутреннего сгорания больше максимальной 30-минутной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мощности электрического двигателя</w:t>
            </w:r>
          </w:p>
        </w:tc>
      </w:tr>
      <w:tr w:rsidR="00723AC3" w:rsidRPr="00FD63F5" w14:paraId="6E8B077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9A0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8703 60 709 2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737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 повышенной проходимости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 рабочим объемом цилиндров двигателя внутреннего сгорания более 4200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, поименованные в дополнительном </w:t>
            </w:r>
            <w:hyperlink r:id="rId15" w:history="1">
              <w:r w:rsidRPr="00FD63F5">
                <w:rPr>
                  <w:rFonts w:eastAsiaTheme="minorHAnsi"/>
                  <w:sz w:val="28"/>
                  <w:szCs w:val="28"/>
                  <w:lang w:eastAsia="en-US"/>
                </w:rPr>
                <w:t>примечании</w:t>
              </w:r>
            </w:hyperlink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Евразийского экономического союза 6 к группе 87, </w:t>
            </w:r>
            <w:r w:rsidRPr="00FD63F5">
              <w:rPr>
                <w:sz w:val="28"/>
                <w:szCs w:val="28"/>
              </w:rPr>
              <w:t xml:space="preserve">прочие,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</w:t>
            </w:r>
            <w:r w:rsidRPr="00FD63F5">
              <w:rPr>
                <w:sz w:val="28"/>
                <w:szCs w:val="28"/>
              </w:rPr>
              <w:t>, новые</w:t>
            </w:r>
          </w:p>
        </w:tc>
      </w:tr>
      <w:tr w:rsidR="00723AC3" w:rsidRPr="00FD63F5" w14:paraId="17FC2EA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A118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8703 60 709 3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0463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не менее 3500 см³, но не более 4200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53164C0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34C1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8703 60 709 4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B9C4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не менее 3500 см³, но не более 4200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новые, прочие</w:t>
            </w:r>
          </w:p>
        </w:tc>
      </w:tr>
      <w:tr w:rsidR="00723AC3" w:rsidRPr="00FD63F5" w14:paraId="5950BDC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6862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8703 60 709 5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4826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более 3000 см³, но менее 3500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у которых мощность двигателя внутреннего сгорания больше максимальной 30-минутной мощности электрического двигателя, новые</w:t>
            </w:r>
          </w:p>
        </w:tc>
      </w:tr>
      <w:tr w:rsidR="00723AC3" w:rsidRPr="00FD63F5" w14:paraId="2B56F13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A128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8703 60 709 6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41A9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Автомобили повышенной проходимости с рабочим объемом цилиндров двигателя внутреннего сгорания более 3000 см³, но менее 3500 см³, поименованные в дополнительном примечании Евразийского экономического союза 6 к группе 87,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новые, прочие</w:t>
            </w:r>
          </w:p>
        </w:tc>
      </w:tr>
      <w:tr w:rsidR="00723AC3" w:rsidRPr="00FD63F5" w14:paraId="1D9B621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E4B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8703 60 709 8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98FF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3000 см³, у которых мощность двигателя внутреннего сгорания больше максимальной 30-минутной мощности электрического двигателя, новые, прочие</w:t>
            </w:r>
          </w:p>
        </w:tc>
      </w:tr>
      <w:tr w:rsidR="00723AC3" w:rsidRPr="00FD63F5" w14:paraId="059C853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55D6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8703 60 709 9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DD25" w14:textId="77777777" w:rsidR="00723AC3" w:rsidRPr="00FD63F5" w:rsidRDefault="00723AC3" w:rsidP="00520401">
            <w:pPr>
              <w:jc w:val="both"/>
              <w:rPr>
                <w:sz w:val="28"/>
                <w:szCs w:val="22"/>
              </w:rPr>
            </w:pPr>
            <w:r w:rsidRPr="00FD63F5">
              <w:rPr>
                <w:sz w:val="28"/>
                <w:szCs w:val="22"/>
              </w:rPr>
              <w:t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3000 см³, новые</w:t>
            </w:r>
          </w:p>
        </w:tc>
      </w:tr>
      <w:tr w:rsidR="00723AC3" w:rsidRPr="00FD63F5" w14:paraId="5288911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98B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EDB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sz w:val="28"/>
                <w:szCs w:val="28"/>
              </w:rPr>
              <w:t xml:space="preserve">3000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специально предназначенные для медицинских целей</w:t>
            </w:r>
          </w:p>
        </w:tc>
      </w:tr>
      <w:tr w:rsidR="00723AC3" w:rsidRPr="00FD63F5" w14:paraId="398BFA3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25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9B2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17384E3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E72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D6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5740DD4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0D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733D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sz w:val="28"/>
                <w:szCs w:val="28"/>
              </w:rPr>
              <w:t xml:space="preserve">3000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с момента выпуска которых прошло более 5 лет, но не более 7 лет,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                  30-минутной мощности электрического двигателя</w:t>
            </w:r>
          </w:p>
        </w:tc>
      </w:tr>
      <w:tr w:rsidR="00723AC3" w:rsidRPr="00FD63F5" w14:paraId="2FEE965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B8C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3E7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73C5C79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971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6D9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прочие,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 с рабочим объемом цилиндров двигателя внутреннего сгорания более </w:t>
            </w:r>
            <w:r w:rsidRPr="00FD63F5">
              <w:rPr>
                <w:sz w:val="28"/>
                <w:szCs w:val="28"/>
              </w:rPr>
              <w:t xml:space="preserve">3000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бывшие в эксплуатации,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5546601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E8B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8703 60 809 9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2CB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Прочие транспортные средства, приводимые в движение как двигателем внутреннего сгорания с искровым зажиганием с возвратно-поступательным движением поршня, так и электрическим двигателем, которые могут заряжаться подключением к внешнему источнику электроэнергии,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 xml:space="preserve">с рабочим объемом цилиндров двигателя внутреннего сгорания более </w:t>
            </w:r>
            <w:r w:rsidRPr="00FD63F5">
              <w:rPr>
                <w:sz w:val="28"/>
                <w:szCs w:val="28"/>
              </w:rPr>
              <w:t xml:space="preserve">3000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034AF7B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421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8703 70 101 0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5FD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не более                 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415A369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6F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8703 70 109 1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54C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233ADB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8EE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8703 70 109 9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042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                                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                   с рабочим объемом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4762C8B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A23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F68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                     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не более                    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73298D8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1F7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3CA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не более                  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5C36418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783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BFB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663EB15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539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25B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не более                      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159053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5AA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D45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779EB64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24D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0A6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                         в эксплуатации,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7A225FA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A9F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8703 70 209 9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289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                    с рабочим объемом цилиндров двигателя внутреннего сгорания не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589C049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77D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8703 70 310 1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670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 с 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оборудованные для проживания, у которых мощность двигателя внутреннего сгорания больше максимальной                  30-минутной мощности электрического двигателя</w:t>
            </w:r>
          </w:p>
        </w:tc>
      </w:tr>
      <w:tr w:rsidR="00723AC3" w:rsidRPr="00FD63F5" w14:paraId="280842A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92D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8703 70 310 9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D2E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 прочие, с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оборудованные для проживания</w:t>
            </w:r>
          </w:p>
        </w:tc>
      </w:tr>
      <w:tr w:rsidR="00723AC3" w:rsidRPr="00FD63F5" w14:paraId="5551A663" w14:textId="77777777" w:rsidTr="00520401">
        <w:trPr>
          <w:gridBefore w:val="1"/>
          <w:wBefore w:w="33" w:type="pct"/>
          <w:trHeight w:val="312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DC8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8703 70 391 0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4181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специально предназначенные для медицинских целей,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5645496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A7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8703 70 399 1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7AA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 рабочим объемом цилиндров двигателя внутреннего сгорания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F5AA63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0F5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8703 70 399 9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C17D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                                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                     с 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</w:t>
            </w:r>
          </w:p>
        </w:tc>
      </w:tr>
      <w:tr w:rsidR="00723AC3" w:rsidRPr="00FD63F5" w14:paraId="45F6463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47B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B28BA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2DFC018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229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C62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 рабочим объемом цилиндров двигателя внутреннего сгорания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бывшие в эксплуатации, с момента выпуска которых прошло более 7 лет, у которых мощность двигателя внутреннего сгорания больше максимальной                  30-минутной мощности электрического двигателя </w:t>
            </w:r>
          </w:p>
        </w:tc>
      </w:tr>
      <w:tr w:rsidR="00723AC3" w:rsidRPr="00FD63F5" w14:paraId="396E722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1C5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107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                  с момента выпуска которых прошло более 7 лет</w:t>
            </w:r>
          </w:p>
        </w:tc>
      </w:tr>
      <w:tr w:rsidR="00723AC3" w:rsidRPr="00FD63F5" w14:paraId="252BE41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3D7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76D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 рабочим объемом цилиндров двигателя внутреннего сгорания более 1500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лет,                  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944F67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96E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DCC2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                      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                  с момента выпуска которых прошло более 5 лет, но не более 7 лет</w:t>
            </w:r>
          </w:p>
        </w:tc>
      </w:tr>
      <w:tr w:rsidR="00723AC3" w:rsidRPr="00FD63F5" w14:paraId="7064189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F92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596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                                 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305EF92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025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8703 70 409 9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9BC0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 рабочим объемом цилиндров двигателя внутреннего сгорания более 1500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7DEB092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364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8703 70 510 1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AF0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оборудованные для проживания,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19D3DAC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780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8703 70 510 9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949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оборудованные для проживания</w:t>
            </w:r>
          </w:p>
        </w:tc>
      </w:tr>
      <w:tr w:rsidR="00723AC3" w:rsidRPr="00FD63F5" w14:paraId="3AEF1B7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96F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8703 70 591 0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CAE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специально предназначенные для медицинских целей</w:t>
            </w:r>
          </w:p>
        </w:tc>
      </w:tr>
      <w:tr w:rsidR="00723AC3" w:rsidRPr="00FD63F5" w14:paraId="38B6495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81A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8703 70 599 1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DE9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1485604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5DD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8703 70 599 9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A78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                                  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                     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новые</w:t>
            </w:r>
          </w:p>
        </w:tc>
      </w:tr>
      <w:tr w:rsidR="00723AC3" w:rsidRPr="00FD63F5" w14:paraId="4AA0C56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5DE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BE3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специально предназначенные для медицинских целей</w:t>
            </w:r>
          </w:p>
        </w:tc>
      </w:tr>
      <w:tr w:rsidR="00723AC3" w:rsidRPr="00FD63F5" w14:paraId="2088B64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11A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4E2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 момента выпуска которых прошло более 7 лет,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681DAB4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199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8703 70 609 2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6E20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с момента выпуска которых прошло более 7 лет</w:t>
            </w:r>
          </w:p>
        </w:tc>
      </w:tr>
      <w:tr w:rsidR="00723AC3" w:rsidRPr="00FD63F5" w14:paraId="6F3157B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7A9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8703 70 609 3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BF3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лет, у которых мощность двигателя внутреннего сгорания больше максимальной                    30-минутной мощности электрического двигателя</w:t>
            </w:r>
          </w:p>
        </w:tc>
      </w:tr>
      <w:tr w:rsidR="00723AC3" w:rsidRPr="00FD63F5" w14:paraId="6FF5477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EB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8703 70 609 4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6B6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6D6B4DF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2DF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8703 70 609 8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59AE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прочие, с рабочим объемом цилиндров двигателя внутреннего сгорания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в эксплуатации,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</w:tr>
      <w:tr w:rsidR="00723AC3" w:rsidRPr="00FD63F5" w14:paraId="5DFF5DF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C9D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8703 70 609 9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C6C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транспортные средства, приводимые в движение как поршневым двигателем внутреннего сгорания с воспламенением от сжатия (дизелем или полудизелем), так и электрическим двигателем, которые могут заряжаться подключением к внешнему источнику электроэнергии, с рабочим объемом цилиндров двигателя внутреннего сгорания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в эксплуатации</w:t>
            </w:r>
          </w:p>
        </w:tc>
      </w:tr>
      <w:tr w:rsidR="00723AC3" w:rsidRPr="00FD63F5" w14:paraId="263C3B7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A3E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8703 80 000 1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855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Автомобили, приводимые в движение только электрическим двигателем, специально предназначенные для медицинских целей</w:t>
            </w:r>
          </w:p>
        </w:tc>
      </w:tr>
      <w:tr w:rsidR="00723AC3" w:rsidRPr="00FD63F5" w14:paraId="2097F99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452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8703 80 000 2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C09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Легковые автомобили категории M1 или M1G, приводимые в движение только электрическим двигателем</w:t>
            </w:r>
          </w:p>
        </w:tc>
      </w:tr>
      <w:tr w:rsidR="00723AC3" w:rsidRPr="00FD63F5" w14:paraId="2B40B5B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C6D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8703 80 000 9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FE0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транспортные средства, приводимые в движение только электрическим двигателем</w:t>
            </w:r>
          </w:p>
        </w:tc>
      </w:tr>
      <w:tr w:rsidR="00723AC3" w:rsidRPr="00FD63F5" w14:paraId="71A6A058" w14:textId="77777777" w:rsidTr="00520401">
        <w:trPr>
          <w:gridBefore w:val="1"/>
          <w:wBefore w:w="33" w:type="pct"/>
          <w:trHeight w:val="603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7BC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8703 90 001 0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9D7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автомобили, специально предназначенные для медицинских целей</w:t>
            </w:r>
          </w:p>
        </w:tc>
      </w:tr>
      <w:tr w:rsidR="00723AC3" w:rsidRPr="00FD63F5" w14:paraId="0529188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4B4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8703 90 009 0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A20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</w:tr>
      <w:tr w:rsidR="00723AC3" w:rsidRPr="00FD63F5" w14:paraId="533180D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CF4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8704 10 101 1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C7A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Автомобили-самосвалы, предназначенные для эксплуатации в условиях бездорожья, 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 и полной массой транспортного средства более 45 т, но не более 50 т,                           с шарнирно-сочлененной рамой</w:t>
            </w:r>
          </w:p>
        </w:tc>
      </w:tr>
      <w:tr w:rsidR="00723AC3" w:rsidRPr="00FD63F5" w14:paraId="4339F73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D28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8704 10 101 9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6D0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Автомобили-самосвалы, предназначенные для эксплуатации в условиях бездорожья, 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 и полной массой транспортного средства не более 50 т, прочие</w:t>
            </w:r>
          </w:p>
        </w:tc>
      </w:tr>
      <w:tr w:rsidR="00723AC3" w:rsidRPr="00FD63F5" w14:paraId="06F7081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AF4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8704 10 102 1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577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Автомобили-самосвалы, предназначенные для эксплуатации в условиях бездорожья, 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см³, прочие, с шарнирно-сочлененной рамой</w:t>
            </w:r>
          </w:p>
        </w:tc>
      </w:tr>
      <w:tr w:rsidR="00723AC3" w:rsidRPr="00FD63F5" w14:paraId="73AB402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1E3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8704 10 102 2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F9BB" w14:textId="77777777" w:rsidR="00723AC3" w:rsidRPr="00FD63F5" w:rsidRDefault="00723AC3" w:rsidP="00520401">
            <w:pPr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Автомобили-самосвалы, предназначенные для эксплуатации в условиях бездорожья, 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см³, прочие, с количеством осей не более двух</w:t>
            </w:r>
          </w:p>
        </w:tc>
      </w:tr>
      <w:tr w:rsidR="00723AC3" w:rsidRPr="00FD63F5" w14:paraId="0EFB4B9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852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8704 10 102 9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8A7A" w14:textId="77777777" w:rsidR="00723AC3" w:rsidRPr="00FD63F5" w:rsidRDefault="00723AC3" w:rsidP="00520401">
            <w:pPr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Прочие автомобили-самосвалы, предназначенные для эксплуатации в условиях бездорожья, 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</w:t>
            </w:r>
          </w:p>
        </w:tc>
      </w:tr>
      <w:tr w:rsidR="00723AC3" w:rsidRPr="00FD63F5" w14:paraId="4EA39C7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F3DC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8704 10 108 0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493D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Прочие автомобили-самосвалы, предназначенные для эксплуатации в условиях бездорожья, с поршневым двигателем внутреннего сгорания с воспламенением от сжатия (дизелем или полудизелем) или с поршневым двигателем внутреннего сгорания с искровым зажиганием</w:t>
            </w:r>
          </w:p>
        </w:tc>
      </w:tr>
      <w:tr w:rsidR="00723AC3" w:rsidRPr="00FD63F5" w14:paraId="78114F9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BCB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0AB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автомобили-самосвалы, предназначенные для эксплуатации в условиях бездорожья</w:t>
            </w:r>
          </w:p>
        </w:tc>
      </w:tr>
      <w:tr w:rsidR="00723AC3" w:rsidRPr="00FD63F5" w14:paraId="2C5FA1B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2B1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620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средства, с поршневым двигателем внутреннего сгорания с воспламенением от сжатия (дизелем или полудизелем), с полной массой транспортного средства не более 5 т, специально предназначенные для перевозки высокорадиоактивных материалов</w:t>
            </w:r>
          </w:p>
        </w:tc>
      </w:tr>
      <w:tr w:rsidR="00723AC3" w:rsidRPr="00FD63F5" w14:paraId="74C4B7B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7B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8704 21 310 0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C52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  с поршневым двигателем внутреннего сгорания                               с воспламенением от сжатия (дизелем или полудизелем),                 с полной массой транспортного средства не более 5 т,                         с рабочим объемом цилиндров двигателя более 2500 см³, новые</w:t>
            </w:r>
          </w:p>
        </w:tc>
      </w:tr>
      <w:tr w:rsidR="00723AC3" w:rsidRPr="00FD63F5" w14:paraId="5772368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EBE9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8704 21 390 3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151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с поршневым двигателем внутреннего сгорания                              с воспламенением от сжатия (дизелем или полудизелем),                 с полной массой транспортного средства не более 5 т,              с рабочим объемом цилиндров двигателя более 2500 см³, бывшие в эксплуатации, с момента выпуска которых прошло более 7 лет</w:t>
            </w:r>
          </w:p>
        </w:tc>
      </w:tr>
      <w:tr w:rsidR="00723AC3" w:rsidRPr="00FD63F5" w14:paraId="01C2A41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8A3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8704 21 390 4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A61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 с поршневым двигателем внутреннего сгорания                               с воспламенением от сжатия (дизелем или полудизелем),                    с полной массой транспортного средства не более 5 т,                      с рабочим объемом цилиндров двигателя более 2500 см³,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0A00C05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B0C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8704 21 390 8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21B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моторные транспортные средства для перевозки грузов, с поршневым двигателем внутреннего сгорания                     с воспламенением от сжатия (дизелем или полудизелем),                   с полной массой транспортного средства не более 5 т,                      с рабочим объемом цилиндров двигателя более 2500 см³, бывшие в эксплуатации</w:t>
            </w:r>
          </w:p>
        </w:tc>
      </w:tr>
      <w:tr w:rsidR="00723AC3" w:rsidRPr="00FD63F5" w14:paraId="544DF9C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D48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8704 21 910 0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96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  с поршневым двигателем внутреннего сгорания                                   с воспламенением от сжатия (дизелем или полудизелем),                   с полной массой транспортного средства не более 5 т,                      с рабочим объемом двигателя не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</w:tr>
      <w:tr w:rsidR="00723AC3" w:rsidRPr="00FD63F5" w14:paraId="148F2D4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B1A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8704 21 990 3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A77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   с поршневым двигателем внутреннего сгорания                                  с воспламенением от сжатия (дизелем или полудизелем),                   с полной массой транспортного средства не более 5 т,                       с рабочим объемом двигателя не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               в эксплуатации, с момента выпуска которых прошло более                  7 лет</w:t>
            </w:r>
          </w:p>
        </w:tc>
      </w:tr>
      <w:tr w:rsidR="00723AC3" w:rsidRPr="00FD63F5" w14:paraId="1BEAB4B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438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8704 21 990 4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46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 с поршневым двигателем внутреннего сгорания                                 с воспламенением от сжатия (дизелем или полудизелем),                   с полной массой транспортного средства не более 5 т,                      с рабочим объемом двигателя не более 2500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бывшие                 в эксплуатации,  с момента выпуска которых прошло более 5 лет, но не более 7 лет</w:t>
            </w:r>
          </w:p>
        </w:tc>
      </w:tr>
      <w:tr w:rsidR="00723AC3" w:rsidRPr="00FD63F5" w14:paraId="47E297A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FEB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8704 21 990 8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459E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Прочие моторные транспортные средства для перевозки грузов, с поршневым двигателем внутреннего сгорания                  с воспламенением от сжатия (дизелем или полудизелем),                с полной массой транспортного средства не более 5 т,                   с рабочим объемом двигателя не более 2500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бывшие                   в эксплуатации</w:t>
            </w:r>
          </w:p>
        </w:tc>
      </w:tr>
      <w:tr w:rsidR="00723AC3" w:rsidRPr="00FD63F5" w14:paraId="006E5B2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2ED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CEA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средства, с поршневым двигателем внутреннего сгорания с воспламенением от сжатия (дизелем или полудизелем), с полной массой транспортного средства более 5 т, но не более 20 т, специально предназначенные для перевозки высокорадиоактивных материалов</w:t>
            </w:r>
          </w:p>
        </w:tc>
      </w:tr>
      <w:tr w:rsidR="00723AC3" w:rsidRPr="00FD63F5" w14:paraId="27B0807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688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9A3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Транспортные средства (типа «форвардер»),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дороги,                     с поршневым двигателем внутреннего сгорания                              с воспламенением от сжатия (дизелем или полудизелем),                  с полной массой транспортного средства более 5 т, но не более 20 т, новые</w:t>
            </w:r>
          </w:p>
        </w:tc>
      </w:tr>
      <w:tr w:rsidR="00723AC3" w:rsidRPr="00FD63F5" w14:paraId="3AE995D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522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8704 22 910 2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4AA0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 с подъемным механизмом ножничного типа, оборудованным кузовом, предназначенным для перевозки, перемещения в самолет и из него кресел-каталок и/или носилок с пассажирами, не способными передвигаться, или без них, и лиц, их сопровождающих, и оснащенным системами вентиляции, отопления и освещения, окнами, многофункциональными устройствами крепления для кресел-каталок и/или носилок, поручнями, расположенными по обеим сторонам вдоль всего кузова, с количеством установленных мест не более двух для сидения сопровождающих, с поршневым двигателем внутреннего сгорания с воспламенением от сжатия (дизелем или полудизелем), с полной массой транспортного средства более 5 т, но не более 20 т, новые</w:t>
            </w:r>
          </w:p>
        </w:tc>
      </w:tr>
      <w:tr w:rsidR="00723AC3" w:rsidRPr="00FD63F5" w14:paraId="1C5126A7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6DE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8704 22 910 8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5F2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моторные транспортные средства для перевозки грузов, с поршневым двигателем внутреннего сгорания                   с воспламенением от сжатия (дизелем или полудизелем),                с полной массой транспортного средства более 5 т, но не более 20 т, новые </w:t>
            </w:r>
          </w:p>
        </w:tc>
      </w:tr>
      <w:tr w:rsidR="00723AC3" w:rsidRPr="00FD63F5" w14:paraId="622C328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9E5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8704 22 990 1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9ED6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(типа «форвардер»),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дороги,                       с поршневым двигателем внутреннего сгорания                                с воспламенением от сжатия (дизелем или полудизелем),                 с полной массой транспортного средства более 5 т, но не более 20 т, бывшие в эксплуатации</w:t>
            </w:r>
          </w:p>
        </w:tc>
      </w:tr>
      <w:tr w:rsidR="00723AC3" w:rsidRPr="00FD63F5" w14:paraId="452C879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885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5D2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с поршневым двигателем внутреннего сгорания                            с воспламенением от сжатия (дизелем или полудизелем),                с полной массой транспортного средства более 5 т, но не более 20 т, бывшие в эксплуатации, с момента выпуска которых прошло более 7 лет</w:t>
            </w:r>
          </w:p>
        </w:tc>
      </w:tr>
      <w:tr w:rsidR="00723AC3" w:rsidRPr="00FD63F5" w14:paraId="574A4FD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919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8704 22 990 5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4A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 с поршневым двигателем внутреннего сгорания                               с воспламенением от сжатия (дизелем или полудизелем),                  с полной массой транспортного средства более 5 т, но не более 20 т,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3D2B5F8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338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8704 22 990 7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0AB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моторные транспортные средства для перевозки грузов, с поршневым двигателем внутреннего сгорания                  с воспламенением от сжатия (дизелем или полудизелем),                 с полной массой транспортного средства более 5 т, но не более 20 т, бывшие в эксплуатации</w:t>
            </w:r>
          </w:p>
        </w:tc>
      </w:tr>
      <w:tr w:rsidR="00723AC3" w:rsidRPr="00FD63F5" w14:paraId="22CAC2F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8F9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8704 23 10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32E8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средства, с поршневым двигателем внутреннего сгорания с воспламенением от сжатия (дизелем или полудизелем), с полной массой транспортного средства более 20 т,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специально предназначенные для перевозки высокорадиоактивных материалов</w:t>
            </w:r>
          </w:p>
        </w:tc>
      </w:tr>
      <w:tr w:rsidR="00723AC3" w:rsidRPr="00FD63F5" w14:paraId="7276BE3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C7D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8704 23 910 1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05C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4-гусеничные машины с двумя ведущими тележками, предназначенные для перевозки крупногабаритных грузов длиной свыше 24 м в заболоченных или снежных районах,                         с поршневым двигателем внутреннего сгорания                      с воспламенением от сжатия (дизелем или полудизелем),                с полной массой транспортного средства более 20 т, новые</w:t>
            </w:r>
          </w:p>
        </w:tc>
      </w:tr>
      <w:tr w:rsidR="00723AC3" w:rsidRPr="00FD63F5" w14:paraId="53BCF89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1C8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8704 23 910 2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F528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4-гусеничные машины с двумя ведущими тележками для использования с устанавливаемыми на них подъемными машинами или машинами для разработки грунта, предназначенные для работы в заболоченных или снежных районах, с поршневым двигателем внутреннего сгорания                с воспламенением от сжатия (дизелем или полудизелем),                 с полной массой транспортного средства более 20 т, новые</w:t>
            </w:r>
          </w:p>
        </w:tc>
      </w:tr>
      <w:tr w:rsidR="00723AC3" w:rsidRPr="00FD63F5" w14:paraId="7F4B570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8D4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8704 23 910 8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7D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моторные транспортные средства для перевозки грузов, с поршневым двигателем внутреннего сгорания                  с воспламенением от сжатия (дизелем или полудизелем),                 с полной массой транспортного средства более 20 т, новые</w:t>
            </w:r>
          </w:p>
        </w:tc>
      </w:tr>
      <w:tr w:rsidR="00723AC3" w:rsidRPr="00FD63F5" w14:paraId="690972E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CF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8704 23 990 4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1F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 с поршневым двигателем внутреннего сгорания                              с воспламенением от сжатия (дизелем или полудизелем),                   с полной массой транспортного средства более 20 т, бывшие в эксплуатации, с момента выпуска которых прошло более      7 лет</w:t>
            </w:r>
          </w:p>
        </w:tc>
      </w:tr>
      <w:tr w:rsidR="00723AC3" w:rsidRPr="00FD63F5" w14:paraId="20C1F25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00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8704 23 990 5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F2DE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 для перевозки грузов,                с поршневым двигателем внутреннего сгорания                        с воспламенением от сжатия (дизелем или полудизелем),                с полной массой транспортного средства более 20 т, бывшие в эксплуатации, с момента выпуска которых прошло более                     5 лет, но не более 7 лет</w:t>
            </w:r>
          </w:p>
        </w:tc>
      </w:tr>
      <w:tr w:rsidR="00723AC3" w:rsidRPr="00FD63F5" w14:paraId="1B63520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9B5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8704 23 990 7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1063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Прочие моторные транспортные средства для перевозки грузов, с поршневым двигателем внутреннего сгорания                  с воспламенением от сжатия (дизелем или полудизелем),                 с полной массой транспортного средства более 20 т, бывшие в эксплуатации</w:t>
            </w:r>
          </w:p>
        </w:tc>
      </w:tr>
      <w:tr w:rsidR="00723AC3" w:rsidRPr="00FD63F5" w14:paraId="3A9E3EB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828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406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с поршневым двигателем внутреннего сгорания с искровым зажиганием, с полной массой транспортного средства                      не более 5 т, специально предназначенные для перевозки высокорадиоактивных материалов</w:t>
            </w:r>
          </w:p>
        </w:tc>
      </w:tr>
      <w:tr w:rsidR="00723AC3" w:rsidRPr="00FD63F5" w14:paraId="6A27AEE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817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8704 31 310 0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BEC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с поршневым двигателем внутреннего сгорания с искровым зажиганием, с рабочим объемом двигателя более 2800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              с полной массой транспортного средства не более 5 т, новые</w:t>
            </w:r>
          </w:p>
        </w:tc>
      </w:tr>
      <w:tr w:rsidR="00723AC3" w:rsidRPr="00FD63F5" w14:paraId="0ABD48B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D37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8704 31 390 3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55E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с поршневым двигателем внутреннего сгорания с искровым зажиганием, с рабочим объемом двигателя более 2800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              с полной массой транспортного средства не более 5 т, бывшие в эксплуатации, с момента выпуска которых прошло более 7 лет</w:t>
            </w:r>
          </w:p>
        </w:tc>
      </w:tr>
      <w:tr w:rsidR="00723AC3" w:rsidRPr="00FD63F5" w14:paraId="39BCF72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91B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8704 31 390 4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8E3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 с поршневым двигателем внутреннего сгорания с искровым зажиганием, с рабочим объемом двигателя более 2800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           с полной массой транспортного средства не более 5 т,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59FFE25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1E4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8704 31 390 8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9F5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моторные транспортные средства для перевозки грузов, с поршневым двигателем внутреннего сгорания с искровым зажиганием, с рабочим объемом двигателя более 2800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с полной массой транспортного средства не более 5 т, бывшие в эксплуатации </w:t>
            </w:r>
          </w:p>
        </w:tc>
      </w:tr>
      <w:tr w:rsidR="00723AC3" w:rsidRPr="00FD63F5" w14:paraId="6B0FA92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A78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8704 31 910 0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EA8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с поршневым двигателем внутреннего сгорания с искровым зажиганием, с рабочим объемом двигателя не более 2800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с полной массой транспортного средства не более 5 т, новые</w:t>
            </w:r>
          </w:p>
        </w:tc>
      </w:tr>
      <w:tr w:rsidR="00723AC3" w:rsidRPr="00FD63F5" w14:paraId="1739952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6B1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8704 31 990 3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CE6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Моторные транспортные средства для перевозки грузов,                  с поршневым двигателем внутреннего сгорания с искровым зажиганием, с рабочим объемом двигателя не более 2800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с полной массой транспортного средства не более 5 т, бывшие в эксплуатации, с момента выпуска которых прошло более 7 лет</w:t>
            </w:r>
          </w:p>
        </w:tc>
      </w:tr>
      <w:tr w:rsidR="00723AC3" w:rsidRPr="00FD63F5" w14:paraId="4FBC023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70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8704 31 990 4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7D3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Моторные транспортные средства для перевозки грузов,                   с поршневым двигателем внутреннего сгорания с искровым зажиганием, с рабочим объемом двигателя не более 2800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с полной массой транспортного средства не более 5 т, бывшие в эксплуатации, с момента выпуска которых прошло более 5 лет, но не более 7 лет</w:t>
            </w:r>
          </w:p>
        </w:tc>
      </w:tr>
      <w:tr w:rsidR="00723AC3" w:rsidRPr="00FD63F5" w14:paraId="68CC591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E48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8704 31 990 8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089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Прочие моторные транспортные средства для перевозки грузов, с поршневым двигателем внутреннего сгорания               с искровым зажиганием, с рабочим объемом двигателя не более 2800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>, с полной массой транспортного средства не более 5 т, бывшие в эксплуатации</w:t>
            </w:r>
          </w:p>
        </w:tc>
      </w:tr>
      <w:tr w:rsidR="00723AC3" w:rsidRPr="00FD63F5" w14:paraId="5F5007E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126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296C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средства, с поршневым двигателем внутреннего сгорания с искровым зажиганием, с полной массой транспортные средства более 5 т, специально предназначенные для перевозки высокорадиоактивных материалов</w:t>
            </w:r>
          </w:p>
        </w:tc>
      </w:tr>
      <w:tr w:rsidR="00723AC3" w:rsidRPr="00FD63F5" w14:paraId="0467627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EAE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8704 32 910 1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CD7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(типа «форвардер»),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дороги,  с поршневым двигателем внутреннего сгорания с искровым зажиганием, с полной массой транспортные средства более 5 т, новые</w:t>
            </w:r>
          </w:p>
        </w:tc>
      </w:tr>
      <w:tr w:rsidR="00723AC3" w:rsidRPr="00FD63F5" w14:paraId="2922A6C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6D9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8704 32 910 9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EA3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моторные транспортные средства для перевозки грузов, с поршневым двигателем внутреннего сгорания                   с искровым зажиганием, с полной массой транспортные средства более 5 т, новые</w:t>
            </w:r>
          </w:p>
        </w:tc>
      </w:tr>
      <w:tr w:rsidR="00723AC3" w:rsidRPr="00FD63F5" w14:paraId="23D31A1B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4BB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8704 32 990 1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E91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(типа «форвардер»),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дороги,                   с поршневым двигателем внутреннего сгорания с искровым зажиганием, с полной массой транспортные средства более 5 т, бывшие в эксплуатации</w:t>
            </w:r>
          </w:p>
        </w:tc>
      </w:tr>
      <w:tr w:rsidR="00723AC3" w:rsidRPr="00FD63F5" w14:paraId="70FA7A2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564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8704 32 990 4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8F4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с поршневым двигателем внутреннего сгорания с искровым зажиганием, с полной массой транспортные средства более 5 т, бывшие в эксплуатации, с момента выпуска которых прошло более 7 лет</w:t>
            </w:r>
          </w:p>
        </w:tc>
      </w:tr>
      <w:tr w:rsidR="00723AC3" w:rsidRPr="00FD63F5" w14:paraId="01074D5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FE3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8704 32 990 5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829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 для перевозки грузов,                с поршневым двигателем внутреннего сгорания с искровым зажиганием, с полной массой транспортные средства более 5 т, бывшие в эксплуатации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с момента выпуска которых прошло более 5 лет, но не более 7 лет</w:t>
            </w:r>
          </w:p>
        </w:tc>
      </w:tr>
      <w:tr w:rsidR="00723AC3" w:rsidRPr="00FD63F5" w14:paraId="6320D6F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F4A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8704 32 990 7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6F69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Прочие моторные транспортные средства для перевозки грузов, с поршневым двигателем внутреннего сгорания                     с искровым зажиганием, с полной массой транспортные средства более 5 т, бывшие в эксплуатации</w:t>
            </w:r>
          </w:p>
        </w:tc>
      </w:tr>
      <w:tr w:rsidR="00723AC3" w:rsidRPr="00FD63F5" w14:paraId="7A5ABFC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8C5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8704 90 000 1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0C1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для перевозки грузов,                 с полной массой транспортного средства не более 5 т, приводимые в движение только электрическим двигателем</w:t>
            </w:r>
          </w:p>
        </w:tc>
      </w:tr>
      <w:tr w:rsidR="00723AC3" w:rsidRPr="00FD63F5" w14:paraId="57E0BF9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A90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8704 90 000 9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6D4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моторные транспортные средства для перевозки грузов</w:t>
            </w:r>
          </w:p>
        </w:tc>
      </w:tr>
      <w:tr w:rsidR="00723AC3" w:rsidRPr="00FD63F5" w14:paraId="6BF8B60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12E4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8705 10 001 0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AB8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Автокраны гидравлические грузоподъемностью 90 т и более с двумя и более ведущими мостами, предназначенные для работы при температуре окружающего воздуха – 40 ºС и ниже</w:t>
            </w:r>
          </w:p>
        </w:tc>
      </w:tr>
      <w:tr w:rsidR="00723AC3" w:rsidRPr="00FD63F5" w14:paraId="590B7A5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B100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8705 10 009 1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3B0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Автокраны новые прочие</w:t>
            </w:r>
          </w:p>
        </w:tc>
      </w:tr>
      <w:tr w:rsidR="00723AC3" w:rsidRPr="00FD63F5" w14:paraId="058DB5D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3C4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8705 10 009 5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E26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Автокраны, бывшие в эксплуатации, прочие </w:t>
            </w:r>
          </w:p>
        </w:tc>
      </w:tr>
      <w:tr w:rsidR="00723AC3" w:rsidRPr="00FD63F5" w14:paraId="0162FB5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5E2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8705 20 000 1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9093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Автобуровые новые</w:t>
            </w:r>
          </w:p>
        </w:tc>
      </w:tr>
      <w:tr w:rsidR="00723AC3" w:rsidRPr="00FD63F5" w14:paraId="13E48F5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FE3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8705 20 000 5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5402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Автобуровые, бывшие в эксплуатации</w:t>
            </w:r>
          </w:p>
        </w:tc>
      </w:tr>
      <w:tr w:rsidR="00723AC3" w:rsidRPr="00FD63F5" w14:paraId="13331ED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DD4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8705 30 000 1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5F6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пожарные новые</w:t>
            </w:r>
          </w:p>
        </w:tc>
      </w:tr>
      <w:tr w:rsidR="00723AC3" w:rsidRPr="00FD63F5" w14:paraId="78EC723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833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8705 30 000 5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5A1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пожарные, бывшие в эксплуатации</w:t>
            </w:r>
          </w:p>
        </w:tc>
      </w:tr>
      <w:tr w:rsidR="00723AC3" w:rsidRPr="00FD63F5" w14:paraId="23C207D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076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8705 40 000 1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606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Автобетономешалки новые</w:t>
            </w:r>
          </w:p>
        </w:tc>
      </w:tr>
      <w:tr w:rsidR="00723AC3" w:rsidRPr="00FD63F5" w14:paraId="56105A9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6E3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8705 40 000 5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CC1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Автобетономешалки, бывшие в эксплуатации</w:t>
            </w:r>
          </w:p>
        </w:tc>
      </w:tr>
      <w:tr w:rsidR="00723AC3" w:rsidRPr="00FD63F5" w14:paraId="7C921B0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A92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8705 90 300 1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0387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для перекачки бетонного раствора новые</w:t>
            </w:r>
          </w:p>
        </w:tc>
      </w:tr>
      <w:tr w:rsidR="00723AC3" w:rsidRPr="00FD63F5" w14:paraId="5487094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BE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8705 90 300 5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C9F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для перекачки бетонного раствора, бывшие в эксплуатации</w:t>
            </w:r>
          </w:p>
        </w:tc>
      </w:tr>
      <w:tr w:rsidR="00723AC3" w:rsidRPr="00FD63F5" w14:paraId="578EE5E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301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8705 90 800 1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0F7D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грузовые аварийные новые</w:t>
            </w:r>
          </w:p>
        </w:tc>
      </w:tr>
      <w:tr w:rsidR="00723AC3" w:rsidRPr="00FD63F5" w14:paraId="30A2E7F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CC2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8705 90 800 2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D53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Автомобили грузовые аварийные, бывшие в эксплуатации</w:t>
            </w:r>
          </w:p>
        </w:tc>
      </w:tr>
      <w:tr w:rsidR="00723AC3" w:rsidRPr="00FD63F5" w14:paraId="059F0FC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7BF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8705 90 800 5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E51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Моторные транспортные средства специального назначения прочие, кроме используемых для перевозки пассажиров или грузов, новые</w:t>
            </w:r>
          </w:p>
        </w:tc>
      </w:tr>
      <w:tr w:rsidR="00723AC3" w:rsidRPr="00FD63F5" w14:paraId="7F5F8A2F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BE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8705 90 800 9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D54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Моторные транспортные средства специального назначения прочие, кроме используемых для перевозки пассажиров или грузов, бывшие в эксплуатации</w:t>
            </w:r>
          </w:p>
        </w:tc>
      </w:tr>
      <w:tr w:rsidR="00723AC3" w:rsidRPr="00FD63F5" w14:paraId="4B8EF01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304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8706 00 111 0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C95D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Шасси с двигателями для автобусов, предназначенных для перевозки не менее 20 человек, включая водителя, классифицируемых в товарной позиции 8702</w:t>
            </w:r>
          </w:p>
        </w:tc>
      </w:tr>
      <w:tr w:rsidR="00723AC3" w:rsidRPr="00FD63F5" w14:paraId="71844F5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87FD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8706 00 119 0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CD9F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Прочие шасси для транспортных средств товарной позиции 8702 или 8704 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</w:t>
            </w:r>
          </w:p>
        </w:tc>
      </w:tr>
      <w:tr w:rsidR="00723AC3" w:rsidRPr="00FD63F5" w14:paraId="454C04C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6D5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8706 00 190 1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7241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Шасси с двигателями для тракторов, классифицируемых                 в позициях 8701 30 000, 8701 91 – 8701 95</w:t>
            </w:r>
          </w:p>
        </w:tc>
      </w:tr>
      <w:tr w:rsidR="00723AC3" w:rsidRPr="00FD63F5" w14:paraId="4585ABC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0B2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8706 00 190 9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882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Прочие шасси для тракторов товарной позиции 8701; шасси для моторных транспортных средств товарной позиции 8702, 8703 или 8704 с поршневым двигателем внутреннего сгорания с воспламенением от сжатия (дизелем или полудизелем) и рабочим объемом цилиндров двигателя более 2500 см³ или с поршневым двигателем внутреннего сгорания с искровым зажиганием и рабочим объемом цилиндров двигателя более 2800 см³</w:t>
            </w:r>
          </w:p>
        </w:tc>
      </w:tr>
      <w:tr w:rsidR="00723AC3" w:rsidRPr="00FD63F5" w14:paraId="0A42736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2EA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8706 00 910 1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FD4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Шасси для промышленной сборки</w:t>
            </w:r>
            <w:r w:rsidRPr="00FD63F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5)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товарной позиции 8703</w:t>
            </w:r>
          </w:p>
        </w:tc>
      </w:tr>
      <w:tr w:rsidR="00723AC3" w:rsidRPr="00FD63F5" w14:paraId="49DB0F3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08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8706 00 910 9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0D7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шасси для транспортных средств товарной позиции 8703</w:t>
            </w:r>
          </w:p>
        </w:tc>
      </w:tr>
      <w:tr w:rsidR="00723AC3" w:rsidRPr="00FD63F5" w14:paraId="45A4485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4BA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8706 00 990 1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5F1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Прочие шасси с двигателями для тракторов, классифицируемых в позициях 8701 30 000, 8701 91 – 8701 95</w:t>
            </w:r>
          </w:p>
        </w:tc>
      </w:tr>
      <w:tr w:rsidR="00723AC3" w:rsidRPr="00FD63F5" w14:paraId="61E66A9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6B9F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8706 00 990 9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99F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шасси с установленными двигателями для моторных транспортных средств товарных позиций 8701 – 8705</w:t>
            </w:r>
          </w:p>
        </w:tc>
      </w:tr>
      <w:tr w:rsidR="00723AC3" w:rsidRPr="00FD63F5" w14:paraId="7456CE1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445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8709 11 100 0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0EB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специально предназначенные для перевозки высокорадиоактивных материалов, электрические</w:t>
            </w:r>
          </w:p>
        </w:tc>
      </w:tr>
      <w:tr w:rsidR="00723AC3" w:rsidRPr="00FD63F5" w14:paraId="57CD785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BCE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8709 11 900 0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7EC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расстояния, тракторы, используемые на платформах железнодорожных станций, электрические</w:t>
            </w:r>
          </w:p>
        </w:tc>
      </w:tr>
      <w:tr w:rsidR="00723AC3" w:rsidRPr="00FD63F5" w14:paraId="4A1F071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E94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8709 19 100 0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988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специально предназначенные для перевозки высокорадиоактивных материалов, прочие</w:t>
            </w:r>
          </w:p>
        </w:tc>
      </w:tr>
      <w:tr w:rsidR="00723AC3" w:rsidRPr="00FD63F5" w14:paraId="163D088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099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8709 19 900 0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3E7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</w:t>
            </w:r>
            <w:r w:rsidRPr="00FD63F5">
              <w:rPr>
                <w:sz w:val="28"/>
                <w:szCs w:val="27"/>
              </w:rPr>
              <w:t>, тракторы, используемые на платформах железнодорожных станций, прочие</w:t>
            </w:r>
          </w:p>
        </w:tc>
      </w:tr>
      <w:tr w:rsidR="00723AC3" w:rsidRPr="00FD63F5" w14:paraId="290E149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64E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8711 20 100 0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0844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Мотороллеры с двигателем внутреннего сгорания                            с возвратно-поступательным движением поршня рабочим объемом цилиндров двигателя более 50 см³, но не более 250 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723AC3" w:rsidRPr="00FD63F5" w14:paraId="3D1D3643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958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8711 20 920 0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453F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Мотоциклы (включая мопеды) и велосипеды                                       с установленным вспомогательным двигателем, с колясками или без них, с двигателем внутреннего сгорания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с возвратно-поступательным движением поршня рабочим объемом цилиндров двигателя более 50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, но не более              125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723AC3" w:rsidRPr="00FD63F5" w14:paraId="58AAB0D9" w14:textId="77777777" w:rsidTr="00520401">
        <w:trPr>
          <w:gridBefore w:val="1"/>
          <w:wBefore w:w="33" w:type="pct"/>
          <w:trHeight w:val="829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80E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8711 20 980 0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1295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 xml:space="preserve">Мотоциклы (включая мопеды) и велосипеды                                         с установленным вспомогательным двигателем, с колясками или без них, с двигателем внутреннего сгорания с возвратно-поступательным движением поршня рабочим объемом цилиндров двигателя более 125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sz w:val="28"/>
                <w:szCs w:val="28"/>
              </w:rPr>
              <w:t xml:space="preserve">, но не более 250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723AC3" w:rsidRPr="00FD63F5" w14:paraId="7952D02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630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8711 30 100 0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CAFB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63F5">
              <w:rPr>
                <w:sz w:val="28"/>
                <w:szCs w:val="28"/>
              </w:rPr>
              <w:t>Мотоциклы (включая мопеды) и велосипеды                                     с установленным вспомогательным двигателем, с колясками или без них, с двигателем внутреннего сгорания с возвратно-поступательным движением поршня рабочим объемом цилиндров двигателя более 250 см³, но не более 380 см³</w:t>
            </w:r>
          </w:p>
        </w:tc>
      </w:tr>
      <w:tr w:rsidR="00723AC3" w:rsidRPr="00FD63F5" w14:paraId="111D30D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5C1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8711 30 900 0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17C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 xml:space="preserve">Мотоциклы (включая мопеды) и велосипеды                                               с установленным вспомогательным двигателем, с колясками или без них, с двигателем внутреннего сгорания с возвратно-поступательным движением поршня рабочим объемом цилиндров двигателя более 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380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eastAsiaTheme="minorHAnsi"/>
                <w:sz w:val="28"/>
                <w:szCs w:val="28"/>
                <w:lang w:eastAsia="en-US"/>
              </w:rPr>
              <w:t>, но не более 500 см</w:t>
            </w:r>
            <w:r w:rsidRPr="00FD63F5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723AC3" w:rsidRPr="00FD63F5" w14:paraId="135F41B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101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8711 40 000 0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A5D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Мотоциклы (включая мопеды) и велосипеды                                     с установленным вспомогательным двигателем, с колясками или без них, с двигателем внутреннего сгорания с возвратно-поступательным движением поршня рабочим объемом цилиндров двигателя более 500 см³, но не более 800 см³</w:t>
            </w:r>
          </w:p>
        </w:tc>
      </w:tr>
      <w:tr w:rsidR="00723AC3" w:rsidRPr="00FD63F5" w14:paraId="465A9F9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478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8711 50 000 0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7F54" w14:textId="77777777" w:rsidR="00723AC3" w:rsidRPr="00FD63F5" w:rsidRDefault="00723AC3" w:rsidP="005204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D63F5">
              <w:rPr>
                <w:sz w:val="28"/>
                <w:szCs w:val="28"/>
              </w:rPr>
              <w:t>Мотоциклы (включая мопеды) и велосипеды                                      с установленным вспомогательным двигателем, с колясками или без них, с двигателем внутреннего сгорания с возвратно-поступательным движением поршня рабочим объемом цилиндров двигателя более 800 см³</w:t>
            </w:r>
          </w:p>
        </w:tc>
      </w:tr>
      <w:tr w:rsidR="00723AC3" w:rsidRPr="00FD63F5" w14:paraId="4AA9456E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66A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8711 60 900 0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DA8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Мотоциклы (включая мопеды) и велосипеды                                  с установленным вспомогательным двигателем, с колясками или без них, приводимые в движение электрическим двигателем</w:t>
            </w:r>
          </w:p>
        </w:tc>
      </w:tr>
      <w:tr w:rsidR="00723AC3" w:rsidRPr="00FD63F5" w14:paraId="12E2B55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A2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8711 90 000 0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CE0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мотоциклы (включая мопеды) и велосипеды                           с установленным вспомогательным двигателем, с колясками или без них, коляски</w:t>
            </w:r>
          </w:p>
        </w:tc>
      </w:tr>
      <w:tr w:rsidR="00723AC3" w:rsidRPr="00FD63F5" w14:paraId="40F2819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7357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8716 10 920 0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9B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типа «дом-автоприцеп», для проживания или для автотуристов, массой не более 1600 кг</w:t>
            </w:r>
          </w:p>
        </w:tc>
      </w:tr>
      <w:tr w:rsidR="00723AC3" w:rsidRPr="00FD63F5" w14:paraId="7A72AF84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C82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8716 10 980 0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B73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типа «дом-автоприцеп», для проживания или для автотуристов, массой более 1600 кг</w:t>
            </w:r>
          </w:p>
        </w:tc>
      </w:tr>
      <w:tr w:rsidR="00723AC3" w:rsidRPr="00FD63F5" w14:paraId="0763073C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426E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8716 20 000 0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49F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723AC3" w:rsidRPr="00FD63F5" w14:paraId="0214514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4A5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8716 31 000 0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82CA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Прицепы-цистерны и полуприцепы-цистерны для транспортировки грузов</w:t>
            </w:r>
          </w:p>
        </w:tc>
      </w:tr>
      <w:tr w:rsidR="00723AC3" w:rsidRPr="00FD63F5" w14:paraId="1EA9633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FF16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D73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 и полуприцепы, специально предназначенные для перевозки высокорадиоактивных материалов</w:t>
            </w:r>
          </w:p>
        </w:tc>
      </w:tr>
      <w:tr w:rsidR="00723AC3" w:rsidRPr="00FD63F5" w14:paraId="304A24FD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606B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8716 39 300 1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CA21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Полуприцепы автомобильные, с полной массой более 15 т                 и габаритной длиной не менее 13,6 м, новые,                                    для транспортировки грузов</w:t>
            </w:r>
          </w:p>
        </w:tc>
      </w:tr>
      <w:tr w:rsidR="00723AC3" w:rsidRPr="00FD63F5" w14:paraId="6BFCC8D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BEF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8716 39 300 2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3D3C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Полуприцепы автомобильные рефрижераторные,                               с внутренним объемом кузова не менее 76 м³, новые, для транспортировки грузов</w:t>
            </w:r>
          </w:p>
        </w:tc>
      </w:tr>
      <w:tr w:rsidR="00723AC3" w:rsidRPr="00FD63F5" w14:paraId="2BE40F9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BF3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8716 39 300 9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3B6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полуприцепы для транспортировки грузов, новые</w:t>
            </w:r>
          </w:p>
        </w:tc>
      </w:tr>
      <w:tr w:rsidR="00723AC3" w:rsidRPr="00FD63F5" w14:paraId="57F92C7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10C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8716 39 500 1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DAD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 для транспортировки грузов, одноосные, новые</w:t>
            </w:r>
          </w:p>
        </w:tc>
      </w:tr>
      <w:tr w:rsidR="00723AC3" w:rsidRPr="00FD63F5" w14:paraId="5DB30B02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8EF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8716 39 500 2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B3B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Прицепы автомобильные для транспортировки грузов                        с полной массой более 15 т, новые</w:t>
            </w:r>
          </w:p>
        </w:tc>
      </w:tr>
      <w:tr w:rsidR="00723AC3" w:rsidRPr="00FD63F5" w14:paraId="6ADA8AC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26E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8716 39 500 9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B05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прицепы  для транспортировки грузов, новые</w:t>
            </w:r>
          </w:p>
        </w:tc>
      </w:tr>
      <w:tr w:rsidR="00723AC3" w:rsidRPr="00FD63F5" w14:paraId="0605EC90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E315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8716 39 800 3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75B8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Полуприцепы автомобильные, с полной массой  более 15 т и габаритной длиной не менее 13,6 м, для транспортировки грузов, бывшие в эксплуатации, с момента выпуска которых прошло более 7 лет</w:t>
            </w:r>
          </w:p>
        </w:tc>
      </w:tr>
      <w:tr w:rsidR="00723AC3" w:rsidRPr="00FD63F5" w14:paraId="7FBFE4F9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0630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8716 39 800 4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29E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Полуприцепы автомобильные рефрижераторные                                 с внутренним объемом кузова не менее 76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для транспортировки грузов, бывшие в эксплуатации, с момента выпуска которых прошло более 7 лет</w:t>
            </w:r>
          </w:p>
        </w:tc>
      </w:tr>
      <w:tr w:rsidR="00723AC3" w:rsidRPr="00FD63F5" w14:paraId="4D392C18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508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8716 39 800 5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986C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прицепы и полуприцепы для транспортировки грузов, бывшие в эксплуатации, с момента выпуска которых прошло более 7 лет</w:t>
            </w:r>
          </w:p>
        </w:tc>
      </w:tr>
      <w:tr w:rsidR="00723AC3" w:rsidRPr="00FD63F5" w14:paraId="7E53A03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6BCA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8716 39 800 6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DA69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полуприцепы автомобильные, с полной массой  более 15 т и габаритной длиной не менее 13,6 м, для транспортировки грузов, бывшие в эксплуатации</w:t>
            </w:r>
          </w:p>
        </w:tc>
      </w:tr>
      <w:tr w:rsidR="00723AC3" w:rsidRPr="00FD63F5" w14:paraId="0F7987BA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84E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8716 39 800 7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F9DE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 xml:space="preserve">Прочие полуприцепы автомобильные рефрижераторные                    с внутренним объемом кузова не менее 76 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</w:t>
            </w:r>
            <w:r w:rsidRPr="00FD63F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, для транспортировки грузов, бывшие в эксплуатации</w:t>
            </w:r>
          </w:p>
        </w:tc>
      </w:tr>
      <w:tr w:rsidR="00723AC3" w:rsidRPr="00FD63F5" w14:paraId="05009536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A863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8716 39 800 8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B230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прицепы и полуприцепы для транспортировки грузов, бывшие в эксплуатации</w:t>
            </w:r>
          </w:p>
        </w:tc>
      </w:tr>
      <w:tr w:rsidR="00723AC3" w:rsidRPr="00FD63F5" w14:paraId="36BF2735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EDD2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8716 40 000 0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436B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Прочие прицепы и полуприцепы</w:t>
            </w:r>
          </w:p>
        </w:tc>
      </w:tr>
      <w:tr w:rsidR="00723AC3" w:rsidRPr="00FD63F5" w14:paraId="75D12681" w14:textId="77777777" w:rsidTr="00520401">
        <w:trPr>
          <w:gridBefore w:val="1"/>
          <w:wBefore w:w="33" w:type="pct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E3BC" w14:textId="77777777" w:rsidR="00723AC3" w:rsidRPr="00FD63F5" w:rsidRDefault="00723AC3" w:rsidP="0052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8716 90 100 0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8813" w14:textId="77777777" w:rsidR="00723AC3" w:rsidRPr="00FD63F5" w:rsidRDefault="00723AC3" w:rsidP="005204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3F5">
              <w:rPr>
                <w:rFonts w:ascii="Times New Roman" w:hAnsi="Times New Roman" w:cs="Times New Roman"/>
                <w:sz w:val="28"/>
                <w:szCs w:val="28"/>
              </w:rPr>
              <w:t>Шасси для прицепов и полуприцепов и прочих несамоходных транспортных средств</w:t>
            </w:r>
          </w:p>
        </w:tc>
      </w:tr>
    </w:tbl>
    <w:p w14:paraId="73BF0863" w14:textId="77777777" w:rsidR="00723AC3" w:rsidRPr="00FD63F5" w:rsidRDefault="00723AC3" w:rsidP="0072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B1C2F7" w14:textId="77777777" w:rsidR="00723AC3" w:rsidRPr="00FD63F5" w:rsidRDefault="00723AC3" w:rsidP="0072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3F5">
        <w:rPr>
          <w:rFonts w:ascii="Times New Roman" w:hAnsi="Times New Roman" w:cs="Times New Roman"/>
          <w:sz w:val="28"/>
          <w:szCs w:val="28"/>
        </w:rPr>
        <w:t>____________________</w:t>
      </w:r>
    </w:p>
    <w:p w14:paraId="78914116" w14:textId="77777777" w:rsidR="00723AC3" w:rsidRPr="00CA70AF" w:rsidRDefault="00723AC3" w:rsidP="00723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3F5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B444DE">
        <w:rPr>
          <w:rFonts w:ascii="Times New Roman" w:hAnsi="Times New Roman" w:cs="Times New Roman"/>
          <w:sz w:val="24"/>
          <w:szCs w:val="24"/>
        </w:rPr>
        <w:t>Для целей применения настоящего перечня необходимо руководствоваться кодами ТН ВЭД ЕАЭС. Наименования товаров приведены для удобства пользования.</w:t>
      </w:r>
    </w:p>
    <w:p w14:paraId="015B54DB" w14:textId="77777777" w:rsidR="00723AC3" w:rsidRDefault="00723AC3" w:rsidP="007C6C4E">
      <w:pPr>
        <w:rPr>
          <w:sz w:val="28"/>
          <w:szCs w:val="28"/>
        </w:rPr>
      </w:pPr>
    </w:p>
    <w:sectPr w:rsidR="00723AC3" w:rsidSect="001C7414">
      <w:headerReference w:type="default" r:id="rId16"/>
      <w:footerReference w:type="even" r:id="rId17"/>
      <w:footnotePr>
        <w:numFmt w:val="chicago"/>
      </w:footnotePr>
      <w:pgSz w:w="11904" w:h="16834"/>
      <w:pgMar w:top="284" w:right="851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A541A" w14:textId="77777777" w:rsidR="00520401" w:rsidRDefault="00520401">
      <w:r>
        <w:separator/>
      </w:r>
    </w:p>
  </w:endnote>
  <w:endnote w:type="continuationSeparator" w:id="0">
    <w:p w14:paraId="5F18C624" w14:textId="77777777" w:rsidR="00520401" w:rsidRDefault="0052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CF8D" w14:textId="77777777" w:rsidR="00520401" w:rsidRDefault="00520401" w:rsidP="006E6B2D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5A15C5E" w14:textId="77777777" w:rsidR="00520401" w:rsidRDefault="00520401" w:rsidP="00EC16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F7B3" w14:textId="77777777" w:rsidR="00520401" w:rsidRDefault="00520401">
      <w:r>
        <w:separator/>
      </w:r>
    </w:p>
  </w:footnote>
  <w:footnote w:type="continuationSeparator" w:id="0">
    <w:p w14:paraId="28FD7F32" w14:textId="77777777" w:rsidR="00520401" w:rsidRDefault="00520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21D76" w14:textId="034C96F1" w:rsidR="00520401" w:rsidRDefault="00520401" w:rsidP="00EC164E">
    <w:pPr>
      <w:pStyle w:val="a3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10FB1">
      <w:rPr>
        <w:rStyle w:val="ab"/>
        <w:noProof/>
      </w:rPr>
      <w:t>15</w:t>
    </w:r>
    <w:r>
      <w:rPr>
        <w:rStyle w:val="ab"/>
      </w:rPr>
      <w:fldChar w:fldCharType="end"/>
    </w:r>
  </w:p>
  <w:p w14:paraId="6A4125C9" w14:textId="77777777" w:rsidR="00520401" w:rsidRDefault="00520401" w:rsidP="00EC164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2E81"/>
    <w:multiLevelType w:val="hybridMultilevel"/>
    <w:tmpl w:val="2624A4C0"/>
    <w:lvl w:ilvl="0" w:tplc="6F161EBA">
      <w:start w:val="1"/>
      <w:numFmt w:val="decimal"/>
      <w:lvlText w:val="%1)"/>
      <w:lvlJc w:val="left"/>
      <w:pPr>
        <w:ind w:left="168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040BF9"/>
    <w:multiLevelType w:val="multilevel"/>
    <w:tmpl w:val="A79EE4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B42229B"/>
    <w:multiLevelType w:val="hybridMultilevel"/>
    <w:tmpl w:val="9F32AEA6"/>
    <w:lvl w:ilvl="0" w:tplc="FD2C46C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1225A44">
      <w:start w:val="9"/>
      <w:numFmt w:val="decimal"/>
      <w:lvlText w:val="%2."/>
      <w:lvlJc w:val="left"/>
      <w:pPr>
        <w:tabs>
          <w:tab w:val="num" w:pos="2727"/>
        </w:tabs>
        <w:ind w:left="2727" w:hanging="14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3C746199"/>
    <w:multiLevelType w:val="hybridMultilevel"/>
    <w:tmpl w:val="B97EA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0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CE2468C"/>
    <w:multiLevelType w:val="hybridMultilevel"/>
    <w:tmpl w:val="0EA890BC"/>
    <w:lvl w:ilvl="0" w:tplc="1936900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D6A8384">
      <w:start w:val="5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79033BE6"/>
    <w:multiLevelType w:val="hybridMultilevel"/>
    <w:tmpl w:val="C80C328E"/>
    <w:lvl w:ilvl="0" w:tplc="F51E3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C44026"/>
    <w:multiLevelType w:val="multilevel"/>
    <w:tmpl w:val="B63A53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81"/>
    <w:rsid w:val="000011C3"/>
    <w:rsid w:val="000033BF"/>
    <w:rsid w:val="0000500B"/>
    <w:rsid w:val="0000556F"/>
    <w:rsid w:val="00006455"/>
    <w:rsid w:val="00013B09"/>
    <w:rsid w:val="000204FB"/>
    <w:rsid w:val="00020EB8"/>
    <w:rsid w:val="00020FC8"/>
    <w:rsid w:val="00024871"/>
    <w:rsid w:val="000249AA"/>
    <w:rsid w:val="00025964"/>
    <w:rsid w:val="00026596"/>
    <w:rsid w:val="00026A1A"/>
    <w:rsid w:val="00027902"/>
    <w:rsid w:val="00030D07"/>
    <w:rsid w:val="0003251A"/>
    <w:rsid w:val="000327C6"/>
    <w:rsid w:val="0003475F"/>
    <w:rsid w:val="000403A7"/>
    <w:rsid w:val="00040A2A"/>
    <w:rsid w:val="00040F38"/>
    <w:rsid w:val="000427ED"/>
    <w:rsid w:val="00044259"/>
    <w:rsid w:val="0004490C"/>
    <w:rsid w:val="000451BE"/>
    <w:rsid w:val="000455CB"/>
    <w:rsid w:val="00045A60"/>
    <w:rsid w:val="00046D0C"/>
    <w:rsid w:val="000516C7"/>
    <w:rsid w:val="00052F11"/>
    <w:rsid w:val="0005358F"/>
    <w:rsid w:val="00054722"/>
    <w:rsid w:val="00054EEF"/>
    <w:rsid w:val="000565C5"/>
    <w:rsid w:val="000606A4"/>
    <w:rsid w:val="00060E5E"/>
    <w:rsid w:val="000622E2"/>
    <w:rsid w:val="00063F9B"/>
    <w:rsid w:val="000649E2"/>
    <w:rsid w:val="00065038"/>
    <w:rsid w:val="00067880"/>
    <w:rsid w:val="0007037D"/>
    <w:rsid w:val="00071ED0"/>
    <w:rsid w:val="0007358E"/>
    <w:rsid w:val="00074F83"/>
    <w:rsid w:val="00075B51"/>
    <w:rsid w:val="0007644E"/>
    <w:rsid w:val="00080090"/>
    <w:rsid w:val="0008348D"/>
    <w:rsid w:val="0008392C"/>
    <w:rsid w:val="000867E8"/>
    <w:rsid w:val="00093C96"/>
    <w:rsid w:val="000A1FEB"/>
    <w:rsid w:val="000A4E82"/>
    <w:rsid w:val="000A61FC"/>
    <w:rsid w:val="000A68C4"/>
    <w:rsid w:val="000A6E66"/>
    <w:rsid w:val="000A7E94"/>
    <w:rsid w:val="000B0ACC"/>
    <w:rsid w:val="000B2802"/>
    <w:rsid w:val="000B28CA"/>
    <w:rsid w:val="000B353B"/>
    <w:rsid w:val="000B4BB8"/>
    <w:rsid w:val="000B51D8"/>
    <w:rsid w:val="000B562C"/>
    <w:rsid w:val="000B61F6"/>
    <w:rsid w:val="000B6313"/>
    <w:rsid w:val="000B644A"/>
    <w:rsid w:val="000B71F8"/>
    <w:rsid w:val="000B7416"/>
    <w:rsid w:val="000C02C4"/>
    <w:rsid w:val="000C10EC"/>
    <w:rsid w:val="000C583B"/>
    <w:rsid w:val="000C5984"/>
    <w:rsid w:val="000C6849"/>
    <w:rsid w:val="000D0B29"/>
    <w:rsid w:val="000D0EF1"/>
    <w:rsid w:val="000D59BA"/>
    <w:rsid w:val="000E0654"/>
    <w:rsid w:val="000E29C5"/>
    <w:rsid w:val="000E659E"/>
    <w:rsid w:val="000E65B4"/>
    <w:rsid w:val="000E6782"/>
    <w:rsid w:val="000F15C4"/>
    <w:rsid w:val="000F17E8"/>
    <w:rsid w:val="000F2943"/>
    <w:rsid w:val="000F2F30"/>
    <w:rsid w:val="000F367C"/>
    <w:rsid w:val="000F44F0"/>
    <w:rsid w:val="000F4CB4"/>
    <w:rsid w:val="000F6773"/>
    <w:rsid w:val="00100F37"/>
    <w:rsid w:val="00102793"/>
    <w:rsid w:val="00106A15"/>
    <w:rsid w:val="00107FC9"/>
    <w:rsid w:val="00115F8C"/>
    <w:rsid w:val="001168BA"/>
    <w:rsid w:val="00117095"/>
    <w:rsid w:val="00117614"/>
    <w:rsid w:val="00117D93"/>
    <w:rsid w:val="00121DBB"/>
    <w:rsid w:val="00122C52"/>
    <w:rsid w:val="001230F1"/>
    <w:rsid w:val="00126027"/>
    <w:rsid w:val="001306C1"/>
    <w:rsid w:val="001306D4"/>
    <w:rsid w:val="00130CE7"/>
    <w:rsid w:val="00132EBE"/>
    <w:rsid w:val="00136744"/>
    <w:rsid w:val="00140D0F"/>
    <w:rsid w:val="00141495"/>
    <w:rsid w:val="001434F1"/>
    <w:rsid w:val="00143960"/>
    <w:rsid w:val="001463EB"/>
    <w:rsid w:val="001465E4"/>
    <w:rsid w:val="0014715C"/>
    <w:rsid w:val="00147CC2"/>
    <w:rsid w:val="001508D1"/>
    <w:rsid w:val="00152F4C"/>
    <w:rsid w:val="00153621"/>
    <w:rsid w:val="00153C97"/>
    <w:rsid w:val="001550D5"/>
    <w:rsid w:val="00156B4B"/>
    <w:rsid w:val="001615AC"/>
    <w:rsid w:val="00161D3C"/>
    <w:rsid w:val="00162E9D"/>
    <w:rsid w:val="001644C0"/>
    <w:rsid w:val="00165AA7"/>
    <w:rsid w:val="00167874"/>
    <w:rsid w:val="00173836"/>
    <w:rsid w:val="001802E0"/>
    <w:rsid w:val="00182C63"/>
    <w:rsid w:val="00185FEA"/>
    <w:rsid w:val="00187E6C"/>
    <w:rsid w:val="00187FF9"/>
    <w:rsid w:val="00194C4E"/>
    <w:rsid w:val="001968DA"/>
    <w:rsid w:val="001977E8"/>
    <w:rsid w:val="001A1C26"/>
    <w:rsid w:val="001A2C03"/>
    <w:rsid w:val="001A53B6"/>
    <w:rsid w:val="001B0EF9"/>
    <w:rsid w:val="001B1813"/>
    <w:rsid w:val="001B20C7"/>
    <w:rsid w:val="001B2119"/>
    <w:rsid w:val="001B3922"/>
    <w:rsid w:val="001B3C3C"/>
    <w:rsid w:val="001B5A72"/>
    <w:rsid w:val="001B6269"/>
    <w:rsid w:val="001B7057"/>
    <w:rsid w:val="001C00DB"/>
    <w:rsid w:val="001C1341"/>
    <w:rsid w:val="001C3A3E"/>
    <w:rsid w:val="001C3F25"/>
    <w:rsid w:val="001C5937"/>
    <w:rsid w:val="001C6067"/>
    <w:rsid w:val="001C7414"/>
    <w:rsid w:val="001C75C8"/>
    <w:rsid w:val="001D03E3"/>
    <w:rsid w:val="001D20A6"/>
    <w:rsid w:val="001D2F50"/>
    <w:rsid w:val="001E071E"/>
    <w:rsid w:val="001E1AEB"/>
    <w:rsid w:val="001E3359"/>
    <w:rsid w:val="001E5D42"/>
    <w:rsid w:val="001F2AB3"/>
    <w:rsid w:val="001F2B94"/>
    <w:rsid w:val="001F5064"/>
    <w:rsid w:val="00203B58"/>
    <w:rsid w:val="00205E4E"/>
    <w:rsid w:val="002070FF"/>
    <w:rsid w:val="00210ADA"/>
    <w:rsid w:val="00210B05"/>
    <w:rsid w:val="00210CA3"/>
    <w:rsid w:val="00211F33"/>
    <w:rsid w:val="00212B7F"/>
    <w:rsid w:val="002134DD"/>
    <w:rsid w:val="0021380C"/>
    <w:rsid w:val="0021775A"/>
    <w:rsid w:val="00217949"/>
    <w:rsid w:val="002230F2"/>
    <w:rsid w:val="00223323"/>
    <w:rsid w:val="0022374B"/>
    <w:rsid w:val="0022394C"/>
    <w:rsid w:val="002252E0"/>
    <w:rsid w:val="0022661C"/>
    <w:rsid w:val="002276D0"/>
    <w:rsid w:val="00231678"/>
    <w:rsid w:val="0023276C"/>
    <w:rsid w:val="002340E0"/>
    <w:rsid w:val="00234AFA"/>
    <w:rsid w:val="002375D3"/>
    <w:rsid w:val="0024012B"/>
    <w:rsid w:val="00242B7B"/>
    <w:rsid w:val="002431A2"/>
    <w:rsid w:val="00250D63"/>
    <w:rsid w:val="002615EB"/>
    <w:rsid w:val="00261989"/>
    <w:rsid w:val="002629C7"/>
    <w:rsid w:val="002640CE"/>
    <w:rsid w:val="00272F2C"/>
    <w:rsid w:val="0027347B"/>
    <w:rsid w:val="002740EF"/>
    <w:rsid w:val="00276626"/>
    <w:rsid w:val="00277A91"/>
    <w:rsid w:val="00277ABF"/>
    <w:rsid w:val="002816FA"/>
    <w:rsid w:val="00281F8D"/>
    <w:rsid w:val="002835DA"/>
    <w:rsid w:val="0028629A"/>
    <w:rsid w:val="0028679C"/>
    <w:rsid w:val="00292347"/>
    <w:rsid w:val="00292A58"/>
    <w:rsid w:val="00292C88"/>
    <w:rsid w:val="002931E2"/>
    <w:rsid w:val="00293779"/>
    <w:rsid w:val="0029456F"/>
    <w:rsid w:val="00297E1D"/>
    <w:rsid w:val="002A208F"/>
    <w:rsid w:val="002A269D"/>
    <w:rsid w:val="002A415E"/>
    <w:rsid w:val="002A4624"/>
    <w:rsid w:val="002B0361"/>
    <w:rsid w:val="002B3F44"/>
    <w:rsid w:val="002B5959"/>
    <w:rsid w:val="002C34AC"/>
    <w:rsid w:val="002C5092"/>
    <w:rsid w:val="002C564C"/>
    <w:rsid w:val="002C6535"/>
    <w:rsid w:val="002C6B1D"/>
    <w:rsid w:val="002D3FE0"/>
    <w:rsid w:val="002D6E0E"/>
    <w:rsid w:val="002E0475"/>
    <w:rsid w:val="002E0EB9"/>
    <w:rsid w:val="002E124F"/>
    <w:rsid w:val="002E3197"/>
    <w:rsid w:val="002E52C7"/>
    <w:rsid w:val="002E6379"/>
    <w:rsid w:val="002E7F11"/>
    <w:rsid w:val="002F1B01"/>
    <w:rsid w:val="002F2A92"/>
    <w:rsid w:val="002F2BDB"/>
    <w:rsid w:val="002F35BD"/>
    <w:rsid w:val="002F60F3"/>
    <w:rsid w:val="00300ED6"/>
    <w:rsid w:val="00301643"/>
    <w:rsid w:val="00302243"/>
    <w:rsid w:val="00303F97"/>
    <w:rsid w:val="003043E7"/>
    <w:rsid w:val="00304D55"/>
    <w:rsid w:val="00310485"/>
    <w:rsid w:val="00311E89"/>
    <w:rsid w:val="00314796"/>
    <w:rsid w:val="00316BC6"/>
    <w:rsid w:val="00316C9B"/>
    <w:rsid w:val="00316D76"/>
    <w:rsid w:val="00320108"/>
    <w:rsid w:val="00324639"/>
    <w:rsid w:val="00327C80"/>
    <w:rsid w:val="0033044A"/>
    <w:rsid w:val="003308B1"/>
    <w:rsid w:val="00330978"/>
    <w:rsid w:val="0033235A"/>
    <w:rsid w:val="003329B6"/>
    <w:rsid w:val="00335188"/>
    <w:rsid w:val="003356EC"/>
    <w:rsid w:val="00335F84"/>
    <w:rsid w:val="00336B77"/>
    <w:rsid w:val="00340356"/>
    <w:rsid w:val="00340D4B"/>
    <w:rsid w:val="0034367C"/>
    <w:rsid w:val="00343F3F"/>
    <w:rsid w:val="00345E93"/>
    <w:rsid w:val="00346DA0"/>
    <w:rsid w:val="003473E5"/>
    <w:rsid w:val="003507ED"/>
    <w:rsid w:val="00351EBD"/>
    <w:rsid w:val="003547DE"/>
    <w:rsid w:val="003560FA"/>
    <w:rsid w:val="00360579"/>
    <w:rsid w:val="00360D90"/>
    <w:rsid w:val="00361AFD"/>
    <w:rsid w:val="00361BBB"/>
    <w:rsid w:val="00366CA5"/>
    <w:rsid w:val="003776F4"/>
    <w:rsid w:val="00381318"/>
    <w:rsid w:val="00381654"/>
    <w:rsid w:val="003819DF"/>
    <w:rsid w:val="00381D01"/>
    <w:rsid w:val="00383388"/>
    <w:rsid w:val="003842DD"/>
    <w:rsid w:val="00384A4D"/>
    <w:rsid w:val="0038576D"/>
    <w:rsid w:val="0039034F"/>
    <w:rsid w:val="003909E3"/>
    <w:rsid w:val="00391E4C"/>
    <w:rsid w:val="00396228"/>
    <w:rsid w:val="00397685"/>
    <w:rsid w:val="003A1180"/>
    <w:rsid w:val="003A1F61"/>
    <w:rsid w:val="003A2F07"/>
    <w:rsid w:val="003A3106"/>
    <w:rsid w:val="003A4B57"/>
    <w:rsid w:val="003A5BE9"/>
    <w:rsid w:val="003A686B"/>
    <w:rsid w:val="003A7BB7"/>
    <w:rsid w:val="003B078D"/>
    <w:rsid w:val="003B2EDE"/>
    <w:rsid w:val="003B5F96"/>
    <w:rsid w:val="003B792B"/>
    <w:rsid w:val="003C20CB"/>
    <w:rsid w:val="003C2C02"/>
    <w:rsid w:val="003C2F82"/>
    <w:rsid w:val="003C316D"/>
    <w:rsid w:val="003C44B0"/>
    <w:rsid w:val="003C62FF"/>
    <w:rsid w:val="003C7CE4"/>
    <w:rsid w:val="003C7FD2"/>
    <w:rsid w:val="003D13EB"/>
    <w:rsid w:val="003D1CD5"/>
    <w:rsid w:val="003D543B"/>
    <w:rsid w:val="003D63C1"/>
    <w:rsid w:val="003E00CB"/>
    <w:rsid w:val="003E3497"/>
    <w:rsid w:val="003E35A4"/>
    <w:rsid w:val="003E76DD"/>
    <w:rsid w:val="003F0108"/>
    <w:rsid w:val="003F146A"/>
    <w:rsid w:val="003F2C1B"/>
    <w:rsid w:val="003F357D"/>
    <w:rsid w:val="003F6B64"/>
    <w:rsid w:val="00400148"/>
    <w:rsid w:val="00400200"/>
    <w:rsid w:val="00400591"/>
    <w:rsid w:val="00402FA2"/>
    <w:rsid w:val="00403CE9"/>
    <w:rsid w:val="00412DC5"/>
    <w:rsid w:val="004130ED"/>
    <w:rsid w:val="00415801"/>
    <w:rsid w:val="00420863"/>
    <w:rsid w:val="00420868"/>
    <w:rsid w:val="0042145E"/>
    <w:rsid w:val="00421F3D"/>
    <w:rsid w:val="0042548E"/>
    <w:rsid w:val="004273F8"/>
    <w:rsid w:val="004279EE"/>
    <w:rsid w:val="0043413B"/>
    <w:rsid w:val="00434D02"/>
    <w:rsid w:val="004368C9"/>
    <w:rsid w:val="004403EE"/>
    <w:rsid w:val="004405D3"/>
    <w:rsid w:val="00441274"/>
    <w:rsid w:val="00442309"/>
    <w:rsid w:val="00443B3F"/>
    <w:rsid w:val="00443F1C"/>
    <w:rsid w:val="004461DA"/>
    <w:rsid w:val="004467E7"/>
    <w:rsid w:val="00446DF3"/>
    <w:rsid w:val="00447234"/>
    <w:rsid w:val="00447A13"/>
    <w:rsid w:val="00447EA1"/>
    <w:rsid w:val="0045080F"/>
    <w:rsid w:val="00450AEF"/>
    <w:rsid w:val="00451D8E"/>
    <w:rsid w:val="00453205"/>
    <w:rsid w:val="004545EA"/>
    <w:rsid w:val="00455793"/>
    <w:rsid w:val="00455B6E"/>
    <w:rsid w:val="00457E34"/>
    <w:rsid w:val="0046081F"/>
    <w:rsid w:val="004624FF"/>
    <w:rsid w:val="00463B0A"/>
    <w:rsid w:val="0046714E"/>
    <w:rsid w:val="00467833"/>
    <w:rsid w:val="00470023"/>
    <w:rsid w:val="0047104B"/>
    <w:rsid w:val="0047205A"/>
    <w:rsid w:val="004727F4"/>
    <w:rsid w:val="00473C0E"/>
    <w:rsid w:val="0047654D"/>
    <w:rsid w:val="00477709"/>
    <w:rsid w:val="004777D6"/>
    <w:rsid w:val="00477B64"/>
    <w:rsid w:val="0048145A"/>
    <w:rsid w:val="00485878"/>
    <w:rsid w:val="00485CE7"/>
    <w:rsid w:val="00487006"/>
    <w:rsid w:val="004905A1"/>
    <w:rsid w:val="0049173D"/>
    <w:rsid w:val="00492255"/>
    <w:rsid w:val="004930B5"/>
    <w:rsid w:val="004A1254"/>
    <w:rsid w:val="004A2A60"/>
    <w:rsid w:val="004A2FE7"/>
    <w:rsid w:val="004A43CC"/>
    <w:rsid w:val="004A4C2C"/>
    <w:rsid w:val="004A636F"/>
    <w:rsid w:val="004B0B17"/>
    <w:rsid w:val="004B485C"/>
    <w:rsid w:val="004B5AAD"/>
    <w:rsid w:val="004C21A6"/>
    <w:rsid w:val="004C3C91"/>
    <w:rsid w:val="004C5BF8"/>
    <w:rsid w:val="004C5F74"/>
    <w:rsid w:val="004D2324"/>
    <w:rsid w:val="004D740B"/>
    <w:rsid w:val="004E0A9A"/>
    <w:rsid w:val="004E195A"/>
    <w:rsid w:val="004E404E"/>
    <w:rsid w:val="004E4F9D"/>
    <w:rsid w:val="004E5D7A"/>
    <w:rsid w:val="004E6854"/>
    <w:rsid w:val="004F0B03"/>
    <w:rsid w:val="004F3736"/>
    <w:rsid w:val="004F52AD"/>
    <w:rsid w:val="00507975"/>
    <w:rsid w:val="00507980"/>
    <w:rsid w:val="0051312C"/>
    <w:rsid w:val="005136D5"/>
    <w:rsid w:val="00513F77"/>
    <w:rsid w:val="00517BD0"/>
    <w:rsid w:val="00520401"/>
    <w:rsid w:val="00521B57"/>
    <w:rsid w:val="005250D8"/>
    <w:rsid w:val="005257DE"/>
    <w:rsid w:val="005279F0"/>
    <w:rsid w:val="00531704"/>
    <w:rsid w:val="00536DAC"/>
    <w:rsid w:val="00536FD1"/>
    <w:rsid w:val="005371D1"/>
    <w:rsid w:val="00537D34"/>
    <w:rsid w:val="00541D99"/>
    <w:rsid w:val="00543F5E"/>
    <w:rsid w:val="00551EFD"/>
    <w:rsid w:val="00556C04"/>
    <w:rsid w:val="0055797B"/>
    <w:rsid w:val="00563A2E"/>
    <w:rsid w:val="00565184"/>
    <w:rsid w:val="0056540B"/>
    <w:rsid w:val="00565855"/>
    <w:rsid w:val="0057024F"/>
    <w:rsid w:val="005753C5"/>
    <w:rsid w:val="005759D8"/>
    <w:rsid w:val="00575E5D"/>
    <w:rsid w:val="0057764D"/>
    <w:rsid w:val="00577B18"/>
    <w:rsid w:val="00582375"/>
    <w:rsid w:val="005827F1"/>
    <w:rsid w:val="0058459E"/>
    <w:rsid w:val="00584931"/>
    <w:rsid w:val="005863B5"/>
    <w:rsid w:val="0059097D"/>
    <w:rsid w:val="005942E0"/>
    <w:rsid w:val="005952A3"/>
    <w:rsid w:val="00595806"/>
    <w:rsid w:val="005970D5"/>
    <w:rsid w:val="005A0981"/>
    <w:rsid w:val="005A51D5"/>
    <w:rsid w:val="005A5A12"/>
    <w:rsid w:val="005A65DE"/>
    <w:rsid w:val="005B1109"/>
    <w:rsid w:val="005B24F1"/>
    <w:rsid w:val="005B25CC"/>
    <w:rsid w:val="005B33E6"/>
    <w:rsid w:val="005B4F42"/>
    <w:rsid w:val="005C0FE5"/>
    <w:rsid w:val="005C116C"/>
    <w:rsid w:val="005C4D40"/>
    <w:rsid w:val="005C635C"/>
    <w:rsid w:val="005C713E"/>
    <w:rsid w:val="005C7C09"/>
    <w:rsid w:val="005D087C"/>
    <w:rsid w:val="005D0FB4"/>
    <w:rsid w:val="005D1052"/>
    <w:rsid w:val="005D27BC"/>
    <w:rsid w:val="005D513A"/>
    <w:rsid w:val="005D5D79"/>
    <w:rsid w:val="005D629B"/>
    <w:rsid w:val="005E1480"/>
    <w:rsid w:val="005E1D1E"/>
    <w:rsid w:val="005E3346"/>
    <w:rsid w:val="005E4CE8"/>
    <w:rsid w:val="005E5C16"/>
    <w:rsid w:val="005E6262"/>
    <w:rsid w:val="005F06EC"/>
    <w:rsid w:val="005F2560"/>
    <w:rsid w:val="005F5974"/>
    <w:rsid w:val="005F7EC2"/>
    <w:rsid w:val="00601FA5"/>
    <w:rsid w:val="00602D9E"/>
    <w:rsid w:val="00606727"/>
    <w:rsid w:val="00607844"/>
    <w:rsid w:val="006078CE"/>
    <w:rsid w:val="00610D92"/>
    <w:rsid w:val="00611C24"/>
    <w:rsid w:val="006154A4"/>
    <w:rsid w:val="00615A0A"/>
    <w:rsid w:val="00616CFD"/>
    <w:rsid w:val="006174ED"/>
    <w:rsid w:val="00620BC7"/>
    <w:rsid w:val="00623AD7"/>
    <w:rsid w:val="006258C2"/>
    <w:rsid w:val="00626D87"/>
    <w:rsid w:val="00627B8A"/>
    <w:rsid w:val="006303D5"/>
    <w:rsid w:val="00631B84"/>
    <w:rsid w:val="00635F67"/>
    <w:rsid w:val="00637124"/>
    <w:rsid w:val="0063733D"/>
    <w:rsid w:val="00640639"/>
    <w:rsid w:val="006441AA"/>
    <w:rsid w:val="00645013"/>
    <w:rsid w:val="00647F5E"/>
    <w:rsid w:val="006502C9"/>
    <w:rsid w:val="0065053A"/>
    <w:rsid w:val="00650860"/>
    <w:rsid w:val="00652A9A"/>
    <w:rsid w:val="00653AE4"/>
    <w:rsid w:val="006551E5"/>
    <w:rsid w:val="00655EB8"/>
    <w:rsid w:val="00662410"/>
    <w:rsid w:val="00663058"/>
    <w:rsid w:val="006659C2"/>
    <w:rsid w:val="006712F1"/>
    <w:rsid w:val="006724C3"/>
    <w:rsid w:val="006772CE"/>
    <w:rsid w:val="0068310B"/>
    <w:rsid w:val="00685733"/>
    <w:rsid w:val="006924DF"/>
    <w:rsid w:val="00692639"/>
    <w:rsid w:val="00694AC5"/>
    <w:rsid w:val="00694E44"/>
    <w:rsid w:val="006956E9"/>
    <w:rsid w:val="006972BF"/>
    <w:rsid w:val="006A46A9"/>
    <w:rsid w:val="006A4730"/>
    <w:rsid w:val="006A5A14"/>
    <w:rsid w:val="006B19AC"/>
    <w:rsid w:val="006B1FE6"/>
    <w:rsid w:val="006B350A"/>
    <w:rsid w:val="006B3B2E"/>
    <w:rsid w:val="006B4054"/>
    <w:rsid w:val="006B49E3"/>
    <w:rsid w:val="006C2304"/>
    <w:rsid w:val="006C2453"/>
    <w:rsid w:val="006C5134"/>
    <w:rsid w:val="006D14AA"/>
    <w:rsid w:val="006D3342"/>
    <w:rsid w:val="006D4B38"/>
    <w:rsid w:val="006D4CE7"/>
    <w:rsid w:val="006D619C"/>
    <w:rsid w:val="006D731A"/>
    <w:rsid w:val="006E0B49"/>
    <w:rsid w:val="006E1147"/>
    <w:rsid w:val="006E6B2D"/>
    <w:rsid w:val="006F02BF"/>
    <w:rsid w:val="006F3240"/>
    <w:rsid w:val="006F5503"/>
    <w:rsid w:val="006F70F7"/>
    <w:rsid w:val="00700D1D"/>
    <w:rsid w:val="00704D0F"/>
    <w:rsid w:val="00705E65"/>
    <w:rsid w:val="007071EC"/>
    <w:rsid w:val="00707E0D"/>
    <w:rsid w:val="00710B4D"/>
    <w:rsid w:val="00711083"/>
    <w:rsid w:val="00711301"/>
    <w:rsid w:val="00711ED9"/>
    <w:rsid w:val="0071214A"/>
    <w:rsid w:val="007128F9"/>
    <w:rsid w:val="007133DD"/>
    <w:rsid w:val="0071704A"/>
    <w:rsid w:val="0071732A"/>
    <w:rsid w:val="0072061C"/>
    <w:rsid w:val="00723AC3"/>
    <w:rsid w:val="00724B43"/>
    <w:rsid w:val="00724FAA"/>
    <w:rsid w:val="007272E5"/>
    <w:rsid w:val="00730C54"/>
    <w:rsid w:val="0073233D"/>
    <w:rsid w:val="00734CD6"/>
    <w:rsid w:val="007362AF"/>
    <w:rsid w:val="00737383"/>
    <w:rsid w:val="007457BB"/>
    <w:rsid w:val="0074621F"/>
    <w:rsid w:val="00747AC7"/>
    <w:rsid w:val="00750128"/>
    <w:rsid w:val="0075207E"/>
    <w:rsid w:val="00753B50"/>
    <w:rsid w:val="007554B3"/>
    <w:rsid w:val="00757713"/>
    <w:rsid w:val="00757909"/>
    <w:rsid w:val="00760F0B"/>
    <w:rsid w:val="00761F67"/>
    <w:rsid w:val="007620FA"/>
    <w:rsid w:val="00763969"/>
    <w:rsid w:val="00765F44"/>
    <w:rsid w:val="00767B0C"/>
    <w:rsid w:val="0077005B"/>
    <w:rsid w:val="00770652"/>
    <w:rsid w:val="00781FAF"/>
    <w:rsid w:val="00783346"/>
    <w:rsid w:val="007907B3"/>
    <w:rsid w:val="0079155F"/>
    <w:rsid w:val="007925BB"/>
    <w:rsid w:val="007943BA"/>
    <w:rsid w:val="007978C7"/>
    <w:rsid w:val="007A444A"/>
    <w:rsid w:val="007A6A2F"/>
    <w:rsid w:val="007B3616"/>
    <w:rsid w:val="007B4678"/>
    <w:rsid w:val="007B67C1"/>
    <w:rsid w:val="007B7A5E"/>
    <w:rsid w:val="007C0D95"/>
    <w:rsid w:val="007C185F"/>
    <w:rsid w:val="007C30E7"/>
    <w:rsid w:val="007C6201"/>
    <w:rsid w:val="007C685E"/>
    <w:rsid w:val="007C6C08"/>
    <w:rsid w:val="007C6C4E"/>
    <w:rsid w:val="007C7AF7"/>
    <w:rsid w:val="007C7F3D"/>
    <w:rsid w:val="007D06FA"/>
    <w:rsid w:val="007D1F9B"/>
    <w:rsid w:val="007D3375"/>
    <w:rsid w:val="007D3714"/>
    <w:rsid w:val="007D4F9D"/>
    <w:rsid w:val="007D658D"/>
    <w:rsid w:val="007E5CEF"/>
    <w:rsid w:val="007E6834"/>
    <w:rsid w:val="007E75C9"/>
    <w:rsid w:val="007E7BC5"/>
    <w:rsid w:val="007F3C8E"/>
    <w:rsid w:val="007F529A"/>
    <w:rsid w:val="007F5A18"/>
    <w:rsid w:val="007F5D45"/>
    <w:rsid w:val="007F5FC6"/>
    <w:rsid w:val="007F73DF"/>
    <w:rsid w:val="0080000D"/>
    <w:rsid w:val="00800946"/>
    <w:rsid w:val="008018C6"/>
    <w:rsid w:val="00805ADD"/>
    <w:rsid w:val="00806078"/>
    <w:rsid w:val="008133B5"/>
    <w:rsid w:val="00813B30"/>
    <w:rsid w:val="008169D0"/>
    <w:rsid w:val="00820457"/>
    <w:rsid w:val="008232B8"/>
    <w:rsid w:val="00824321"/>
    <w:rsid w:val="008243CE"/>
    <w:rsid w:val="008253DF"/>
    <w:rsid w:val="008302DE"/>
    <w:rsid w:val="0083073F"/>
    <w:rsid w:val="00832B85"/>
    <w:rsid w:val="008330FD"/>
    <w:rsid w:val="008427CE"/>
    <w:rsid w:val="00842E2F"/>
    <w:rsid w:val="00843E71"/>
    <w:rsid w:val="00845125"/>
    <w:rsid w:val="00846258"/>
    <w:rsid w:val="008465DE"/>
    <w:rsid w:val="00850D7A"/>
    <w:rsid w:val="00851277"/>
    <w:rsid w:val="00853EEA"/>
    <w:rsid w:val="008540D6"/>
    <w:rsid w:val="00854FE0"/>
    <w:rsid w:val="008554FB"/>
    <w:rsid w:val="008556ED"/>
    <w:rsid w:val="00855D9C"/>
    <w:rsid w:val="00856C40"/>
    <w:rsid w:val="008579E8"/>
    <w:rsid w:val="0086247A"/>
    <w:rsid w:val="008639A4"/>
    <w:rsid w:val="00865F4F"/>
    <w:rsid w:val="0086674C"/>
    <w:rsid w:val="00870D08"/>
    <w:rsid w:val="00872D9F"/>
    <w:rsid w:val="0087366D"/>
    <w:rsid w:val="008779FF"/>
    <w:rsid w:val="00883F89"/>
    <w:rsid w:val="00891331"/>
    <w:rsid w:val="008919EA"/>
    <w:rsid w:val="00896FE7"/>
    <w:rsid w:val="008A0DBB"/>
    <w:rsid w:val="008A23E2"/>
    <w:rsid w:val="008A30E0"/>
    <w:rsid w:val="008A35F2"/>
    <w:rsid w:val="008A6545"/>
    <w:rsid w:val="008A7E35"/>
    <w:rsid w:val="008B2AE0"/>
    <w:rsid w:val="008B3EAD"/>
    <w:rsid w:val="008B4F67"/>
    <w:rsid w:val="008B762E"/>
    <w:rsid w:val="008C1A6B"/>
    <w:rsid w:val="008C2677"/>
    <w:rsid w:val="008C2EA1"/>
    <w:rsid w:val="008C59A0"/>
    <w:rsid w:val="008D19CF"/>
    <w:rsid w:val="008D2A5F"/>
    <w:rsid w:val="008D504E"/>
    <w:rsid w:val="008D6E01"/>
    <w:rsid w:val="008E6725"/>
    <w:rsid w:val="008F1036"/>
    <w:rsid w:val="008F18BD"/>
    <w:rsid w:val="008F1EB0"/>
    <w:rsid w:val="008F2010"/>
    <w:rsid w:val="008F484E"/>
    <w:rsid w:val="008F6C78"/>
    <w:rsid w:val="00910FB1"/>
    <w:rsid w:val="009153B3"/>
    <w:rsid w:val="009158E1"/>
    <w:rsid w:val="00916B78"/>
    <w:rsid w:val="00917540"/>
    <w:rsid w:val="00917638"/>
    <w:rsid w:val="00917B17"/>
    <w:rsid w:val="00920210"/>
    <w:rsid w:val="009217D7"/>
    <w:rsid w:val="00922ECD"/>
    <w:rsid w:val="00924A50"/>
    <w:rsid w:val="00927BFC"/>
    <w:rsid w:val="0093069F"/>
    <w:rsid w:val="00931347"/>
    <w:rsid w:val="00932388"/>
    <w:rsid w:val="00932D29"/>
    <w:rsid w:val="00932E23"/>
    <w:rsid w:val="009330B3"/>
    <w:rsid w:val="0093417B"/>
    <w:rsid w:val="00935550"/>
    <w:rsid w:val="00941245"/>
    <w:rsid w:val="00941729"/>
    <w:rsid w:val="00941B1D"/>
    <w:rsid w:val="00942D73"/>
    <w:rsid w:val="00943906"/>
    <w:rsid w:val="00943D4B"/>
    <w:rsid w:val="00944CC8"/>
    <w:rsid w:val="00945AC0"/>
    <w:rsid w:val="00946812"/>
    <w:rsid w:val="00947FBD"/>
    <w:rsid w:val="00950505"/>
    <w:rsid w:val="00952275"/>
    <w:rsid w:val="0095377B"/>
    <w:rsid w:val="00956B20"/>
    <w:rsid w:val="00960826"/>
    <w:rsid w:val="0096486E"/>
    <w:rsid w:val="00964ABC"/>
    <w:rsid w:val="00964D6F"/>
    <w:rsid w:val="00981A84"/>
    <w:rsid w:val="00984427"/>
    <w:rsid w:val="0098720E"/>
    <w:rsid w:val="009877FD"/>
    <w:rsid w:val="009912E9"/>
    <w:rsid w:val="00992A76"/>
    <w:rsid w:val="00993112"/>
    <w:rsid w:val="00993507"/>
    <w:rsid w:val="009952EF"/>
    <w:rsid w:val="00997859"/>
    <w:rsid w:val="009A3295"/>
    <w:rsid w:val="009A3D6E"/>
    <w:rsid w:val="009A46E4"/>
    <w:rsid w:val="009A4E12"/>
    <w:rsid w:val="009A4F54"/>
    <w:rsid w:val="009A6A2E"/>
    <w:rsid w:val="009A748C"/>
    <w:rsid w:val="009A7813"/>
    <w:rsid w:val="009B29CF"/>
    <w:rsid w:val="009B2F1E"/>
    <w:rsid w:val="009B6369"/>
    <w:rsid w:val="009B6440"/>
    <w:rsid w:val="009B6573"/>
    <w:rsid w:val="009B660C"/>
    <w:rsid w:val="009C1F4A"/>
    <w:rsid w:val="009C3C7F"/>
    <w:rsid w:val="009C5B94"/>
    <w:rsid w:val="009D2027"/>
    <w:rsid w:val="009D58EB"/>
    <w:rsid w:val="009E1195"/>
    <w:rsid w:val="009E268C"/>
    <w:rsid w:val="009E6B5D"/>
    <w:rsid w:val="009E74BE"/>
    <w:rsid w:val="009F094C"/>
    <w:rsid w:val="009F1521"/>
    <w:rsid w:val="009F20C9"/>
    <w:rsid w:val="009F20E5"/>
    <w:rsid w:val="009F2FC3"/>
    <w:rsid w:val="009F3717"/>
    <w:rsid w:val="009F54A0"/>
    <w:rsid w:val="009F65A2"/>
    <w:rsid w:val="009F6DF8"/>
    <w:rsid w:val="00A002CD"/>
    <w:rsid w:val="00A02A8C"/>
    <w:rsid w:val="00A03880"/>
    <w:rsid w:val="00A039DB"/>
    <w:rsid w:val="00A07179"/>
    <w:rsid w:val="00A07778"/>
    <w:rsid w:val="00A113FE"/>
    <w:rsid w:val="00A12624"/>
    <w:rsid w:val="00A1301C"/>
    <w:rsid w:val="00A13AD2"/>
    <w:rsid w:val="00A14073"/>
    <w:rsid w:val="00A2109E"/>
    <w:rsid w:val="00A214DA"/>
    <w:rsid w:val="00A23A86"/>
    <w:rsid w:val="00A25F03"/>
    <w:rsid w:val="00A32935"/>
    <w:rsid w:val="00A3531D"/>
    <w:rsid w:val="00A35572"/>
    <w:rsid w:val="00A3703A"/>
    <w:rsid w:val="00A40E40"/>
    <w:rsid w:val="00A421FC"/>
    <w:rsid w:val="00A43699"/>
    <w:rsid w:val="00A4510D"/>
    <w:rsid w:val="00A461D4"/>
    <w:rsid w:val="00A466EB"/>
    <w:rsid w:val="00A47214"/>
    <w:rsid w:val="00A51AC4"/>
    <w:rsid w:val="00A526BD"/>
    <w:rsid w:val="00A5331F"/>
    <w:rsid w:val="00A538DE"/>
    <w:rsid w:val="00A54E52"/>
    <w:rsid w:val="00A55673"/>
    <w:rsid w:val="00A56EDF"/>
    <w:rsid w:val="00A57CE3"/>
    <w:rsid w:val="00A60ED8"/>
    <w:rsid w:val="00A62395"/>
    <w:rsid w:val="00A624B0"/>
    <w:rsid w:val="00A630AC"/>
    <w:rsid w:val="00A63C8E"/>
    <w:rsid w:val="00A65A9A"/>
    <w:rsid w:val="00A67F42"/>
    <w:rsid w:val="00A72298"/>
    <w:rsid w:val="00A74057"/>
    <w:rsid w:val="00A742FE"/>
    <w:rsid w:val="00A74E3A"/>
    <w:rsid w:val="00A76A46"/>
    <w:rsid w:val="00A77DAE"/>
    <w:rsid w:val="00A8238B"/>
    <w:rsid w:val="00A84347"/>
    <w:rsid w:val="00A85FB0"/>
    <w:rsid w:val="00A86373"/>
    <w:rsid w:val="00A87EAE"/>
    <w:rsid w:val="00A9263A"/>
    <w:rsid w:val="00A95DE3"/>
    <w:rsid w:val="00A96777"/>
    <w:rsid w:val="00A96C40"/>
    <w:rsid w:val="00AA06A0"/>
    <w:rsid w:val="00AA0EB3"/>
    <w:rsid w:val="00AA0F8F"/>
    <w:rsid w:val="00AA2EF1"/>
    <w:rsid w:val="00AB0D57"/>
    <w:rsid w:val="00AB300C"/>
    <w:rsid w:val="00AB35C4"/>
    <w:rsid w:val="00AB45DD"/>
    <w:rsid w:val="00AB4D73"/>
    <w:rsid w:val="00AC0FC5"/>
    <w:rsid w:val="00AC4DC8"/>
    <w:rsid w:val="00AC5F28"/>
    <w:rsid w:val="00AC770C"/>
    <w:rsid w:val="00AC78E1"/>
    <w:rsid w:val="00AD0BCE"/>
    <w:rsid w:val="00AD31B0"/>
    <w:rsid w:val="00AD3EED"/>
    <w:rsid w:val="00AD48EC"/>
    <w:rsid w:val="00AD4D2E"/>
    <w:rsid w:val="00AD57A1"/>
    <w:rsid w:val="00AD582E"/>
    <w:rsid w:val="00AD5A10"/>
    <w:rsid w:val="00AD7F2E"/>
    <w:rsid w:val="00AE05B5"/>
    <w:rsid w:val="00AE0B99"/>
    <w:rsid w:val="00AE2264"/>
    <w:rsid w:val="00AE45F7"/>
    <w:rsid w:val="00AE5892"/>
    <w:rsid w:val="00AE7985"/>
    <w:rsid w:val="00AF16A0"/>
    <w:rsid w:val="00AF565B"/>
    <w:rsid w:val="00AF7A56"/>
    <w:rsid w:val="00B02AA2"/>
    <w:rsid w:val="00B034CB"/>
    <w:rsid w:val="00B03541"/>
    <w:rsid w:val="00B04E55"/>
    <w:rsid w:val="00B1688B"/>
    <w:rsid w:val="00B1786E"/>
    <w:rsid w:val="00B2001F"/>
    <w:rsid w:val="00B207C9"/>
    <w:rsid w:val="00B213C1"/>
    <w:rsid w:val="00B22D26"/>
    <w:rsid w:val="00B233C5"/>
    <w:rsid w:val="00B256CC"/>
    <w:rsid w:val="00B26B52"/>
    <w:rsid w:val="00B2789F"/>
    <w:rsid w:val="00B3010A"/>
    <w:rsid w:val="00B30A7A"/>
    <w:rsid w:val="00B320ED"/>
    <w:rsid w:val="00B320F5"/>
    <w:rsid w:val="00B324AF"/>
    <w:rsid w:val="00B33D0B"/>
    <w:rsid w:val="00B359C0"/>
    <w:rsid w:val="00B36584"/>
    <w:rsid w:val="00B37EAF"/>
    <w:rsid w:val="00B43259"/>
    <w:rsid w:val="00B47865"/>
    <w:rsid w:val="00B51E2B"/>
    <w:rsid w:val="00B52D37"/>
    <w:rsid w:val="00B550BA"/>
    <w:rsid w:val="00B552DE"/>
    <w:rsid w:val="00B56165"/>
    <w:rsid w:val="00B57012"/>
    <w:rsid w:val="00B574CC"/>
    <w:rsid w:val="00B60048"/>
    <w:rsid w:val="00B635C5"/>
    <w:rsid w:val="00B63D4C"/>
    <w:rsid w:val="00B65B09"/>
    <w:rsid w:val="00B74BE6"/>
    <w:rsid w:val="00B75644"/>
    <w:rsid w:val="00B802B2"/>
    <w:rsid w:val="00B82695"/>
    <w:rsid w:val="00B83546"/>
    <w:rsid w:val="00B86064"/>
    <w:rsid w:val="00B875A7"/>
    <w:rsid w:val="00B87B1C"/>
    <w:rsid w:val="00B917AA"/>
    <w:rsid w:val="00B92BE3"/>
    <w:rsid w:val="00BA3938"/>
    <w:rsid w:val="00BA5160"/>
    <w:rsid w:val="00BA5C87"/>
    <w:rsid w:val="00BB25B1"/>
    <w:rsid w:val="00BB36C6"/>
    <w:rsid w:val="00BB3BD9"/>
    <w:rsid w:val="00BB40DC"/>
    <w:rsid w:val="00BB67A2"/>
    <w:rsid w:val="00BB7CE3"/>
    <w:rsid w:val="00BC03A3"/>
    <w:rsid w:val="00BC087D"/>
    <w:rsid w:val="00BC1CE5"/>
    <w:rsid w:val="00BC6082"/>
    <w:rsid w:val="00BC68D4"/>
    <w:rsid w:val="00BC7D4B"/>
    <w:rsid w:val="00BD1E10"/>
    <w:rsid w:val="00BD2635"/>
    <w:rsid w:val="00BD2CD0"/>
    <w:rsid w:val="00BD4DE1"/>
    <w:rsid w:val="00BD5968"/>
    <w:rsid w:val="00BD77FF"/>
    <w:rsid w:val="00BE0C16"/>
    <w:rsid w:val="00BE14CB"/>
    <w:rsid w:val="00BE1B8C"/>
    <w:rsid w:val="00BE1FD9"/>
    <w:rsid w:val="00BE2D74"/>
    <w:rsid w:val="00BE4DA1"/>
    <w:rsid w:val="00BE547E"/>
    <w:rsid w:val="00BE7578"/>
    <w:rsid w:val="00BF039B"/>
    <w:rsid w:val="00BF06F9"/>
    <w:rsid w:val="00C004C7"/>
    <w:rsid w:val="00C006A2"/>
    <w:rsid w:val="00C00E08"/>
    <w:rsid w:val="00C0260E"/>
    <w:rsid w:val="00C05F02"/>
    <w:rsid w:val="00C1137E"/>
    <w:rsid w:val="00C15B75"/>
    <w:rsid w:val="00C160B8"/>
    <w:rsid w:val="00C16797"/>
    <w:rsid w:val="00C21D38"/>
    <w:rsid w:val="00C257EC"/>
    <w:rsid w:val="00C2742F"/>
    <w:rsid w:val="00C27941"/>
    <w:rsid w:val="00C302A6"/>
    <w:rsid w:val="00C3112A"/>
    <w:rsid w:val="00C3392A"/>
    <w:rsid w:val="00C34611"/>
    <w:rsid w:val="00C347B0"/>
    <w:rsid w:val="00C34A41"/>
    <w:rsid w:val="00C34C13"/>
    <w:rsid w:val="00C36313"/>
    <w:rsid w:val="00C3638A"/>
    <w:rsid w:val="00C43080"/>
    <w:rsid w:val="00C4437D"/>
    <w:rsid w:val="00C47335"/>
    <w:rsid w:val="00C50250"/>
    <w:rsid w:val="00C50654"/>
    <w:rsid w:val="00C50F59"/>
    <w:rsid w:val="00C556C4"/>
    <w:rsid w:val="00C56641"/>
    <w:rsid w:val="00C600F4"/>
    <w:rsid w:val="00C621AB"/>
    <w:rsid w:val="00C62667"/>
    <w:rsid w:val="00C6358D"/>
    <w:rsid w:val="00C63C00"/>
    <w:rsid w:val="00C65102"/>
    <w:rsid w:val="00C66427"/>
    <w:rsid w:val="00C7061A"/>
    <w:rsid w:val="00C70A29"/>
    <w:rsid w:val="00C71E0C"/>
    <w:rsid w:val="00C72D0A"/>
    <w:rsid w:val="00C7423E"/>
    <w:rsid w:val="00C745E8"/>
    <w:rsid w:val="00C77ACB"/>
    <w:rsid w:val="00C80354"/>
    <w:rsid w:val="00C81FB6"/>
    <w:rsid w:val="00C855E1"/>
    <w:rsid w:val="00C86797"/>
    <w:rsid w:val="00C9018C"/>
    <w:rsid w:val="00C90C82"/>
    <w:rsid w:val="00C91E18"/>
    <w:rsid w:val="00C92B7F"/>
    <w:rsid w:val="00C92E2B"/>
    <w:rsid w:val="00CA1182"/>
    <w:rsid w:val="00CA1768"/>
    <w:rsid w:val="00CB0DA3"/>
    <w:rsid w:val="00CB173D"/>
    <w:rsid w:val="00CB3B16"/>
    <w:rsid w:val="00CB6734"/>
    <w:rsid w:val="00CC17D1"/>
    <w:rsid w:val="00CC182B"/>
    <w:rsid w:val="00CC1A7E"/>
    <w:rsid w:val="00CC34A3"/>
    <w:rsid w:val="00CC56DD"/>
    <w:rsid w:val="00CC738B"/>
    <w:rsid w:val="00CD0B3E"/>
    <w:rsid w:val="00CD1B28"/>
    <w:rsid w:val="00CD218E"/>
    <w:rsid w:val="00CD302A"/>
    <w:rsid w:val="00CD48CE"/>
    <w:rsid w:val="00CD4BA7"/>
    <w:rsid w:val="00CD5B11"/>
    <w:rsid w:val="00CD7396"/>
    <w:rsid w:val="00CD7953"/>
    <w:rsid w:val="00CE0085"/>
    <w:rsid w:val="00CE1C93"/>
    <w:rsid w:val="00CE299D"/>
    <w:rsid w:val="00CE4E2B"/>
    <w:rsid w:val="00CE6B2A"/>
    <w:rsid w:val="00CE6FA7"/>
    <w:rsid w:val="00CE78B7"/>
    <w:rsid w:val="00CF04FA"/>
    <w:rsid w:val="00CF0619"/>
    <w:rsid w:val="00CF1219"/>
    <w:rsid w:val="00CF2CC7"/>
    <w:rsid w:val="00CF4CD1"/>
    <w:rsid w:val="00CF6701"/>
    <w:rsid w:val="00CF7494"/>
    <w:rsid w:val="00CF75A0"/>
    <w:rsid w:val="00CF78A7"/>
    <w:rsid w:val="00D02497"/>
    <w:rsid w:val="00D0263F"/>
    <w:rsid w:val="00D06C32"/>
    <w:rsid w:val="00D06E6B"/>
    <w:rsid w:val="00D1092E"/>
    <w:rsid w:val="00D11EFE"/>
    <w:rsid w:val="00D13696"/>
    <w:rsid w:val="00D20464"/>
    <w:rsid w:val="00D222E3"/>
    <w:rsid w:val="00D22325"/>
    <w:rsid w:val="00D228EA"/>
    <w:rsid w:val="00D22FC7"/>
    <w:rsid w:val="00D236AC"/>
    <w:rsid w:val="00D24A19"/>
    <w:rsid w:val="00D25C14"/>
    <w:rsid w:val="00D262B0"/>
    <w:rsid w:val="00D277A4"/>
    <w:rsid w:val="00D27E81"/>
    <w:rsid w:val="00D3084D"/>
    <w:rsid w:val="00D374EA"/>
    <w:rsid w:val="00D412B6"/>
    <w:rsid w:val="00D42AF5"/>
    <w:rsid w:val="00D44AA3"/>
    <w:rsid w:val="00D44DD3"/>
    <w:rsid w:val="00D454C9"/>
    <w:rsid w:val="00D45AD5"/>
    <w:rsid w:val="00D46068"/>
    <w:rsid w:val="00D477DB"/>
    <w:rsid w:val="00D47B8C"/>
    <w:rsid w:val="00D5017C"/>
    <w:rsid w:val="00D51CA0"/>
    <w:rsid w:val="00D524BD"/>
    <w:rsid w:val="00D532C3"/>
    <w:rsid w:val="00D55051"/>
    <w:rsid w:val="00D56939"/>
    <w:rsid w:val="00D57824"/>
    <w:rsid w:val="00D57E49"/>
    <w:rsid w:val="00D608AA"/>
    <w:rsid w:val="00D62B3D"/>
    <w:rsid w:val="00D66CD3"/>
    <w:rsid w:val="00D67ED9"/>
    <w:rsid w:val="00D708F9"/>
    <w:rsid w:val="00D7401B"/>
    <w:rsid w:val="00D74AC7"/>
    <w:rsid w:val="00D74FE6"/>
    <w:rsid w:val="00D75766"/>
    <w:rsid w:val="00D77BF2"/>
    <w:rsid w:val="00D820FE"/>
    <w:rsid w:val="00D86AD6"/>
    <w:rsid w:val="00D87550"/>
    <w:rsid w:val="00D90100"/>
    <w:rsid w:val="00D9075E"/>
    <w:rsid w:val="00D91C35"/>
    <w:rsid w:val="00D92E29"/>
    <w:rsid w:val="00D93378"/>
    <w:rsid w:val="00D952EA"/>
    <w:rsid w:val="00DA02C3"/>
    <w:rsid w:val="00DA20B9"/>
    <w:rsid w:val="00DA27D4"/>
    <w:rsid w:val="00DA27D6"/>
    <w:rsid w:val="00DA2A65"/>
    <w:rsid w:val="00DA43CF"/>
    <w:rsid w:val="00DA67CF"/>
    <w:rsid w:val="00DA680F"/>
    <w:rsid w:val="00DA69C4"/>
    <w:rsid w:val="00DA6C5D"/>
    <w:rsid w:val="00DA7858"/>
    <w:rsid w:val="00DB1005"/>
    <w:rsid w:val="00DB29AD"/>
    <w:rsid w:val="00DB3842"/>
    <w:rsid w:val="00DB4328"/>
    <w:rsid w:val="00DB5758"/>
    <w:rsid w:val="00DB615B"/>
    <w:rsid w:val="00DB620C"/>
    <w:rsid w:val="00DC0873"/>
    <w:rsid w:val="00DC0B83"/>
    <w:rsid w:val="00DC2858"/>
    <w:rsid w:val="00DC2951"/>
    <w:rsid w:val="00DC2C36"/>
    <w:rsid w:val="00DC349D"/>
    <w:rsid w:val="00DC46E9"/>
    <w:rsid w:val="00DC5888"/>
    <w:rsid w:val="00DD1E07"/>
    <w:rsid w:val="00DD314B"/>
    <w:rsid w:val="00DD39AB"/>
    <w:rsid w:val="00DD3EDB"/>
    <w:rsid w:val="00DD7687"/>
    <w:rsid w:val="00DD78E5"/>
    <w:rsid w:val="00DE2667"/>
    <w:rsid w:val="00DE2D78"/>
    <w:rsid w:val="00DE2DC2"/>
    <w:rsid w:val="00DE3632"/>
    <w:rsid w:val="00DE3DB6"/>
    <w:rsid w:val="00DE57D0"/>
    <w:rsid w:val="00DE5D7D"/>
    <w:rsid w:val="00DE62CA"/>
    <w:rsid w:val="00DF700A"/>
    <w:rsid w:val="00E008ED"/>
    <w:rsid w:val="00E01BFB"/>
    <w:rsid w:val="00E02BE1"/>
    <w:rsid w:val="00E030B6"/>
    <w:rsid w:val="00E03C8E"/>
    <w:rsid w:val="00E03FD0"/>
    <w:rsid w:val="00E04FAA"/>
    <w:rsid w:val="00E05B64"/>
    <w:rsid w:val="00E06250"/>
    <w:rsid w:val="00E0739C"/>
    <w:rsid w:val="00E07781"/>
    <w:rsid w:val="00E07995"/>
    <w:rsid w:val="00E101DB"/>
    <w:rsid w:val="00E103AA"/>
    <w:rsid w:val="00E11016"/>
    <w:rsid w:val="00E11312"/>
    <w:rsid w:val="00E11979"/>
    <w:rsid w:val="00E14A15"/>
    <w:rsid w:val="00E16705"/>
    <w:rsid w:val="00E16B18"/>
    <w:rsid w:val="00E17B54"/>
    <w:rsid w:val="00E22D50"/>
    <w:rsid w:val="00E2433F"/>
    <w:rsid w:val="00E26A65"/>
    <w:rsid w:val="00E27BD6"/>
    <w:rsid w:val="00E3068E"/>
    <w:rsid w:val="00E321D7"/>
    <w:rsid w:val="00E333A2"/>
    <w:rsid w:val="00E3581C"/>
    <w:rsid w:val="00E3782A"/>
    <w:rsid w:val="00E43A5B"/>
    <w:rsid w:val="00E43D88"/>
    <w:rsid w:val="00E45BF9"/>
    <w:rsid w:val="00E46CB8"/>
    <w:rsid w:val="00E47BFB"/>
    <w:rsid w:val="00E544F3"/>
    <w:rsid w:val="00E5538D"/>
    <w:rsid w:val="00E5577D"/>
    <w:rsid w:val="00E55E13"/>
    <w:rsid w:val="00E55E26"/>
    <w:rsid w:val="00E56974"/>
    <w:rsid w:val="00E574DA"/>
    <w:rsid w:val="00E60157"/>
    <w:rsid w:val="00E6015A"/>
    <w:rsid w:val="00E621A1"/>
    <w:rsid w:val="00E6301B"/>
    <w:rsid w:val="00E633FF"/>
    <w:rsid w:val="00E657DD"/>
    <w:rsid w:val="00E71C94"/>
    <w:rsid w:val="00E73080"/>
    <w:rsid w:val="00E74056"/>
    <w:rsid w:val="00E74465"/>
    <w:rsid w:val="00E7572F"/>
    <w:rsid w:val="00E75C74"/>
    <w:rsid w:val="00E75CC5"/>
    <w:rsid w:val="00E761DC"/>
    <w:rsid w:val="00E80C4E"/>
    <w:rsid w:val="00E813E6"/>
    <w:rsid w:val="00E81712"/>
    <w:rsid w:val="00E81E2B"/>
    <w:rsid w:val="00E82C06"/>
    <w:rsid w:val="00E834A4"/>
    <w:rsid w:val="00E83A4A"/>
    <w:rsid w:val="00E84217"/>
    <w:rsid w:val="00E84EA6"/>
    <w:rsid w:val="00E85DB5"/>
    <w:rsid w:val="00E90FFA"/>
    <w:rsid w:val="00E938EB"/>
    <w:rsid w:val="00E942C1"/>
    <w:rsid w:val="00E94E05"/>
    <w:rsid w:val="00EA1300"/>
    <w:rsid w:val="00EA1F49"/>
    <w:rsid w:val="00EA34C4"/>
    <w:rsid w:val="00EA5DFF"/>
    <w:rsid w:val="00EA75AF"/>
    <w:rsid w:val="00EB2679"/>
    <w:rsid w:val="00EB2DF0"/>
    <w:rsid w:val="00EB4D78"/>
    <w:rsid w:val="00EB6634"/>
    <w:rsid w:val="00EB7069"/>
    <w:rsid w:val="00EC08DC"/>
    <w:rsid w:val="00EC164E"/>
    <w:rsid w:val="00EC2669"/>
    <w:rsid w:val="00EC2D4F"/>
    <w:rsid w:val="00EC3F19"/>
    <w:rsid w:val="00EC53F1"/>
    <w:rsid w:val="00ED14C9"/>
    <w:rsid w:val="00ED30A7"/>
    <w:rsid w:val="00ED5FBC"/>
    <w:rsid w:val="00ED6097"/>
    <w:rsid w:val="00ED7CDE"/>
    <w:rsid w:val="00EE0766"/>
    <w:rsid w:val="00EE3209"/>
    <w:rsid w:val="00EE3583"/>
    <w:rsid w:val="00EE3DEF"/>
    <w:rsid w:val="00EE3FED"/>
    <w:rsid w:val="00EE620F"/>
    <w:rsid w:val="00EE6624"/>
    <w:rsid w:val="00EF2AC2"/>
    <w:rsid w:val="00EF3D1B"/>
    <w:rsid w:val="00EF6136"/>
    <w:rsid w:val="00EF6210"/>
    <w:rsid w:val="00EF71D5"/>
    <w:rsid w:val="00EF76C3"/>
    <w:rsid w:val="00F00FD8"/>
    <w:rsid w:val="00F0334B"/>
    <w:rsid w:val="00F035E4"/>
    <w:rsid w:val="00F075A4"/>
    <w:rsid w:val="00F07E91"/>
    <w:rsid w:val="00F07EC5"/>
    <w:rsid w:val="00F11DD9"/>
    <w:rsid w:val="00F17BD4"/>
    <w:rsid w:val="00F201E3"/>
    <w:rsid w:val="00F25D91"/>
    <w:rsid w:val="00F318CF"/>
    <w:rsid w:val="00F3280C"/>
    <w:rsid w:val="00F3384D"/>
    <w:rsid w:val="00F349B0"/>
    <w:rsid w:val="00F34B60"/>
    <w:rsid w:val="00F37151"/>
    <w:rsid w:val="00F43DE5"/>
    <w:rsid w:val="00F46335"/>
    <w:rsid w:val="00F5045D"/>
    <w:rsid w:val="00F51655"/>
    <w:rsid w:val="00F516EC"/>
    <w:rsid w:val="00F51B0B"/>
    <w:rsid w:val="00F5251F"/>
    <w:rsid w:val="00F5408A"/>
    <w:rsid w:val="00F54224"/>
    <w:rsid w:val="00F54BD7"/>
    <w:rsid w:val="00F55F23"/>
    <w:rsid w:val="00F610CC"/>
    <w:rsid w:val="00F61BA2"/>
    <w:rsid w:val="00F63268"/>
    <w:rsid w:val="00F6639A"/>
    <w:rsid w:val="00F718E0"/>
    <w:rsid w:val="00F742AA"/>
    <w:rsid w:val="00F758CF"/>
    <w:rsid w:val="00F76B43"/>
    <w:rsid w:val="00F775EE"/>
    <w:rsid w:val="00F77D61"/>
    <w:rsid w:val="00F83C36"/>
    <w:rsid w:val="00F84B59"/>
    <w:rsid w:val="00F851EB"/>
    <w:rsid w:val="00F854EB"/>
    <w:rsid w:val="00F869B0"/>
    <w:rsid w:val="00F9010B"/>
    <w:rsid w:val="00F92EBD"/>
    <w:rsid w:val="00F93DB3"/>
    <w:rsid w:val="00F96445"/>
    <w:rsid w:val="00F964BC"/>
    <w:rsid w:val="00F96952"/>
    <w:rsid w:val="00FA0D86"/>
    <w:rsid w:val="00FA1042"/>
    <w:rsid w:val="00FA5AA9"/>
    <w:rsid w:val="00FA5E78"/>
    <w:rsid w:val="00FA7560"/>
    <w:rsid w:val="00FA75F5"/>
    <w:rsid w:val="00FA7927"/>
    <w:rsid w:val="00FB1177"/>
    <w:rsid w:val="00FB158C"/>
    <w:rsid w:val="00FB4578"/>
    <w:rsid w:val="00FB4B47"/>
    <w:rsid w:val="00FC08C8"/>
    <w:rsid w:val="00FC20DD"/>
    <w:rsid w:val="00FC454A"/>
    <w:rsid w:val="00FC58F8"/>
    <w:rsid w:val="00FC5A33"/>
    <w:rsid w:val="00FC6245"/>
    <w:rsid w:val="00FC69C8"/>
    <w:rsid w:val="00FD2B47"/>
    <w:rsid w:val="00FD4697"/>
    <w:rsid w:val="00FD56C3"/>
    <w:rsid w:val="00FD666C"/>
    <w:rsid w:val="00FD7EBE"/>
    <w:rsid w:val="00FE10D5"/>
    <w:rsid w:val="00FE34B8"/>
    <w:rsid w:val="00FE3A35"/>
    <w:rsid w:val="00FE4978"/>
    <w:rsid w:val="00FE6FBA"/>
    <w:rsid w:val="00FE7055"/>
    <w:rsid w:val="00FE7B61"/>
    <w:rsid w:val="00FF1E41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79401"/>
  <w15:docId w15:val="{33EE219B-2F4B-48FA-B63D-D4E2D9B9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0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1005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DB100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DB100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B1005"/>
    <w:pPr>
      <w:keepNext/>
      <w:outlineLvl w:val="3"/>
    </w:pPr>
    <w:rPr>
      <w:vanish/>
      <w:color w:val="C0C0C0"/>
      <w:spacing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E29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459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845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8459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8459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8459E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DB10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5855"/>
    <w:rPr>
      <w:rFonts w:cs="Times New Roman"/>
    </w:rPr>
  </w:style>
  <w:style w:type="paragraph" w:styleId="a5">
    <w:name w:val="footer"/>
    <w:basedOn w:val="a"/>
    <w:link w:val="a6"/>
    <w:uiPriority w:val="99"/>
    <w:rsid w:val="00DB10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8459E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DB1005"/>
    <w:pPr>
      <w:ind w:firstLine="709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8459E"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DB100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58459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E29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8459E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E299D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9952E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F8C"/>
    <w:rPr>
      <w:rFonts w:ascii="Tahoma" w:hAnsi="Tahoma" w:cs="Times New Roman"/>
      <w:sz w:val="16"/>
    </w:rPr>
  </w:style>
  <w:style w:type="paragraph" w:customStyle="1" w:styleId="ConsPlusNormal">
    <w:name w:val="ConsPlusNormal"/>
    <w:rsid w:val="00115F8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15F8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15F8C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15F8C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e">
    <w:name w:val="footnote text"/>
    <w:basedOn w:val="a"/>
    <w:link w:val="af"/>
    <w:uiPriority w:val="99"/>
    <w:rsid w:val="00115F8C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115F8C"/>
    <w:rPr>
      <w:rFonts w:ascii="Calibri" w:hAnsi="Calibri" w:cs="Times New Roman"/>
      <w:sz w:val="24"/>
      <w:lang w:eastAsia="en-US"/>
    </w:rPr>
  </w:style>
  <w:style w:type="character" w:styleId="af0">
    <w:name w:val="footnote reference"/>
    <w:basedOn w:val="a0"/>
    <w:uiPriority w:val="99"/>
    <w:rsid w:val="00115F8C"/>
    <w:rPr>
      <w:rFonts w:cs="Times New Roman"/>
      <w:vertAlign w:val="superscript"/>
    </w:rPr>
  </w:style>
  <w:style w:type="table" w:styleId="af1">
    <w:name w:val="Table Grid"/>
    <w:basedOn w:val="a1"/>
    <w:uiPriority w:val="59"/>
    <w:rsid w:val="00115F8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5658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65855"/>
    <w:rPr>
      <w:rFonts w:cs="Times New Roman"/>
      <w:sz w:val="16"/>
    </w:rPr>
  </w:style>
  <w:style w:type="paragraph" w:customStyle="1" w:styleId="ConsPlusTitlePage">
    <w:name w:val="ConsPlusTitlePage"/>
    <w:uiPriority w:val="99"/>
    <w:rsid w:val="007B67C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styleId="af2">
    <w:name w:val="Hyperlink"/>
    <w:basedOn w:val="a0"/>
    <w:uiPriority w:val="99"/>
    <w:rsid w:val="007B67C1"/>
    <w:rPr>
      <w:rFonts w:cs="Times New Roman"/>
      <w:color w:val="0563C1"/>
      <w:u w:val="single"/>
    </w:rPr>
  </w:style>
  <w:style w:type="paragraph" w:styleId="af3">
    <w:name w:val="List Paragraph"/>
    <w:basedOn w:val="a"/>
    <w:uiPriority w:val="99"/>
    <w:qFormat/>
    <w:rsid w:val="009A6A2E"/>
    <w:pPr>
      <w:ind w:left="720"/>
      <w:contextualSpacing/>
    </w:pPr>
  </w:style>
  <w:style w:type="character" w:styleId="af4">
    <w:name w:val="annotation reference"/>
    <w:basedOn w:val="a0"/>
    <w:uiPriority w:val="99"/>
    <w:rsid w:val="00AB4D73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AB4D73"/>
  </w:style>
  <w:style w:type="character" w:customStyle="1" w:styleId="af6">
    <w:name w:val="Текст примечания Знак"/>
    <w:basedOn w:val="a0"/>
    <w:link w:val="af5"/>
    <w:uiPriority w:val="99"/>
    <w:locked/>
    <w:rsid w:val="00AB4D73"/>
    <w:rPr>
      <w:rFonts w:cs="Times New Roman"/>
    </w:rPr>
  </w:style>
  <w:style w:type="character" w:customStyle="1" w:styleId="af7">
    <w:name w:val="Гипертекстовая ссылка"/>
    <w:basedOn w:val="a0"/>
    <w:uiPriority w:val="99"/>
    <w:rsid w:val="00046D0C"/>
    <w:rPr>
      <w:rFonts w:cs="Times New Roman"/>
      <w:color w:val="106BBE"/>
    </w:rPr>
  </w:style>
  <w:style w:type="paragraph" w:customStyle="1" w:styleId="af8">
    <w:name w:val="Таблицы (моноширинный)"/>
    <w:basedOn w:val="a"/>
    <w:next w:val="a"/>
    <w:uiPriority w:val="99"/>
    <w:rsid w:val="00046D0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Document Map"/>
    <w:basedOn w:val="a"/>
    <w:link w:val="afa"/>
    <w:uiPriority w:val="99"/>
    <w:semiHidden/>
    <w:rsid w:val="005D1052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58459E"/>
    <w:rPr>
      <w:rFonts w:cs="Times New Roman"/>
      <w:sz w:val="2"/>
    </w:rPr>
  </w:style>
  <w:style w:type="character" w:customStyle="1" w:styleId="afb">
    <w:name w:val="Цветовое выделение"/>
    <w:uiPriority w:val="99"/>
    <w:rsid w:val="0059097D"/>
    <w:rPr>
      <w:b/>
      <w:color w:val="26282F"/>
    </w:rPr>
  </w:style>
  <w:style w:type="paragraph" w:customStyle="1" w:styleId="afc">
    <w:name w:val="Нормальный (таблица)"/>
    <w:basedOn w:val="a"/>
    <w:next w:val="a"/>
    <w:uiPriority w:val="99"/>
    <w:rsid w:val="0059097D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d">
    <w:name w:val="annotation subject"/>
    <w:basedOn w:val="af5"/>
    <w:next w:val="af5"/>
    <w:link w:val="afe"/>
    <w:uiPriority w:val="99"/>
    <w:semiHidden/>
    <w:unhideWhenUsed/>
    <w:locked/>
    <w:rsid w:val="008465DE"/>
    <w:rPr>
      <w:b/>
      <w:bCs/>
    </w:rPr>
  </w:style>
  <w:style w:type="character" w:customStyle="1" w:styleId="afe">
    <w:name w:val="Тема примечания Знак"/>
    <w:basedOn w:val="af6"/>
    <w:link w:val="afd"/>
    <w:uiPriority w:val="99"/>
    <w:semiHidden/>
    <w:rsid w:val="008465DE"/>
    <w:rPr>
      <w:rFonts w:cs="Times New Roman"/>
      <w:b/>
      <w:bCs/>
      <w:sz w:val="20"/>
      <w:szCs w:val="20"/>
    </w:rPr>
  </w:style>
  <w:style w:type="paragraph" w:styleId="aff">
    <w:name w:val="Revision"/>
    <w:hidden/>
    <w:uiPriority w:val="99"/>
    <w:semiHidden/>
    <w:rsid w:val="008465DE"/>
    <w:rPr>
      <w:sz w:val="20"/>
      <w:szCs w:val="20"/>
    </w:rPr>
  </w:style>
  <w:style w:type="character" w:styleId="aff0">
    <w:name w:val="FollowedHyperlink"/>
    <w:basedOn w:val="a0"/>
    <w:uiPriority w:val="99"/>
    <w:semiHidden/>
    <w:unhideWhenUsed/>
    <w:locked/>
    <w:rsid w:val="00723AC3"/>
    <w:rPr>
      <w:color w:val="800080"/>
      <w:u w:val="single"/>
    </w:rPr>
  </w:style>
  <w:style w:type="paragraph" w:customStyle="1" w:styleId="xl65">
    <w:name w:val="xl65"/>
    <w:basedOn w:val="a"/>
    <w:rsid w:val="00723AC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23AC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23AC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23AC3"/>
    <w:pP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3A5971BCB951E78F301F1D9349E3C45C565AFCDF2533C983D52DE6558A40DEE875941E3D3A8B2D1E3EE9DB180354A17006F87809929842EC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105520.100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05520.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61D3B83B5B0B9D165017E59DAA102B071764D8DABF5B5877F91B578F3B99B28CCDE3FD2F60EBFA8AE84C9ACAB0F23199725977448DCFvA7DO" TargetMode="External"/><Relationship Id="rId10" Type="http://schemas.openxmlformats.org/officeDocument/2006/relationships/hyperlink" Target="consultantplus://offline/ref=8AF908F89462257050394E0E09228C6DD3BE883791837BF14E1370A5AC4194A7626D8947EFC7F7CCo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908F89462257050394E0E09228C6DD3BE883791837BF14E1370A5AC4194A7626D8947EFC7F7CCo2I" TargetMode="External"/><Relationship Id="rId14" Type="http://schemas.openxmlformats.org/officeDocument/2006/relationships/hyperlink" Target="consultantplus://offline/ref=D961D3B83B5B0B9D165017E59DAA102B071764D8DABF5B5877F91B578F3B99B28CCDE3FD2F60EBFA8AE84C9ACAB0F23199725977448DCFvA7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8791-D2D3-48F8-BCEA-CFFC8A02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34188</Words>
  <Characters>194877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 RF</Company>
  <LinksUpToDate>false</LinksUpToDate>
  <CharactersWithSpaces>228608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GTK RF</dc:creator>
  <cp:lastModifiedBy>Даниил Маврин</cp:lastModifiedBy>
  <cp:revision>2</cp:revision>
  <cp:lastPrinted>2020-08-10T05:28:00Z</cp:lastPrinted>
  <dcterms:created xsi:type="dcterms:W3CDTF">2020-08-18T13:32:00Z</dcterms:created>
  <dcterms:modified xsi:type="dcterms:W3CDTF">2020-08-18T13:32:00Z</dcterms:modified>
</cp:coreProperties>
</file>